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9194B" w14:textId="77777777" w:rsidR="00FD6EF5" w:rsidRPr="00FB234C" w:rsidRDefault="00FD6EF5" w:rsidP="00FD6EF5">
      <w:pPr>
        <w:spacing w:after="0"/>
        <w:jc w:val="both"/>
        <w:rPr>
          <w:rFonts w:ascii="Times New Roman" w:hAnsi="Times New Roman" w:cs="Times New Roman"/>
          <w:sz w:val="24"/>
          <w:szCs w:val="24"/>
        </w:rPr>
      </w:pPr>
    </w:p>
    <w:p w14:paraId="6E01539D" w14:textId="77777777" w:rsidR="00E661A3" w:rsidRPr="00FA0F76" w:rsidRDefault="000C2311" w:rsidP="00FD6EF5">
      <w:pPr>
        <w:spacing w:after="0"/>
        <w:jc w:val="center"/>
        <w:rPr>
          <w:rFonts w:ascii="Times New Roman" w:hAnsi="Times New Roman" w:cs="Times New Roman"/>
          <w:b/>
          <w:bCs/>
          <w:sz w:val="28"/>
          <w:szCs w:val="28"/>
        </w:rPr>
      </w:pPr>
      <w:r w:rsidRPr="00FA0F76">
        <w:rPr>
          <w:rFonts w:ascii="Times New Roman" w:hAnsi="Times New Roman" w:cs="Times New Roman"/>
          <w:b/>
          <w:bCs/>
          <w:sz w:val="28"/>
          <w:szCs w:val="28"/>
        </w:rPr>
        <w:t>А</w:t>
      </w:r>
      <w:r w:rsidR="00FD6EF5" w:rsidRPr="00FA0F76">
        <w:rPr>
          <w:rFonts w:ascii="Times New Roman" w:hAnsi="Times New Roman" w:cs="Times New Roman"/>
          <w:b/>
          <w:bCs/>
          <w:sz w:val="28"/>
          <w:szCs w:val="28"/>
        </w:rPr>
        <w:t xml:space="preserve">нализ </w:t>
      </w:r>
      <w:r w:rsidR="00E661A3" w:rsidRPr="00FA0F76">
        <w:rPr>
          <w:rFonts w:ascii="Times New Roman" w:hAnsi="Times New Roman" w:cs="Times New Roman"/>
          <w:b/>
          <w:bCs/>
          <w:sz w:val="28"/>
          <w:szCs w:val="28"/>
        </w:rPr>
        <w:t xml:space="preserve">результатов проведения </w:t>
      </w:r>
      <w:r w:rsidR="00FD6EF5" w:rsidRPr="00FA0F76">
        <w:rPr>
          <w:rFonts w:ascii="Times New Roman" w:hAnsi="Times New Roman" w:cs="Times New Roman"/>
          <w:b/>
          <w:bCs/>
          <w:sz w:val="28"/>
          <w:szCs w:val="28"/>
        </w:rPr>
        <w:t>итогового сочинения</w:t>
      </w:r>
      <w:r w:rsidR="00E661A3" w:rsidRPr="00FA0F76">
        <w:rPr>
          <w:rFonts w:ascii="Times New Roman" w:hAnsi="Times New Roman" w:cs="Times New Roman"/>
          <w:b/>
          <w:bCs/>
          <w:sz w:val="28"/>
          <w:szCs w:val="28"/>
        </w:rPr>
        <w:t xml:space="preserve"> (изложения) </w:t>
      </w:r>
    </w:p>
    <w:p w14:paraId="7AC73D80" w14:textId="4FA0FC71" w:rsidR="00FD6EF5" w:rsidRPr="00FA0F76" w:rsidRDefault="00E661A3" w:rsidP="00FD6EF5">
      <w:pPr>
        <w:spacing w:after="0"/>
        <w:jc w:val="center"/>
        <w:rPr>
          <w:rFonts w:ascii="Times New Roman" w:hAnsi="Times New Roman" w:cs="Times New Roman"/>
          <w:b/>
          <w:bCs/>
          <w:sz w:val="28"/>
          <w:szCs w:val="28"/>
        </w:rPr>
      </w:pPr>
      <w:r w:rsidRPr="00FA0F76">
        <w:rPr>
          <w:rFonts w:ascii="Times New Roman" w:hAnsi="Times New Roman" w:cs="Times New Roman"/>
          <w:b/>
          <w:bCs/>
          <w:sz w:val="28"/>
          <w:szCs w:val="28"/>
        </w:rPr>
        <w:t>в Ярославской области</w:t>
      </w:r>
      <w:r w:rsidR="00FD6EF5" w:rsidRPr="00FA0F76">
        <w:rPr>
          <w:rFonts w:ascii="Times New Roman" w:hAnsi="Times New Roman" w:cs="Times New Roman"/>
          <w:b/>
          <w:bCs/>
          <w:sz w:val="28"/>
          <w:szCs w:val="28"/>
        </w:rPr>
        <w:t xml:space="preserve"> 202</w:t>
      </w:r>
      <w:r w:rsidR="00AA2733" w:rsidRPr="00FA0F76">
        <w:rPr>
          <w:rFonts w:ascii="Times New Roman" w:hAnsi="Times New Roman" w:cs="Times New Roman"/>
          <w:b/>
          <w:bCs/>
          <w:sz w:val="28"/>
          <w:szCs w:val="28"/>
        </w:rPr>
        <w:t>3</w:t>
      </w:r>
      <w:r w:rsidR="00FD6EF5" w:rsidRPr="00FA0F76">
        <w:rPr>
          <w:rFonts w:ascii="Times New Roman" w:hAnsi="Times New Roman" w:cs="Times New Roman"/>
          <w:b/>
          <w:bCs/>
          <w:sz w:val="28"/>
          <w:szCs w:val="28"/>
        </w:rPr>
        <w:t>-202</w:t>
      </w:r>
      <w:r w:rsidR="00AA2733" w:rsidRPr="00FA0F76">
        <w:rPr>
          <w:rFonts w:ascii="Times New Roman" w:hAnsi="Times New Roman" w:cs="Times New Roman"/>
          <w:b/>
          <w:bCs/>
          <w:sz w:val="28"/>
          <w:szCs w:val="28"/>
        </w:rPr>
        <w:t>4</w:t>
      </w:r>
      <w:r w:rsidR="00FD6EF5" w:rsidRPr="00FA0F76">
        <w:rPr>
          <w:rFonts w:ascii="Times New Roman" w:hAnsi="Times New Roman" w:cs="Times New Roman"/>
          <w:b/>
          <w:bCs/>
          <w:sz w:val="28"/>
          <w:szCs w:val="28"/>
        </w:rPr>
        <w:t xml:space="preserve"> учебного года</w:t>
      </w:r>
    </w:p>
    <w:p w14:paraId="1927528E" w14:textId="77777777" w:rsidR="000C2311" w:rsidRPr="00FA0F76" w:rsidRDefault="000C2311" w:rsidP="00FD6EF5">
      <w:pPr>
        <w:spacing w:after="0"/>
        <w:jc w:val="center"/>
        <w:rPr>
          <w:rFonts w:ascii="Times New Roman" w:hAnsi="Times New Roman" w:cs="Times New Roman"/>
          <w:b/>
          <w:bCs/>
          <w:sz w:val="24"/>
          <w:szCs w:val="24"/>
        </w:rPr>
      </w:pPr>
    </w:p>
    <w:p w14:paraId="62673697" w14:textId="77777777" w:rsidR="0085080B" w:rsidRPr="00FA0F76" w:rsidRDefault="00FC09C4" w:rsidP="0085080B">
      <w:pPr>
        <w:spacing w:after="0"/>
        <w:ind w:firstLine="709"/>
        <w:jc w:val="both"/>
        <w:rPr>
          <w:rFonts w:ascii="Times New Roman" w:hAnsi="Times New Roman" w:cs="Times New Roman"/>
          <w:sz w:val="28"/>
          <w:szCs w:val="28"/>
        </w:rPr>
      </w:pPr>
      <w:proofErr w:type="gramStart"/>
      <w:r w:rsidRPr="00FA0F76">
        <w:rPr>
          <w:rFonts w:ascii="Times New Roman" w:hAnsi="Times New Roman" w:cs="Times New Roman"/>
          <w:sz w:val="28"/>
          <w:szCs w:val="28"/>
        </w:rPr>
        <w:t xml:space="preserve">В соответствии с приказом Министерства просвещения Российской Федерации и Федеральной службы по надзору в сфере образования и науки (далее – </w:t>
      </w:r>
      <w:proofErr w:type="spellStart"/>
      <w:r w:rsidRPr="00FA0F76">
        <w:rPr>
          <w:rFonts w:ascii="Times New Roman" w:hAnsi="Times New Roman" w:cs="Times New Roman"/>
          <w:sz w:val="28"/>
          <w:szCs w:val="28"/>
        </w:rPr>
        <w:t>Рособрнадзор</w:t>
      </w:r>
      <w:proofErr w:type="spellEnd"/>
      <w:r w:rsidRPr="00FA0F76">
        <w:rPr>
          <w:rFonts w:ascii="Times New Roman" w:hAnsi="Times New Roman" w:cs="Times New Roman"/>
          <w:sz w:val="28"/>
          <w:szCs w:val="28"/>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приказом Департамента образования Ярославской области от </w:t>
      </w:r>
      <w:r w:rsidR="0030651F" w:rsidRPr="00FA0F76">
        <w:rPr>
          <w:rFonts w:ascii="Times New Roman" w:hAnsi="Times New Roman" w:cs="Times New Roman"/>
          <w:sz w:val="28"/>
          <w:szCs w:val="28"/>
        </w:rPr>
        <w:t>04.10.2019 № 302/01-04</w:t>
      </w:r>
      <w:r w:rsidRPr="00FA0F76">
        <w:rPr>
          <w:rFonts w:ascii="Times New Roman" w:hAnsi="Times New Roman" w:cs="Times New Roman"/>
          <w:sz w:val="28"/>
          <w:szCs w:val="28"/>
        </w:rPr>
        <w:t xml:space="preserve"> «Об утверждении Порядка проведения и</w:t>
      </w:r>
      <w:r w:rsidR="00156786" w:rsidRPr="00FA0F76">
        <w:rPr>
          <w:rFonts w:ascii="Times New Roman" w:hAnsi="Times New Roman" w:cs="Times New Roman"/>
          <w:sz w:val="28"/>
          <w:szCs w:val="28"/>
        </w:rPr>
        <w:t xml:space="preserve">тогового сочинения (изложения) </w:t>
      </w:r>
      <w:r w:rsidR="0030651F" w:rsidRPr="00FA0F76">
        <w:rPr>
          <w:rFonts w:ascii="Times New Roman" w:hAnsi="Times New Roman" w:cs="Times New Roman"/>
          <w:sz w:val="28"/>
          <w:szCs w:val="28"/>
        </w:rPr>
        <w:t>на территории Ярославской области»</w:t>
      </w:r>
      <w:r w:rsidR="00156786" w:rsidRPr="00FA0F76">
        <w:rPr>
          <w:rFonts w:ascii="Times New Roman" w:hAnsi="Times New Roman" w:cs="Times New Roman"/>
          <w:sz w:val="28"/>
          <w:szCs w:val="28"/>
        </w:rPr>
        <w:t xml:space="preserve"> в 202</w:t>
      </w:r>
      <w:r w:rsidR="00AA2733" w:rsidRPr="00FA0F76">
        <w:rPr>
          <w:rFonts w:ascii="Times New Roman" w:hAnsi="Times New Roman" w:cs="Times New Roman"/>
          <w:sz w:val="28"/>
          <w:szCs w:val="28"/>
        </w:rPr>
        <w:t>3</w:t>
      </w:r>
      <w:r w:rsidR="00156786" w:rsidRPr="00FA0F76">
        <w:rPr>
          <w:rFonts w:ascii="Times New Roman" w:hAnsi="Times New Roman" w:cs="Times New Roman"/>
          <w:sz w:val="28"/>
          <w:szCs w:val="28"/>
        </w:rPr>
        <w:t>-202</w:t>
      </w:r>
      <w:r w:rsidR="00AA2733" w:rsidRPr="00FA0F76">
        <w:rPr>
          <w:rFonts w:ascii="Times New Roman" w:hAnsi="Times New Roman" w:cs="Times New Roman"/>
          <w:sz w:val="28"/>
          <w:szCs w:val="28"/>
        </w:rPr>
        <w:t>4</w:t>
      </w:r>
      <w:r w:rsidR="00156786" w:rsidRPr="00FA0F76">
        <w:rPr>
          <w:rFonts w:ascii="Times New Roman" w:hAnsi="Times New Roman" w:cs="Times New Roman"/>
          <w:sz w:val="28"/>
          <w:szCs w:val="28"/>
        </w:rPr>
        <w:t xml:space="preserve"> учебном</w:t>
      </w:r>
      <w:proofErr w:type="gramEnd"/>
      <w:r w:rsidR="00156786" w:rsidRPr="00FA0F76">
        <w:rPr>
          <w:rFonts w:ascii="Times New Roman" w:hAnsi="Times New Roman" w:cs="Times New Roman"/>
          <w:sz w:val="28"/>
          <w:szCs w:val="28"/>
        </w:rPr>
        <w:t xml:space="preserve"> году было проведено итоговое сочинение (изложение) (далее – ИС), </w:t>
      </w:r>
      <w:r w:rsidRPr="00FA0F76">
        <w:rPr>
          <w:rFonts w:ascii="Times New Roman" w:hAnsi="Times New Roman" w:cs="Times New Roman"/>
          <w:sz w:val="28"/>
          <w:szCs w:val="28"/>
        </w:rPr>
        <w:t>которое является условием допуска к государственной итоговой аттестации по образовательным программам среднего общего образования.</w:t>
      </w:r>
      <w:r w:rsidR="0085080B" w:rsidRPr="00FA0F76">
        <w:rPr>
          <w:rFonts w:ascii="Times New Roman" w:hAnsi="Times New Roman" w:cs="Times New Roman"/>
          <w:sz w:val="28"/>
          <w:szCs w:val="28"/>
        </w:rPr>
        <w:t xml:space="preserve"> </w:t>
      </w:r>
    </w:p>
    <w:p w14:paraId="2960DDF5" w14:textId="02DC6971" w:rsidR="00FC09C4" w:rsidRPr="00FA0F76" w:rsidRDefault="00FC09C4" w:rsidP="0085080B">
      <w:pPr>
        <w:spacing w:after="0"/>
        <w:ind w:firstLine="709"/>
        <w:jc w:val="both"/>
        <w:rPr>
          <w:rFonts w:ascii="Times New Roman" w:hAnsi="Times New Roman" w:cs="Times New Roman"/>
          <w:sz w:val="28"/>
          <w:szCs w:val="28"/>
        </w:rPr>
      </w:pPr>
      <w:proofErr w:type="gramStart"/>
      <w:r w:rsidRPr="00FA0F76">
        <w:rPr>
          <w:rFonts w:ascii="Times New Roman" w:hAnsi="Times New Roman" w:cs="Times New Roman"/>
          <w:sz w:val="28"/>
          <w:szCs w:val="28"/>
        </w:rPr>
        <w:t>В 202</w:t>
      </w:r>
      <w:r w:rsidR="00AA2733" w:rsidRPr="00FA0F76">
        <w:rPr>
          <w:rFonts w:ascii="Times New Roman" w:hAnsi="Times New Roman" w:cs="Times New Roman"/>
          <w:sz w:val="28"/>
          <w:szCs w:val="28"/>
        </w:rPr>
        <w:t>3</w:t>
      </w:r>
      <w:r w:rsidRPr="00FA0F76">
        <w:rPr>
          <w:rFonts w:ascii="Times New Roman" w:hAnsi="Times New Roman" w:cs="Times New Roman"/>
          <w:sz w:val="28"/>
          <w:szCs w:val="28"/>
        </w:rPr>
        <w:t>-202</w:t>
      </w:r>
      <w:r w:rsidR="00AA2733" w:rsidRPr="00FA0F76">
        <w:rPr>
          <w:rFonts w:ascii="Times New Roman" w:hAnsi="Times New Roman" w:cs="Times New Roman"/>
          <w:sz w:val="28"/>
          <w:szCs w:val="28"/>
        </w:rPr>
        <w:t>4</w:t>
      </w:r>
      <w:r w:rsidRPr="00FA0F76">
        <w:rPr>
          <w:rFonts w:ascii="Times New Roman" w:hAnsi="Times New Roman" w:cs="Times New Roman"/>
          <w:sz w:val="28"/>
          <w:szCs w:val="28"/>
        </w:rPr>
        <w:t xml:space="preserve"> учебном году в Ярославской области </w:t>
      </w:r>
      <w:r w:rsidR="00156786"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проводилось 0</w:t>
      </w:r>
      <w:r w:rsidR="00590BD2" w:rsidRPr="00FA0F76">
        <w:rPr>
          <w:rFonts w:ascii="Times New Roman" w:hAnsi="Times New Roman" w:cs="Times New Roman"/>
          <w:sz w:val="28"/>
          <w:szCs w:val="28"/>
        </w:rPr>
        <w:t>6</w:t>
      </w:r>
      <w:r w:rsidRPr="00FA0F76">
        <w:rPr>
          <w:rFonts w:ascii="Times New Roman" w:hAnsi="Times New Roman" w:cs="Times New Roman"/>
          <w:sz w:val="28"/>
          <w:szCs w:val="28"/>
        </w:rPr>
        <w:t>.12.202</w:t>
      </w:r>
      <w:r w:rsidR="00AA2733" w:rsidRPr="00FA0F76">
        <w:rPr>
          <w:rFonts w:ascii="Times New Roman" w:hAnsi="Times New Roman" w:cs="Times New Roman"/>
          <w:sz w:val="28"/>
          <w:szCs w:val="28"/>
        </w:rPr>
        <w:t>3</w:t>
      </w:r>
      <w:r w:rsidRPr="00FA0F76">
        <w:rPr>
          <w:rFonts w:ascii="Times New Roman" w:hAnsi="Times New Roman" w:cs="Times New Roman"/>
          <w:sz w:val="28"/>
          <w:szCs w:val="28"/>
        </w:rPr>
        <w:t>.</w:t>
      </w:r>
      <w:proofErr w:type="gramEnd"/>
    </w:p>
    <w:p w14:paraId="1AD2843A" w14:textId="260524EB" w:rsidR="000C2311" w:rsidRPr="00FA0F76" w:rsidRDefault="00D91BDF" w:rsidP="0085080B">
      <w:pPr>
        <w:spacing w:after="0"/>
        <w:ind w:firstLine="709"/>
        <w:jc w:val="both"/>
        <w:rPr>
          <w:rFonts w:ascii="Times New Roman" w:hAnsi="Times New Roman" w:cs="Times New Roman"/>
          <w:i/>
          <w:iCs/>
          <w:sz w:val="28"/>
          <w:szCs w:val="28"/>
        </w:rPr>
      </w:pPr>
      <w:proofErr w:type="gramStart"/>
      <w:r w:rsidRPr="00FA0F76">
        <w:rPr>
          <w:rFonts w:ascii="Times New Roman" w:hAnsi="Times New Roman" w:cs="Times New Roman"/>
          <w:sz w:val="28"/>
          <w:szCs w:val="28"/>
        </w:rPr>
        <w:t xml:space="preserve">В </w:t>
      </w:r>
      <w:r w:rsidR="00AA2733" w:rsidRPr="00FA0F76">
        <w:rPr>
          <w:rFonts w:ascii="Times New Roman" w:hAnsi="Times New Roman" w:cs="Times New Roman"/>
          <w:sz w:val="28"/>
          <w:szCs w:val="28"/>
        </w:rPr>
        <w:t>2022-2023</w:t>
      </w:r>
      <w:r w:rsidRPr="00FA0F76">
        <w:rPr>
          <w:rFonts w:ascii="Times New Roman" w:hAnsi="Times New Roman" w:cs="Times New Roman"/>
          <w:sz w:val="28"/>
          <w:szCs w:val="28"/>
        </w:rPr>
        <w:t xml:space="preserve"> учебном году были внесены существенные изменения в формулирование направлений </w:t>
      </w:r>
      <w:r w:rsidR="00156786" w:rsidRPr="00FA0F76">
        <w:rPr>
          <w:rFonts w:ascii="Times New Roman" w:hAnsi="Times New Roman" w:cs="Times New Roman"/>
          <w:sz w:val="28"/>
          <w:szCs w:val="28"/>
        </w:rPr>
        <w:t>ИС</w:t>
      </w:r>
      <w:r w:rsidRPr="00FA0F76">
        <w:rPr>
          <w:rFonts w:ascii="Times New Roman" w:hAnsi="Times New Roman" w:cs="Times New Roman"/>
          <w:sz w:val="28"/>
          <w:szCs w:val="28"/>
        </w:rPr>
        <w:t>.</w:t>
      </w:r>
      <w:proofErr w:type="gramEnd"/>
      <w:r w:rsidRPr="00FA0F76">
        <w:rPr>
          <w:rFonts w:ascii="Times New Roman" w:hAnsi="Times New Roman" w:cs="Times New Roman"/>
          <w:sz w:val="28"/>
          <w:szCs w:val="28"/>
        </w:rPr>
        <w:t xml:space="preserve"> Вместо </w:t>
      </w:r>
      <w:r w:rsidR="00FD6EF5" w:rsidRPr="00FA0F76">
        <w:rPr>
          <w:rFonts w:ascii="Times New Roman" w:hAnsi="Times New Roman" w:cs="Times New Roman"/>
          <w:sz w:val="28"/>
          <w:szCs w:val="28"/>
        </w:rPr>
        <w:t>пят</w:t>
      </w:r>
      <w:r w:rsidRPr="00FA0F76">
        <w:rPr>
          <w:rFonts w:ascii="Times New Roman" w:hAnsi="Times New Roman" w:cs="Times New Roman"/>
          <w:sz w:val="28"/>
          <w:szCs w:val="28"/>
        </w:rPr>
        <w:t>и</w:t>
      </w:r>
      <w:r w:rsidR="00FD6EF5" w:rsidRPr="00FA0F76">
        <w:rPr>
          <w:rFonts w:ascii="Times New Roman" w:hAnsi="Times New Roman" w:cs="Times New Roman"/>
          <w:sz w:val="28"/>
          <w:szCs w:val="28"/>
        </w:rPr>
        <w:t xml:space="preserve"> направлений тем </w:t>
      </w:r>
      <w:r w:rsidR="00156786"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w:t>
      </w:r>
      <w:r w:rsidR="00FD6EF5" w:rsidRPr="00FA0F76">
        <w:rPr>
          <w:rFonts w:ascii="Times New Roman" w:hAnsi="Times New Roman" w:cs="Times New Roman"/>
          <w:sz w:val="28"/>
          <w:szCs w:val="28"/>
        </w:rPr>
        <w:t xml:space="preserve">которые </w:t>
      </w:r>
      <w:r w:rsidRPr="00FA0F76">
        <w:rPr>
          <w:rFonts w:ascii="Times New Roman" w:hAnsi="Times New Roman" w:cs="Times New Roman"/>
          <w:sz w:val="28"/>
          <w:szCs w:val="28"/>
        </w:rPr>
        <w:t xml:space="preserve">традиционно </w:t>
      </w:r>
      <w:proofErr w:type="gramStart"/>
      <w:r w:rsidRPr="00FA0F76">
        <w:rPr>
          <w:rFonts w:ascii="Times New Roman" w:hAnsi="Times New Roman" w:cs="Times New Roman"/>
          <w:sz w:val="28"/>
          <w:szCs w:val="28"/>
        </w:rPr>
        <w:t>объявлялись непосредственно в начале учебного года и публиковались</w:t>
      </w:r>
      <w:proofErr w:type="gramEnd"/>
      <w:r w:rsidR="00FD6EF5" w:rsidRPr="00FA0F76">
        <w:rPr>
          <w:rFonts w:ascii="Times New Roman" w:hAnsi="Times New Roman" w:cs="Times New Roman"/>
          <w:sz w:val="28"/>
          <w:szCs w:val="28"/>
        </w:rPr>
        <w:t xml:space="preserve"> на сайте Федерального государственного бюджетного научного учреждения «Федеральный институт педагогических измерений» (далее - ФГБНУ «ФИПИ»)</w:t>
      </w:r>
      <w:r w:rsidRPr="00FA0F76">
        <w:rPr>
          <w:rFonts w:ascii="Times New Roman" w:hAnsi="Times New Roman" w:cs="Times New Roman"/>
          <w:sz w:val="28"/>
          <w:szCs w:val="28"/>
        </w:rPr>
        <w:t xml:space="preserve"> были предложены три раздела, включающие в себя ряд подразделов, охватывающих различные аспекты</w:t>
      </w:r>
      <w:r w:rsidR="00FD6EF5" w:rsidRPr="00FA0F76">
        <w:rPr>
          <w:rFonts w:ascii="Times New Roman" w:hAnsi="Times New Roman" w:cs="Times New Roman"/>
          <w:sz w:val="28"/>
          <w:szCs w:val="28"/>
        </w:rPr>
        <w:t xml:space="preserve">. </w:t>
      </w:r>
      <w:proofErr w:type="gramStart"/>
      <w:r w:rsidR="00AA2733" w:rsidRPr="00FA0F76">
        <w:rPr>
          <w:rFonts w:ascii="Times New Roman" w:hAnsi="Times New Roman" w:cs="Times New Roman"/>
          <w:sz w:val="28"/>
          <w:szCs w:val="28"/>
        </w:rPr>
        <w:t>В 2023-2024 учебном году раздел 3 был дополнен подразделом 3.4 Язык и языковая личность.</w:t>
      </w:r>
      <w:proofErr w:type="gramEnd"/>
      <w:r w:rsidR="00AA2733" w:rsidRPr="00FA0F76">
        <w:rPr>
          <w:rFonts w:ascii="Times New Roman" w:hAnsi="Times New Roman" w:cs="Times New Roman"/>
          <w:sz w:val="28"/>
          <w:szCs w:val="28"/>
        </w:rPr>
        <w:t xml:space="preserve"> </w:t>
      </w:r>
      <w:r w:rsidR="00FD6EF5" w:rsidRPr="00FA0F76">
        <w:rPr>
          <w:rFonts w:ascii="Times New Roman" w:hAnsi="Times New Roman" w:cs="Times New Roman"/>
          <w:sz w:val="28"/>
          <w:szCs w:val="28"/>
        </w:rPr>
        <w:t>Представим указанные</w:t>
      </w:r>
      <w:r w:rsidRPr="00FA0F76">
        <w:rPr>
          <w:rFonts w:ascii="Times New Roman" w:hAnsi="Times New Roman" w:cs="Times New Roman"/>
          <w:sz w:val="28"/>
          <w:szCs w:val="28"/>
        </w:rPr>
        <w:t xml:space="preserve"> разделы</w:t>
      </w:r>
      <w:r w:rsidR="00FD6EF5" w:rsidRPr="00FA0F76">
        <w:rPr>
          <w:rFonts w:ascii="Times New Roman" w:hAnsi="Times New Roman" w:cs="Times New Roman"/>
          <w:sz w:val="28"/>
          <w:szCs w:val="28"/>
        </w:rPr>
        <w:t xml:space="preserve"> в сопоставлении с направлениями предшествующ</w:t>
      </w:r>
      <w:r w:rsidR="00C009D8" w:rsidRPr="00FA0F76">
        <w:rPr>
          <w:rFonts w:ascii="Times New Roman" w:hAnsi="Times New Roman" w:cs="Times New Roman"/>
          <w:sz w:val="28"/>
          <w:szCs w:val="28"/>
        </w:rPr>
        <w:t xml:space="preserve">их </w:t>
      </w:r>
      <w:r w:rsidR="00FD6EF5" w:rsidRPr="00FA0F76">
        <w:rPr>
          <w:rFonts w:ascii="Times New Roman" w:hAnsi="Times New Roman" w:cs="Times New Roman"/>
          <w:sz w:val="28"/>
          <w:szCs w:val="28"/>
        </w:rPr>
        <w:t>202</w:t>
      </w:r>
      <w:r w:rsidRPr="00FA0F76">
        <w:rPr>
          <w:rFonts w:ascii="Times New Roman" w:hAnsi="Times New Roman" w:cs="Times New Roman"/>
          <w:sz w:val="28"/>
          <w:szCs w:val="28"/>
        </w:rPr>
        <w:t>1</w:t>
      </w:r>
      <w:r w:rsidR="00FD6EF5" w:rsidRPr="00FA0F76">
        <w:rPr>
          <w:rFonts w:ascii="Times New Roman" w:hAnsi="Times New Roman" w:cs="Times New Roman"/>
          <w:sz w:val="28"/>
          <w:szCs w:val="28"/>
        </w:rPr>
        <w:t>-202</w:t>
      </w:r>
      <w:r w:rsidRPr="00FA0F76">
        <w:rPr>
          <w:rFonts w:ascii="Times New Roman" w:hAnsi="Times New Roman" w:cs="Times New Roman"/>
          <w:sz w:val="28"/>
          <w:szCs w:val="28"/>
        </w:rPr>
        <w:t>2</w:t>
      </w:r>
      <w:r w:rsidR="00FD6EF5" w:rsidRPr="00FA0F76">
        <w:rPr>
          <w:rFonts w:ascii="Times New Roman" w:hAnsi="Times New Roman" w:cs="Times New Roman"/>
          <w:sz w:val="28"/>
          <w:szCs w:val="28"/>
        </w:rPr>
        <w:t xml:space="preserve"> учебн</w:t>
      </w:r>
      <w:r w:rsidR="00C009D8" w:rsidRPr="00FA0F76">
        <w:rPr>
          <w:rFonts w:ascii="Times New Roman" w:hAnsi="Times New Roman" w:cs="Times New Roman"/>
          <w:sz w:val="28"/>
          <w:szCs w:val="28"/>
        </w:rPr>
        <w:t>ых</w:t>
      </w:r>
      <w:r w:rsidR="00FD6EF5" w:rsidRPr="00FA0F76">
        <w:rPr>
          <w:rFonts w:ascii="Times New Roman" w:hAnsi="Times New Roman" w:cs="Times New Roman"/>
          <w:sz w:val="28"/>
          <w:szCs w:val="28"/>
        </w:rPr>
        <w:t xml:space="preserve"> год</w:t>
      </w:r>
      <w:r w:rsidR="00C009D8" w:rsidRPr="00FA0F76">
        <w:rPr>
          <w:rFonts w:ascii="Times New Roman" w:hAnsi="Times New Roman" w:cs="Times New Roman"/>
          <w:sz w:val="28"/>
          <w:szCs w:val="28"/>
        </w:rPr>
        <w:t>ов</w:t>
      </w:r>
      <w:r w:rsidR="00FD6EF5" w:rsidRPr="00FA0F76">
        <w:rPr>
          <w:rFonts w:ascii="Times New Roman" w:hAnsi="Times New Roman" w:cs="Times New Roman"/>
          <w:sz w:val="28"/>
          <w:szCs w:val="28"/>
        </w:rPr>
        <w:t>, чтобы четко обозначить изменения, произошедшие в характере формулировок либо убедиться в преемственности (</w:t>
      </w:r>
      <w:r w:rsidR="000C2311" w:rsidRPr="00FA0F76">
        <w:rPr>
          <w:rFonts w:ascii="Times New Roman" w:hAnsi="Times New Roman" w:cs="Times New Roman"/>
          <w:sz w:val="28"/>
          <w:szCs w:val="28"/>
        </w:rPr>
        <w:t>Таблица 1).</w:t>
      </w:r>
      <w:r w:rsidR="00CA0BF7" w:rsidRPr="00FA0F76">
        <w:rPr>
          <w:rFonts w:ascii="Times New Roman" w:hAnsi="Times New Roman" w:cs="Times New Roman"/>
          <w:i/>
          <w:iCs/>
          <w:sz w:val="28"/>
          <w:szCs w:val="28"/>
        </w:rPr>
        <w:t xml:space="preserve"> </w:t>
      </w:r>
    </w:p>
    <w:p w14:paraId="7E01EBDE" w14:textId="632D3616" w:rsidR="00C50432" w:rsidRPr="00FA0F76" w:rsidRDefault="00CA0BF7" w:rsidP="00CA0BF7">
      <w:pPr>
        <w:spacing w:after="0"/>
        <w:ind w:firstLine="709"/>
        <w:jc w:val="right"/>
        <w:rPr>
          <w:rFonts w:ascii="Times New Roman" w:hAnsi="Times New Roman" w:cs="Times New Roman"/>
          <w:iCs/>
          <w:sz w:val="28"/>
          <w:szCs w:val="28"/>
        </w:rPr>
      </w:pPr>
      <w:r w:rsidRPr="00FA0F76">
        <w:rPr>
          <w:rFonts w:ascii="Times New Roman" w:hAnsi="Times New Roman" w:cs="Times New Roman"/>
          <w:iCs/>
          <w:sz w:val="28"/>
          <w:szCs w:val="28"/>
        </w:rPr>
        <w:t>Таблица 1</w:t>
      </w:r>
    </w:p>
    <w:p w14:paraId="1496CEE1" w14:textId="77777777" w:rsidR="000C2311" w:rsidRPr="00FA0F76" w:rsidRDefault="000C2311" w:rsidP="00CA0BF7">
      <w:pPr>
        <w:spacing w:after="0"/>
        <w:ind w:firstLine="709"/>
        <w:jc w:val="right"/>
        <w:rPr>
          <w:rFonts w:ascii="Times New Roman" w:hAnsi="Times New Roman" w:cs="Times New Roman"/>
          <w:sz w:val="28"/>
          <w:szCs w:val="28"/>
        </w:rPr>
      </w:pPr>
    </w:p>
    <w:tbl>
      <w:tblPr>
        <w:tblStyle w:val="a5"/>
        <w:tblW w:w="14454" w:type="dxa"/>
        <w:tblLook w:val="04A0" w:firstRow="1" w:lastRow="0" w:firstColumn="1" w:lastColumn="0" w:noHBand="0" w:noVBand="1"/>
      </w:tblPr>
      <w:tblGrid>
        <w:gridCol w:w="2830"/>
        <w:gridCol w:w="5529"/>
        <w:gridCol w:w="6095"/>
      </w:tblGrid>
      <w:tr w:rsidR="00C009D8" w:rsidRPr="00FA0F76" w14:paraId="073B73BB" w14:textId="77777777" w:rsidTr="00AA2733">
        <w:tc>
          <w:tcPr>
            <w:tcW w:w="2830" w:type="dxa"/>
          </w:tcPr>
          <w:p w14:paraId="6290B5DC" w14:textId="2A172458" w:rsidR="00C009D8" w:rsidRPr="00FA0F76" w:rsidRDefault="00AA2733" w:rsidP="00453804">
            <w:pPr>
              <w:ind w:left="164"/>
              <w:jc w:val="center"/>
              <w:rPr>
                <w:rFonts w:ascii="Times New Roman" w:hAnsi="Times New Roman" w:cs="Times New Roman"/>
                <w:sz w:val="28"/>
                <w:szCs w:val="28"/>
              </w:rPr>
            </w:pPr>
            <w:r w:rsidRPr="00FA0F76">
              <w:rPr>
                <w:rFonts w:ascii="Times New Roman" w:hAnsi="Times New Roman" w:cs="Times New Roman"/>
                <w:sz w:val="28"/>
                <w:szCs w:val="28"/>
              </w:rPr>
              <w:t>2021-2022 учебный год</w:t>
            </w:r>
          </w:p>
        </w:tc>
        <w:tc>
          <w:tcPr>
            <w:tcW w:w="5529" w:type="dxa"/>
          </w:tcPr>
          <w:p w14:paraId="79D0F7B9" w14:textId="626591BE" w:rsidR="00C009D8" w:rsidRPr="00FA0F76" w:rsidRDefault="00AA2733" w:rsidP="00453804">
            <w:pPr>
              <w:jc w:val="center"/>
              <w:rPr>
                <w:rFonts w:ascii="Times New Roman" w:hAnsi="Times New Roman" w:cs="Times New Roman"/>
                <w:sz w:val="28"/>
                <w:szCs w:val="28"/>
              </w:rPr>
            </w:pPr>
            <w:r w:rsidRPr="00FA0F76">
              <w:rPr>
                <w:rFonts w:ascii="Times New Roman" w:hAnsi="Times New Roman" w:cs="Times New Roman"/>
                <w:sz w:val="28"/>
                <w:szCs w:val="28"/>
              </w:rPr>
              <w:t>2022-2023 учебный год</w:t>
            </w:r>
          </w:p>
        </w:tc>
        <w:tc>
          <w:tcPr>
            <w:tcW w:w="6095" w:type="dxa"/>
          </w:tcPr>
          <w:p w14:paraId="7401E1AC" w14:textId="73463FF4" w:rsidR="00C009D8" w:rsidRPr="00FA0F76" w:rsidRDefault="00AA2733" w:rsidP="00453804">
            <w:pPr>
              <w:jc w:val="center"/>
              <w:rPr>
                <w:rFonts w:ascii="Times New Roman" w:hAnsi="Times New Roman" w:cs="Times New Roman"/>
                <w:sz w:val="28"/>
                <w:szCs w:val="28"/>
              </w:rPr>
            </w:pPr>
            <w:r w:rsidRPr="00FA0F76">
              <w:rPr>
                <w:rFonts w:ascii="Times New Roman" w:hAnsi="Times New Roman" w:cs="Times New Roman"/>
                <w:sz w:val="28"/>
                <w:szCs w:val="28"/>
              </w:rPr>
              <w:t>2023-2024</w:t>
            </w:r>
          </w:p>
        </w:tc>
      </w:tr>
      <w:tr w:rsidR="00C009D8" w:rsidRPr="00FA0F76" w14:paraId="45F6229C" w14:textId="77777777" w:rsidTr="00AA2733">
        <w:tc>
          <w:tcPr>
            <w:tcW w:w="2830" w:type="dxa"/>
          </w:tcPr>
          <w:p w14:paraId="2B969BCF" w14:textId="77777777" w:rsidR="00AA2733" w:rsidRPr="00FA0F76" w:rsidRDefault="00AA2733" w:rsidP="00AA2733">
            <w:pPr>
              <w:jc w:val="both"/>
              <w:rPr>
                <w:rFonts w:ascii="Times New Roman" w:hAnsi="Times New Roman" w:cs="Times New Roman"/>
                <w:sz w:val="28"/>
                <w:szCs w:val="28"/>
              </w:rPr>
            </w:pPr>
            <w:r w:rsidRPr="00FA0F76">
              <w:rPr>
                <w:rFonts w:ascii="Times New Roman" w:hAnsi="Times New Roman" w:cs="Times New Roman"/>
                <w:sz w:val="28"/>
                <w:szCs w:val="28"/>
              </w:rPr>
              <w:t>Человек путешествующий: дорога в жизни человека</w:t>
            </w:r>
          </w:p>
          <w:p w14:paraId="4BE41FA7" w14:textId="77777777" w:rsidR="00AA2733" w:rsidRPr="00FA0F76" w:rsidRDefault="00AA2733" w:rsidP="00AA2733">
            <w:pPr>
              <w:jc w:val="both"/>
              <w:rPr>
                <w:rFonts w:ascii="Times New Roman" w:hAnsi="Times New Roman" w:cs="Times New Roman"/>
                <w:sz w:val="28"/>
                <w:szCs w:val="28"/>
              </w:rPr>
            </w:pPr>
            <w:r w:rsidRPr="00FA0F76">
              <w:rPr>
                <w:rFonts w:ascii="Times New Roman" w:hAnsi="Times New Roman" w:cs="Times New Roman"/>
                <w:sz w:val="28"/>
                <w:szCs w:val="28"/>
              </w:rPr>
              <w:lastRenderedPageBreak/>
              <w:t xml:space="preserve">Цивилизация и технологии — спасение, вызов или трагедия? </w:t>
            </w:r>
          </w:p>
          <w:p w14:paraId="099F2024" w14:textId="77777777" w:rsidR="00AA2733" w:rsidRPr="00FA0F76" w:rsidRDefault="00AA2733" w:rsidP="00AA2733">
            <w:pPr>
              <w:jc w:val="both"/>
              <w:rPr>
                <w:rFonts w:ascii="Times New Roman" w:hAnsi="Times New Roman" w:cs="Times New Roman"/>
                <w:sz w:val="28"/>
                <w:szCs w:val="28"/>
              </w:rPr>
            </w:pPr>
            <w:r w:rsidRPr="00FA0F76">
              <w:rPr>
                <w:rFonts w:ascii="Times New Roman" w:hAnsi="Times New Roman" w:cs="Times New Roman"/>
                <w:sz w:val="28"/>
                <w:szCs w:val="28"/>
              </w:rPr>
              <w:t>Преступление и наказание — вечная тема</w:t>
            </w:r>
          </w:p>
          <w:p w14:paraId="38A0A9B8" w14:textId="77777777" w:rsidR="00AA2733" w:rsidRPr="00FA0F76" w:rsidRDefault="00AA2733" w:rsidP="00AA2733">
            <w:pPr>
              <w:jc w:val="both"/>
              <w:rPr>
                <w:rFonts w:ascii="Times New Roman" w:hAnsi="Times New Roman" w:cs="Times New Roman"/>
                <w:sz w:val="28"/>
                <w:szCs w:val="28"/>
              </w:rPr>
            </w:pPr>
            <w:r w:rsidRPr="00FA0F76">
              <w:rPr>
                <w:rFonts w:ascii="Times New Roman" w:hAnsi="Times New Roman" w:cs="Times New Roman"/>
                <w:sz w:val="28"/>
                <w:szCs w:val="28"/>
              </w:rPr>
              <w:t>Книга (музыка, спектакль, фильм) — про меня</w:t>
            </w:r>
          </w:p>
          <w:p w14:paraId="105E3242" w14:textId="069BCADE" w:rsidR="00C009D8" w:rsidRPr="00FA0F76" w:rsidRDefault="00AA2733" w:rsidP="00AA2733">
            <w:pPr>
              <w:jc w:val="both"/>
              <w:rPr>
                <w:rFonts w:ascii="Times New Roman" w:hAnsi="Times New Roman" w:cs="Times New Roman"/>
                <w:sz w:val="28"/>
                <w:szCs w:val="28"/>
              </w:rPr>
            </w:pPr>
            <w:r w:rsidRPr="00FA0F76">
              <w:rPr>
                <w:rFonts w:ascii="Times New Roman" w:hAnsi="Times New Roman" w:cs="Times New Roman"/>
                <w:sz w:val="28"/>
                <w:szCs w:val="28"/>
              </w:rPr>
              <w:t>Кому на Руси жить хорошо? — вопрос гражданина</w:t>
            </w:r>
          </w:p>
        </w:tc>
        <w:tc>
          <w:tcPr>
            <w:tcW w:w="5529" w:type="dxa"/>
          </w:tcPr>
          <w:p w14:paraId="0D43FD15" w14:textId="2ED26619" w:rsidR="00AA2733" w:rsidRPr="00FA0F76" w:rsidRDefault="00AA2733" w:rsidP="00AA2733">
            <w:pPr>
              <w:jc w:val="both"/>
              <w:rPr>
                <w:rFonts w:ascii="Times New Roman" w:hAnsi="Times New Roman" w:cs="Times New Roman"/>
                <w:b/>
                <w:bCs/>
                <w:sz w:val="28"/>
                <w:szCs w:val="28"/>
              </w:rPr>
            </w:pPr>
            <w:r w:rsidRPr="00FA0F76">
              <w:rPr>
                <w:rFonts w:ascii="Times New Roman" w:hAnsi="Times New Roman" w:cs="Times New Roman"/>
                <w:b/>
                <w:bCs/>
                <w:sz w:val="28"/>
                <w:szCs w:val="28"/>
              </w:rPr>
              <w:lastRenderedPageBreak/>
              <w:t>1. Духовно-нравственные ориентиры в жизни человека</w:t>
            </w:r>
          </w:p>
          <w:p w14:paraId="0450CEB2" w14:textId="77777777" w:rsidR="00AA2733" w:rsidRPr="00FA0F76" w:rsidRDefault="00AA2733" w:rsidP="00AA2733">
            <w:pPr>
              <w:jc w:val="both"/>
              <w:rPr>
                <w:rFonts w:ascii="Times New Roman" w:hAnsi="Times New Roman" w:cs="Times New Roman"/>
                <w:sz w:val="28"/>
                <w:szCs w:val="28"/>
              </w:rPr>
            </w:pPr>
            <w:r w:rsidRPr="00FA0F76">
              <w:rPr>
                <w:rFonts w:ascii="Times New Roman" w:hAnsi="Times New Roman" w:cs="Times New Roman"/>
                <w:sz w:val="28"/>
                <w:szCs w:val="28"/>
              </w:rPr>
              <w:t>1.1. Внутренний мир человека и его личностные качества;</w:t>
            </w:r>
          </w:p>
          <w:p w14:paraId="2B1641C1" w14:textId="77777777" w:rsidR="00AA2733" w:rsidRPr="00FA0F76" w:rsidRDefault="00AA2733" w:rsidP="00AA2733">
            <w:pPr>
              <w:jc w:val="both"/>
              <w:rPr>
                <w:rFonts w:ascii="Times New Roman" w:hAnsi="Times New Roman" w:cs="Times New Roman"/>
                <w:sz w:val="28"/>
                <w:szCs w:val="28"/>
              </w:rPr>
            </w:pPr>
            <w:r w:rsidRPr="00FA0F76">
              <w:rPr>
                <w:rFonts w:ascii="Times New Roman" w:hAnsi="Times New Roman" w:cs="Times New Roman"/>
                <w:sz w:val="28"/>
                <w:szCs w:val="28"/>
              </w:rPr>
              <w:lastRenderedPageBreak/>
              <w:t>1.2. Отношение человека к другому человеку (окружению), нравственные идеалы и выбор между добром и злом;</w:t>
            </w:r>
            <w:r w:rsidRPr="00FA0F76">
              <w:rPr>
                <w:rFonts w:ascii="Times New Roman" w:hAnsi="Times New Roman" w:cs="Times New Roman"/>
                <w:sz w:val="28"/>
                <w:szCs w:val="28"/>
              </w:rPr>
              <w:br/>
              <w:t>1.3. Познание человеком самого себя;</w:t>
            </w:r>
            <w:r w:rsidRPr="00FA0F76">
              <w:rPr>
                <w:rFonts w:ascii="Times New Roman" w:hAnsi="Times New Roman" w:cs="Times New Roman"/>
                <w:sz w:val="28"/>
                <w:szCs w:val="28"/>
              </w:rPr>
              <w:br/>
              <w:t>1.4. Свобода человека и ее ограничения.</w:t>
            </w:r>
          </w:p>
          <w:p w14:paraId="16A1FEE2" w14:textId="77777777" w:rsidR="00AA2733" w:rsidRPr="00FA0F76" w:rsidRDefault="00AA2733" w:rsidP="00AA2733">
            <w:pPr>
              <w:jc w:val="both"/>
              <w:rPr>
                <w:rFonts w:ascii="Times New Roman" w:hAnsi="Times New Roman" w:cs="Times New Roman"/>
                <w:b/>
                <w:bCs/>
                <w:sz w:val="28"/>
                <w:szCs w:val="28"/>
              </w:rPr>
            </w:pPr>
            <w:r w:rsidRPr="00FA0F76">
              <w:rPr>
                <w:rFonts w:ascii="Times New Roman" w:hAnsi="Times New Roman" w:cs="Times New Roman"/>
                <w:b/>
                <w:bCs/>
                <w:sz w:val="28"/>
                <w:szCs w:val="28"/>
              </w:rPr>
              <w:t>2. Семья, общество, Отечество в жизни человека</w:t>
            </w:r>
          </w:p>
          <w:p w14:paraId="0FE560B5" w14:textId="09477D63" w:rsidR="00AA2733" w:rsidRPr="00FA0F76" w:rsidRDefault="00AA2733" w:rsidP="00AA2733">
            <w:pPr>
              <w:jc w:val="both"/>
              <w:rPr>
                <w:rFonts w:ascii="Times New Roman" w:hAnsi="Times New Roman" w:cs="Times New Roman"/>
                <w:sz w:val="28"/>
                <w:szCs w:val="28"/>
              </w:rPr>
            </w:pPr>
            <w:r w:rsidRPr="00FA0F76">
              <w:rPr>
                <w:rFonts w:ascii="Times New Roman" w:hAnsi="Times New Roman" w:cs="Times New Roman"/>
                <w:sz w:val="28"/>
                <w:szCs w:val="28"/>
              </w:rPr>
              <w:t>2.1. Семья, род; семейные ценности и традиции;</w:t>
            </w:r>
            <w:r w:rsidRPr="00FA0F76">
              <w:rPr>
                <w:rFonts w:ascii="Times New Roman" w:hAnsi="Times New Roman" w:cs="Times New Roman"/>
                <w:sz w:val="28"/>
                <w:szCs w:val="28"/>
              </w:rPr>
              <w:br/>
              <w:t>2.2. Человек и общество;</w:t>
            </w:r>
          </w:p>
          <w:p w14:paraId="6DBBC031" w14:textId="77777777" w:rsidR="00AA2733" w:rsidRPr="00FA0F76" w:rsidRDefault="00AA2733" w:rsidP="00AA2733">
            <w:pPr>
              <w:jc w:val="both"/>
              <w:rPr>
                <w:rFonts w:ascii="Times New Roman" w:hAnsi="Times New Roman" w:cs="Times New Roman"/>
                <w:sz w:val="28"/>
                <w:szCs w:val="28"/>
              </w:rPr>
            </w:pPr>
            <w:r w:rsidRPr="00FA0F76">
              <w:rPr>
                <w:rFonts w:ascii="Times New Roman" w:hAnsi="Times New Roman" w:cs="Times New Roman"/>
                <w:sz w:val="28"/>
                <w:szCs w:val="28"/>
              </w:rPr>
              <w:t>2.3. Родина, государство, гражданская позиция человека.</w:t>
            </w:r>
          </w:p>
          <w:p w14:paraId="56C8F9BB" w14:textId="77777777" w:rsidR="00AA2733" w:rsidRPr="00FA0F76" w:rsidRDefault="00AA2733" w:rsidP="00AA2733">
            <w:pPr>
              <w:jc w:val="both"/>
              <w:rPr>
                <w:rFonts w:ascii="Times New Roman" w:hAnsi="Times New Roman" w:cs="Times New Roman"/>
                <w:sz w:val="28"/>
                <w:szCs w:val="28"/>
              </w:rPr>
            </w:pPr>
            <w:r w:rsidRPr="00FA0F76">
              <w:rPr>
                <w:rFonts w:ascii="Times New Roman" w:hAnsi="Times New Roman" w:cs="Times New Roman"/>
                <w:b/>
                <w:bCs/>
                <w:sz w:val="28"/>
                <w:szCs w:val="28"/>
              </w:rPr>
              <w:t>3. Природа и культура в жизни человека</w:t>
            </w:r>
            <w:r w:rsidRPr="00FA0F76">
              <w:rPr>
                <w:rFonts w:ascii="Times New Roman" w:hAnsi="Times New Roman" w:cs="Times New Roman"/>
                <w:sz w:val="28"/>
                <w:szCs w:val="28"/>
              </w:rPr>
              <w:br/>
              <w:t>3.1. Природа и человек;</w:t>
            </w:r>
          </w:p>
          <w:p w14:paraId="7721645B" w14:textId="77777777" w:rsidR="00AA2733" w:rsidRPr="00FA0F76" w:rsidRDefault="00AA2733" w:rsidP="00AA2733">
            <w:pPr>
              <w:jc w:val="both"/>
              <w:rPr>
                <w:rFonts w:ascii="Times New Roman" w:hAnsi="Times New Roman" w:cs="Times New Roman"/>
                <w:sz w:val="28"/>
                <w:szCs w:val="28"/>
              </w:rPr>
            </w:pPr>
            <w:r w:rsidRPr="00FA0F76">
              <w:rPr>
                <w:rFonts w:ascii="Times New Roman" w:hAnsi="Times New Roman" w:cs="Times New Roman"/>
                <w:sz w:val="28"/>
                <w:szCs w:val="28"/>
              </w:rPr>
              <w:t>3.2. Наука и человек;</w:t>
            </w:r>
          </w:p>
          <w:p w14:paraId="36BCA97C" w14:textId="5713E6B3" w:rsidR="00C009D8" w:rsidRPr="00FA0F76" w:rsidRDefault="00AA2733" w:rsidP="00AA2733">
            <w:pPr>
              <w:jc w:val="both"/>
              <w:rPr>
                <w:rFonts w:ascii="Times New Roman" w:hAnsi="Times New Roman" w:cs="Times New Roman"/>
                <w:b/>
                <w:bCs/>
                <w:sz w:val="28"/>
                <w:szCs w:val="28"/>
              </w:rPr>
            </w:pPr>
            <w:r w:rsidRPr="00FA0F76">
              <w:rPr>
                <w:rFonts w:ascii="Times New Roman" w:hAnsi="Times New Roman" w:cs="Times New Roman"/>
                <w:sz w:val="28"/>
                <w:szCs w:val="28"/>
              </w:rPr>
              <w:t>3.3. Искусство и человек.</w:t>
            </w:r>
          </w:p>
        </w:tc>
        <w:tc>
          <w:tcPr>
            <w:tcW w:w="6095" w:type="dxa"/>
          </w:tcPr>
          <w:p w14:paraId="3DCB2541" w14:textId="77777777" w:rsidR="00AA2733" w:rsidRPr="00FA0F76" w:rsidRDefault="00AA2733" w:rsidP="00AA2733">
            <w:pPr>
              <w:rPr>
                <w:rFonts w:ascii="Times New Roman" w:hAnsi="Times New Roman" w:cs="Times New Roman"/>
                <w:b/>
                <w:bCs/>
                <w:sz w:val="28"/>
                <w:szCs w:val="28"/>
              </w:rPr>
            </w:pPr>
            <w:r w:rsidRPr="00FA0F76">
              <w:rPr>
                <w:rFonts w:ascii="Times New Roman" w:hAnsi="Times New Roman" w:cs="Times New Roman"/>
                <w:b/>
                <w:bCs/>
                <w:sz w:val="28"/>
                <w:szCs w:val="28"/>
              </w:rPr>
              <w:lastRenderedPageBreak/>
              <w:t>1. Духовно-нравственные ориентиры в жизни человека</w:t>
            </w:r>
          </w:p>
          <w:p w14:paraId="3561102C" w14:textId="77777777" w:rsidR="00AA2733" w:rsidRPr="00FA0F76" w:rsidRDefault="00AA2733" w:rsidP="00AA2733">
            <w:pPr>
              <w:rPr>
                <w:rFonts w:ascii="Times New Roman" w:hAnsi="Times New Roman" w:cs="Times New Roman"/>
                <w:sz w:val="28"/>
                <w:szCs w:val="28"/>
              </w:rPr>
            </w:pPr>
            <w:r w:rsidRPr="00FA0F76">
              <w:rPr>
                <w:rFonts w:ascii="Times New Roman" w:hAnsi="Times New Roman" w:cs="Times New Roman"/>
                <w:sz w:val="28"/>
                <w:szCs w:val="28"/>
              </w:rPr>
              <w:t>1.1. Внутренний мир человека и его личностные качества;</w:t>
            </w:r>
          </w:p>
          <w:p w14:paraId="67B62E7D" w14:textId="77777777" w:rsidR="00AA2733" w:rsidRPr="00FA0F76" w:rsidRDefault="00AA2733" w:rsidP="00AA2733">
            <w:pPr>
              <w:rPr>
                <w:rFonts w:ascii="Times New Roman" w:hAnsi="Times New Roman" w:cs="Times New Roman"/>
                <w:sz w:val="28"/>
                <w:szCs w:val="28"/>
              </w:rPr>
            </w:pPr>
            <w:r w:rsidRPr="00FA0F76">
              <w:rPr>
                <w:rFonts w:ascii="Times New Roman" w:hAnsi="Times New Roman" w:cs="Times New Roman"/>
                <w:sz w:val="28"/>
                <w:szCs w:val="28"/>
              </w:rPr>
              <w:lastRenderedPageBreak/>
              <w:t>1.2. Отношение человека к другому человеку (окружению), нравственные идеалы и выбор между добром и злом;</w:t>
            </w:r>
            <w:r w:rsidRPr="00FA0F76">
              <w:rPr>
                <w:rFonts w:ascii="Times New Roman" w:hAnsi="Times New Roman" w:cs="Times New Roman"/>
                <w:sz w:val="28"/>
                <w:szCs w:val="28"/>
              </w:rPr>
              <w:br/>
              <w:t>1.3. Познание человеком самого себя;</w:t>
            </w:r>
            <w:r w:rsidRPr="00FA0F76">
              <w:rPr>
                <w:rFonts w:ascii="Times New Roman" w:hAnsi="Times New Roman" w:cs="Times New Roman"/>
                <w:sz w:val="28"/>
                <w:szCs w:val="28"/>
              </w:rPr>
              <w:br/>
              <w:t>1.4. Свобода человека и ее ограничения.</w:t>
            </w:r>
          </w:p>
          <w:p w14:paraId="53226EB0" w14:textId="77777777" w:rsidR="00AA2733" w:rsidRPr="00FA0F76" w:rsidRDefault="00AA2733" w:rsidP="00AA2733">
            <w:pPr>
              <w:rPr>
                <w:rFonts w:ascii="Times New Roman" w:hAnsi="Times New Roman" w:cs="Times New Roman"/>
                <w:b/>
                <w:bCs/>
                <w:sz w:val="28"/>
                <w:szCs w:val="28"/>
              </w:rPr>
            </w:pPr>
            <w:r w:rsidRPr="00FA0F76">
              <w:rPr>
                <w:rFonts w:ascii="Times New Roman" w:hAnsi="Times New Roman" w:cs="Times New Roman"/>
                <w:b/>
                <w:bCs/>
                <w:sz w:val="28"/>
                <w:szCs w:val="28"/>
              </w:rPr>
              <w:t>2. Семья, общество, Отечество в жизни человека</w:t>
            </w:r>
          </w:p>
          <w:p w14:paraId="6AFD4AC0" w14:textId="77777777" w:rsidR="00AA2733" w:rsidRPr="00FA0F76" w:rsidRDefault="00AA2733" w:rsidP="00AA2733">
            <w:pPr>
              <w:rPr>
                <w:rFonts w:ascii="Times New Roman" w:hAnsi="Times New Roman" w:cs="Times New Roman"/>
                <w:sz w:val="28"/>
                <w:szCs w:val="28"/>
              </w:rPr>
            </w:pPr>
            <w:r w:rsidRPr="00FA0F76">
              <w:rPr>
                <w:rFonts w:ascii="Times New Roman" w:hAnsi="Times New Roman" w:cs="Times New Roman"/>
                <w:sz w:val="28"/>
                <w:szCs w:val="28"/>
              </w:rPr>
              <w:t>2.1. Семья, род; семейные ценности и традиции;</w:t>
            </w:r>
            <w:r w:rsidRPr="00FA0F76">
              <w:rPr>
                <w:rFonts w:ascii="Times New Roman" w:hAnsi="Times New Roman" w:cs="Times New Roman"/>
                <w:sz w:val="28"/>
                <w:szCs w:val="28"/>
              </w:rPr>
              <w:br/>
              <w:t>2.2. Человек и общество;</w:t>
            </w:r>
          </w:p>
          <w:p w14:paraId="12298869" w14:textId="77777777" w:rsidR="00AA2733" w:rsidRPr="00FA0F76" w:rsidRDefault="00AA2733" w:rsidP="00AA2733">
            <w:pPr>
              <w:rPr>
                <w:rFonts w:ascii="Times New Roman" w:hAnsi="Times New Roman" w:cs="Times New Roman"/>
                <w:sz w:val="28"/>
                <w:szCs w:val="28"/>
              </w:rPr>
            </w:pPr>
            <w:r w:rsidRPr="00FA0F76">
              <w:rPr>
                <w:rFonts w:ascii="Times New Roman" w:hAnsi="Times New Roman" w:cs="Times New Roman"/>
                <w:sz w:val="28"/>
                <w:szCs w:val="28"/>
              </w:rPr>
              <w:t>2.3. Родина, государство, гражданская позиция человека.</w:t>
            </w:r>
          </w:p>
          <w:p w14:paraId="5E62E3E8" w14:textId="77777777" w:rsidR="00AA2733" w:rsidRPr="00FA0F76" w:rsidRDefault="00AA2733" w:rsidP="00AA2733">
            <w:pPr>
              <w:rPr>
                <w:rFonts w:ascii="Times New Roman" w:hAnsi="Times New Roman" w:cs="Times New Roman"/>
                <w:sz w:val="28"/>
                <w:szCs w:val="28"/>
              </w:rPr>
            </w:pPr>
            <w:r w:rsidRPr="00FA0F76">
              <w:rPr>
                <w:rFonts w:ascii="Times New Roman" w:hAnsi="Times New Roman" w:cs="Times New Roman"/>
                <w:b/>
                <w:bCs/>
                <w:sz w:val="28"/>
                <w:szCs w:val="28"/>
              </w:rPr>
              <w:t>3. Природа и культура в жизни человека</w:t>
            </w:r>
            <w:r w:rsidRPr="00FA0F76">
              <w:rPr>
                <w:rFonts w:ascii="Times New Roman" w:hAnsi="Times New Roman" w:cs="Times New Roman"/>
                <w:sz w:val="28"/>
                <w:szCs w:val="28"/>
              </w:rPr>
              <w:br/>
              <w:t>3.1. Природа и человек;</w:t>
            </w:r>
          </w:p>
          <w:p w14:paraId="12CE2B3A" w14:textId="77777777" w:rsidR="00AA2733" w:rsidRPr="00FA0F76" w:rsidRDefault="00AA2733" w:rsidP="00AA2733">
            <w:pPr>
              <w:rPr>
                <w:rFonts w:ascii="Times New Roman" w:hAnsi="Times New Roman" w:cs="Times New Roman"/>
                <w:sz w:val="28"/>
                <w:szCs w:val="28"/>
              </w:rPr>
            </w:pPr>
            <w:r w:rsidRPr="00FA0F76">
              <w:rPr>
                <w:rFonts w:ascii="Times New Roman" w:hAnsi="Times New Roman" w:cs="Times New Roman"/>
                <w:sz w:val="28"/>
                <w:szCs w:val="28"/>
              </w:rPr>
              <w:t>3.2. Наука и человек;</w:t>
            </w:r>
          </w:p>
          <w:p w14:paraId="7822B91F" w14:textId="77777777" w:rsidR="00C009D8" w:rsidRPr="00FA0F76" w:rsidRDefault="00AA2733" w:rsidP="00AA2733">
            <w:pPr>
              <w:rPr>
                <w:rFonts w:ascii="Times New Roman" w:hAnsi="Times New Roman" w:cs="Times New Roman"/>
                <w:sz w:val="28"/>
                <w:szCs w:val="28"/>
              </w:rPr>
            </w:pPr>
            <w:r w:rsidRPr="00FA0F76">
              <w:rPr>
                <w:rFonts w:ascii="Times New Roman" w:hAnsi="Times New Roman" w:cs="Times New Roman"/>
                <w:sz w:val="28"/>
                <w:szCs w:val="28"/>
              </w:rPr>
              <w:t>3.3. Искусство и человек;</w:t>
            </w:r>
          </w:p>
          <w:p w14:paraId="4AAC1032" w14:textId="3EDBFCC7" w:rsidR="00AA2733" w:rsidRPr="00FA0F76" w:rsidRDefault="00AA2733" w:rsidP="00AA2733">
            <w:pPr>
              <w:rPr>
                <w:rFonts w:ascii="Times New Roman" w:hAnsi="Times New Roman" w:cs="Times New Roman"/>
                <w:sz w:val="28"/>
                <w:szCs w:val="28"/>
              </w:rPr>
            </w:pPr>
            <w:r w:rsidRPr="00FA0F76">
              <w:rPr>
                <w:rFonts w:ascii="Times New Roman" w:hAnsi="Times New Roman" w:cs="Times New Roman"/>
                <w:sz w:val="28"/>
                <w:szCs w:val="28"/>
              </w:rPr>
              <w:t>3.4 Язык и языковая личность.</w:t>
            </w:r>
          </w:p>
        </w:tc>
      </w:tr>
    </w:tbl>
    <w:p w14:paraId="4B03ABD7" w14:textId="77777777" w:rsidR="00CA0BF7" w:rsidRPr="00FA0F76" w:rsidRDefault="00CA0BF7" w:rsidP="00FD6EF5">
      <w:pPr>
        <w:spacing w:after="0"/>
        <w:ind w:firstLine="709"/>
        <w:jc w:val="both"/>
        <w:rPr>
          <w:rFonts w:ascii="Times New Roman" w:hAnsi="Times New Roman" w:cs="Times New Roman"/>
          <w:sz w:val="24"/>
          <w:szCs w:val="24"/>
        </w:rPr>
      </w:pPr>
    </w:p>
    <w:p w14:paraId="35333761" w14:textId="432B6B10" w:rsidR="00746A45" w:rsidRPr="00FA0F76" w:rsidRDefault="000365AE" w:rsidP="00CA0BF7">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Необходимо отметить, что формулировки </w:t>
      </w:r>
      <w:r w:rsidR="00D91BDF" w:rsidRPr="00FA0F76">
        <w:rPr>
          <w:rFonts w:ascii="Times New Roman" w:hAnsi="Times New Roman" w:cs="Times New Roman"/>
          <w:sz w:val="28"/>
          <w:szCs w:val="28"/>
        </w:rPr>
        <w:t>разделов</w:t>
      </w:r>
      <w:r w:rsidR="00AA2733" w:rsidRPr="00FA0F76">
        <w:rPr>
          <w:rFonts w:ascii="Times New Roman" w:hAnsi="Times New Roman" w:cs="Times New Roman"/>
          <w:sz w:val="28"/>
          <w:szCs w:val="28"/>
        </w:rPr>
        <w:t xml:space="preserve"> 2022-2023 и 2023-2024 учебных годов</w:t>
      </w:r>
      <w:r w:rsidRPr="00FA0F76">
        <w:rPr>
          <w:rFonts w:ascii="Times New Roman" w:hAnsi="Times New Roman" w:cs="Times New Roman"/>
          <w:sz w:val="28"/>
          <w:szCs w:val="28"/>
        </w:rPr>
        <w:t xml:space="preserve">, в отличие от </w:t>
      </w:r>
      <w:r w:rsidR="00D91BDF" w:rsidRPr="00FA0F76">
        <w:rPr>
          <w:rFonts w:ascii="Times New Roman" w:hAnsi="Times New Roman" w:cs="Times New Roman"/>
          <w:sz w:val="28"/>
          <w:szCs w:val="28"/>
        </w:rPr>
        <w:t xml:space="preserve">направлений </w:t>
      </w:r>
      <w:r w:rsidRPr="00FA0F76">
        <w:rPr>
          <w:rFonts w:ascii="Times New Roman" w:hAnsi="Times New Roman" w:cs="Times New Roman"/>
          <w:sz w:val="28"/>
          <w:szCs w:val="28"/>
        </w:rPr>
        <w:t xml:space="preserve">предшествующих лет, практически не включают в себя полярных (антонимичных) понятий, </w:t>
      </w:r>
      <w:r w:rsidR="00A47FC3" w:rsidRPr="00FA0F76">
        <w:rPr>
          <w:rFonts w:ascii="Times New Roman" w:hAnsi="Times New Roman" w:cs="Times New Roman"/>
          <w:sz w:val="28"/>
          <w:szCs w:val="28"/>
        </w:rPr>
        <w:t xml:space="preserve">подчеркивая </w:t>
      </w:r>
      <w:proofErr w:type="spellStart"/>
      <w:r w:rsidR="00A47FC3" w:rsidRPr="00FA0F76">
        <w:rPr>
          <w:rFonts w:ascii="Times New Roman" w:eastAsia="Calibri" w:hAnsi="Times New Roman" w:cs="Times New Roman"/>
          <w:sz w:val="28"/>
          <w:szCs w:val="28"/>
        </w:rPr>
        <w:t>надпредметный</w:t>
      </w:r>
      <w:proofErr w:type="spellEnd"/>
      <w:r w:rsidR="00A47FC3" w:rsidRPr="00FA0F76">
        <w:rPr>
          <w:rFonts w:ascii="Times New Roman" w:eastAsia="Calibri" w:hAnsi="Times New Roman" w:cs="Times New Roman"/>
          <w:sz w:val="28"/>
          <w:szCs w:val="28"/>
        </w:rPr>
        <w:t xml:space="preserve"> характер </w:t>
      </w:r>
      <w:r w:rsidR="00156786" w:rsidRPr="00FA0F76">
        <w:rPr>
          <w:rFonts w:ascii="Times New Roman" w:eastAsia="Calibri" w:hAnsi="Times New Roman" w:cs="Times New Roman"/>
          <w:sz w:val="28"/>
          <w:szCs w:val="28"/>
        </w:rPr>
        <w:t>ИС</w:t>
      </w:r>
      <w:r w:rsidR="00A47FC3" w:rsidRPr="00FA0F76">
        <w:rPr>
          <w:rFonts w:ascii="Times New Roman" w:eastAsia="Calibri" w:hAnsi="Times New Roman" w:cs="Times New Roman"/>
          <w:sz w:val="28"/>
          <w:szCs w:val="28"/>
        </w:rPr>
        <w:t xml:space="preserve"> и давая при этом возможность продемонстрировать его </w:t>
      </w:r>
      <w:proofErr w:type="spellStart"/>
      <w:r w:rsidR="00A47FC3" w:rsidRPr="00FA0F76">
        <w:rPr>
          <w:rFonts w:ascii="Times New Roman" w:eastAsia="Calibri" w:hAnsi="Times New Roman" w:cs="Times New Roman"/>
          <w:sz w:val="28"/>
          <w:szCs w:val="28"/>
        </w:rPr>
        <w:t>литературоцентричность</w:t>
      </w:r>
      <w:proofErr w:type="spellEnd"/>
      <w:r w:rsidR="00A47FC3" w:rsidRPr="00FA0F76">
        <w:rPr>
          <w:rFonts w:ascii="Times New Roman" w:eastAsia="Calibri" w:hAnsi="Times New Roman" w:cs="Times New Roman"/>
          <w:sz w:val="28"/>
          <w:szCs w:val="28"/>
        </w:rPr>
        <w:t xml:space="preserve">. </w:t>
      </w:r>
      <w:r w:rsidR="00AF3279" w:rsidRPr="00FA0F76">
        <w:rPr>
          <w:rFonts w:ascii="Times New Roman" w:eastAsia="Calibri" w:hAnsi="Times New Roman" w:cs="Times New Roman"/>
          <w:sz w:val="28"/>
          <w:szCs w:val="28"/>
        </w:rPr>
        <w:t xml:space="preserve">Формулировки разделов и подразделов предполагают серьезные размышления выпускника по поводу </w:t>
      </w:r>
      <w:r w:rsidR="00741BBA" w:rsidRPr="00FA0F76">
        <w:rPr>
          <w:rFonts w:ascii="Times New Roman" w:eastAsia="Calibri" w:hAnsi="Times New Roman" w:cs="Times New Roman"/>
          <w:sz w:val="28"/>
          <w:szCs w:val="28"/>
        </w:rPr>
        <w:t>важных</w:t>
      </w:r>
      <w:r w:rsidR="00AF3279" w:rsidRPr="00FA0F76">
        <w:rPr>
          <w:rFonts w:ascii="Times New Roman" w:eastAsia="Calibri" w:hAnsi="Times New Roman" w:cs="Times New Roman"/>
          <w:sz w:val="28"/>
          <w:szCs w:val="28"/>
        </w:rPr>
        <w:t xml:space="preserve"> аксиологических, нравственных, философских, психологических и социальных проблем, </w:t>
      </w:r>
      <w:r w:rsidR="00A47FC3" w:rsidRPr="00FA0F76">
        <w:rPr>
          <w:rFonts w:ascii="Times New Roman" w:eastAsia="Calibri" w:hAnsi="Times New Roman" w:cs="Times New Roman"/>
          <w:sz w:val="28"/>
          <w:szCs w:val="28"/>
        </w:rPr>
        <w:t xml:space="preserve">позволяют выпускнику в рамках </w:t>
      </w:r>
      <w:r w:rsidR="00AF3279" w:rsidRPr="00FA0F76">
        <w:rPr>
          <w:rFonts w:ascii="Times New Roman" w:eastAsia="Calibri" w:hAnsi="Times New Roman" w:cs="Times New Roman"/>
          <w:sz w:val="28"/>
          <w:szCs w:val="28"/>
        </w:rPr>
        <w:t xml:space="preserve">сочинения </w:t>
      </w:r>
      <w:r w:rsidR="00A47FC3" w:rsidRPr="00FA0F76">
        <w:rPr>
          <w:rFonts w:ascii="Times New Roman" w:eastAsia="Calibri" w:hAnsi="Times New Roman" w:cs="Times New Roman"/>
          <w:sz w:val="28"/>
          <w:szCs w:val="28"/>
        </w:rPr>
        <w:t>высказывать собственное мнение</w:t>
      </w:r>
      <w:r w:rsidR="00AF3279" w:rsidRPr="00FA0F76">
        <w:rPr>
          <w:rFonts w:ascii="Times New Roman" w:eastAsia="Calibri" w:hAnsi="Times New Roman" w:cs="Times New Roman"/>
          <w:sz w:val="28"/>
          <w:szCs w:val="28"/>
        </w:rPr>
        <w:t xml:space="preserve">. </w:t>
      </w:r>
      <w:r w:rsidR="00A47FC3" w:rsidRPr="00FA0F76">
        <w:rPr>
          <w:rFonts w:ascii="Times New Roman" w:eastAsia="Calibri" w:hAnsi="Times New Roman" w:cs="Times New Roman"/>
          <w:sz w:val="28"/>
          <w:szCs w:val="28"/>
        </w:rPr>
        <w:t xml:space="preserve">Важно отметить, что формулировки </w:t>
      </w:r>
      <w:r w:rsidR="00AF3279" w:rsidRPr="00FA0F76">
        <w:rPr>
          <w:rFonts w:ascii="Times New Roman" w:eastAsia="Calibri" w:hAnsi="Times New Roman" w:cs="Times New Roman"/>
          <w:sz w:val="28"/>
          <w:szCs w:val="28"/>
        </w:rPr>
        <w:t>разделов и подразделов 202</w:t>
      </w:r>
      <w:r w:rsidR="00741BBA" w:rsidRPr="00FA0F76">
        <w:rPr>
          <w:rFonts w:ascii="Times New Roman" w:eastAsia="Calibri" w:hAnsi="Times New Roman" w:cs="Times New Roman"/>
          <w:sz w:val="28"/>
          <w:szCs w:val="28"/>
        </w:rPr>
        <w:t>3</w:t>
      </w:r>
      <w:r w:rsidR="00AF3279" w:rsidRPr="00FA0F76">
        <w:rPr>
          <w:rFonts w:ascii="Times New Roman" w:eastAsia="Calibri" w:hAnsi="Times New Roman" w:cs="Times New Roman"/>
          <w:sz w:val="28"/>
          <w:szCs w:val="28"/>
        </w:rPr>
        <w:t>-202</w:t>
      </w:r>
      <w:r w:rsidR="00741BBA" w:rsidRPr="00FA0F76">
        <w:rPr>
          <w:rFonts w:ascii="Times New Roman" w:eastAsia="Calibri" w:hAnsi="Times New Roman" w:cs="Times New Roman"/>
          <w:sz w:val="28"/>
          <w:szCs w:val="28"/>
        </w:rPr>
        <w:t>4</w:t>
      </w:r>
      <w:r w:rsidR="00AF3279" w:rsidRPr="00FA0F76">
        <w:rPr>
          <w:rFonts w:ascii="Times New Roman" w:eastAsia="Calibri" w:hAnsi="Times New Roman" w:cs="Times New Roman"/>
          <w:sz w:val="28"/>
          <w:szCs w:val="28"/>
        </w:rPr>
        <w:t xml:space="preserve"> учебного года </w:t>
      </w:r>
      <w:r w:rsidR="00A47FC3" w:rsidRPr="00FA0F76">
        <w:rPr>
          <w:rFonts w:ascii="Times New Roman" w:eastAsia="Calibri" w:hAnsi="Times New Roman" w:cs="Times New Roman"/>
          <w:sz w:val="28"/>
          <w:szCs w:val="28"/>
        </w:rPr>
        <w:t>ориентированы на</w:t>
      </w:r>
      <w:r w:rsidR="00AF3279" w:rsidRPr="00FA0F76">
        <w:rPr>
          <w:rFonts w:ascii="Times New Roman" w:eastAsia="Calibri" w:hAnsi="Times New Roman" w:cs="Times New Roman"/>
          <w:sz w:val="28"/>
          <w:szCs w:val="28"/>
        </w:rPr>
        <w:t xml:space="preserve"> обобщение многих вопросов, которые были актуальны в направлениях предшествующих лет</w:t>
      </w:r>
      <w:r w:rsidR="00A47FC3" w:rsidRPr="00FA0F76">
        <w:rPr>
          <w:rFonts w:ascii="Times New Roman" w:eastAsia="Calibri" w:hAnsi="Times New Roman" w:cs="Times New Roman"/>
          <w:sz w:val="28"/>
          <w:szCs w:val="28"/>
        </w:rPr>
        <w:t>.</w:t>
      </w:r>
      <w:r w:rsidR="00746A45" w:rsidRPr="00FA0F76">
        <w:rPr>
          <w:rFonts w:ascii="Times New Roman" w:eastAsia="Calibri" w:hAnsi="Times New Roman" w:cs="Times New Roman"/>
          <w:sz w:val="28"/>
          <w:szCs w:val="28"/>
        </w:rPr>
        <w:t xml:space="preserve"> Предложенные </w:t>
      </w:r>
      <w:r w:rsidR="00AF3279" w:rsidRPr="00FA0F76">
        <w:rPr>
          <w:rFonts w:ascii="Times New Roman" w:eastAsia="Calibri" w:hAnsi="Times New Roman" w:cs="Times New Roman"/>
          <w:sz w:val="28"/>
          <w:szCs w:val="28"/>
        </w:rPr>
        <w:t>разделы и подразделы</w:t>
      </w:r>
      <w:r w:rsidR="00746A45" w:rsidRPr="00FA0F76">
        <w:rPr>
          <w:rFonts w:ascii="Times New Roman" w:eastAsia="Calibri" w:hAnsi="Times New Roman" w:cs="Times New Roman"/>
          <w:sz w:val="28"/>
          <w:szCs w:val="28"/>
        </w:rPr>
        <w:t xml:space="preserve"> </w:t>
      </w:r>
      <w:r w:rsidR="00156786" w:rsidRPr="00FA0F76">
        <w:rPr>
          <w:rFonts w:ascii="Times New Roman" w:eastAsia="Calibri" w:hAnsi="Times New Roman" w:cs="Times New Roman"/>
          <w:sz w:val="28"/>
          <w:szCs w:val="28"/>
        </w:rPr>
        <w:t>ИС</w:t>
      </w:r>
      <w:r w:rsidR="00746A45" w:rsidRPr="00FA0F76">
        <w:rPr>
          <w:rFonts w:ascii="Times New Roman" w:eastAsia="Calibri" w:hAnsi="Times New Roman" w:cs="Times New Roman"/>
          <w:sz w:val="28"/>
          <w:szCs w:val="28"/>
        </w:rPr>
        <w:t xml:space="preserve"> позволяют выпускникам в качестве литературного материала, привлеченного для аргументации, использовать </w:t>
      </w:r>
      <w:r w:rsidR="00AF3279" w:rsidRPr="00FA0F76">
        <w:rPr>
          <w:rFonts w:ascii="Times New Roman" w:eastAsia="Calibri" w:hAnsi="Times New Roman" w:cs="Times New Roman"/>
          <w:sz w:val="28"/>
          <w:szCs w:val="28"/>
        </w:rPr>
        <w:t xml:space="preserve">самый широкий круг произведений, изученных на занятиях и прочитанных самостоятельно, причем предполагается обращение </w:t>
      </w:r>
      <w:r w:rsidR="00746A45" w:rsidRPr="00FA0F76">
        <w:rPr>
          <w:rFonts w:ascii="Times New Roman" w:eastAsia="Calibri" w:hAnsi="Times New Roman" w:cs="Times New Roman"/>
          <w:sz w:val="28"/>
          <w:szCs w:val="28"/>
        </w:rPr>
        <w:t xml:space="preserve">как </w:t>
      </w:r>
      <w:r w:rsidR="00AF3279" w:rsidRPr="00FA0F76">
        <w:rPr>
          <w:rFonts w:ascii="Times New Roman" w:eastAsia="Calibri" w:hAnsi="Times New Roman" w:cs="Times New Roman"/>
          <w:sz w:val="28"/>
          <w:szCs w:val="28"/>
        </w:rPr>
        <w:t xml:space="preserve">к </w:t>
      </w:r>
      <w:r w:rsidR="00746A45" w:rsidRPr="00FA0F76">
        <w:rPr>
          <w:rFonts w:ascii="Times New Roman" w:eastAsia="Calibri" w:hAnsi="Times New Roman" w:cs="Times New Roman"/>
          <w:sz w:val="28"/>
          <w:szCs w:val="28"/>
        </w:rPr>
        <w:t>художественны</w:t>
      </w:r>
      <w:r w:rsidR="00AF3279" w:rsidRPr="00FA0F76">
        <w:rPr>
          <w:rFonts w:ascii="Times New Roman" w:eastAsia="Calibri" w:hAnsi="Times New Roman" w:cs="Times New Roman"/>
          <w:sz w:val="28"/>
          <w:szCs w:val="28"/>
        </w:rPr>
        <w:t>м</w:t>
      </w:r>
      <w:r w:rsidR="00746A45" w:rsidRPr="00FA0F76">
        <w:rPr>
          <w:rFonts w:ascii="Times New Roman" w:eastAsia="Calibri" w:hAnsi="Times New Roman" w:cs="Times New Roman"/>
          <w:sz w:val="28"/>
          <w:szCs w:val="28"/>
        </w:rPr>
        <w:t xml:space="preserve"> произведения</w:t>
      </w:r>
      <w:r w:rsidR="00AF3279" w:rsidRPr="00FA0F76">
        <w:rPr>
          <w:rFonts w:ascii="Times New Roman" w:eastAsia="Calibri" w:hAnsi="Times New Roman" w:cs="Times New Roman"/>
          <w:sz w:val="28"/>
          <w:szCs w:val="28"/>
        </w:rPr>
        <w:t>м</w:t>
      </w:r>
      <w:r w:rsidR="00746A45" w:rsidRPr="00FA0F76">
        <w:rPr>
          <w:rFonts w:ascii="Times New Roman" w:eastAsia="Calibri" w:hAnsi="Times New Roman" w:cs="Times New Roman"/>
          <w:sz w:val="28"/>
          <w:szCs w:val="28"/>
        </w:rPr>
        <w:t xml:space="preserve">, так и </w:t>
      </w:r>
      <w:r w:rsidR="00AF3279" w:rsidRPr="00FA0F76">
        <w:rPr>
          <w:rFonts w:ascii="Times New Roman" w:eastAsia="Calibri" w:hAnsi="Times New Roman" w:cs="Times New Roman"/>
          <w:sz w:val="28"/>
          <w:szCs w:val="28"/>
        </w:rPr>
        <w:t xml:space="preserve">к </w:t>
      </w:r>
      <w:r w:rsidR="00746A45" w:rsidRPr="00FA0F76">
        <w:rPr>
          <w:rFonts w:ascii="Times New Roman" w:eastAsia="Calibri" w:hAnsi="Times New Roman" w:cs="Times New Roman"/>
          <w:sz w:val="28"/>
          <w:szCs w:val="28"/>
        </w:rPr>
        <w:t>публицистически</w:t>
      </w:r>
      <w:r w:rsidR="00AF3279" w:rsidRPr="00FA0F76">
        <w:rPr>
          <w:rFonts w:ascii="Times New Roman" w:eastAsia="Calibri" w:hAnsi="Times New Roman" w:cs="Times New Roman"/>
          <w:sz w:val="28"/>
          <w:szCs w:val="28"/>
        </w:rPr>
        <w:t>м</w:t>
      </w:r>
      <w:r w:rsidR="00746A45" w:rsidRPr="00FA0F76">
        <w:rPr>
          <w:rFonts w:ascii="Times New Roman" w:eastAsia="Calibri" w:hAnsi="Times New Roman" w:cs="Times New Roman"/>
          <w:sz w:val="28"/>
          <w:szCs w:val="28"/>
        </w:rPr>
        <w:t xml:space="preserve"> текст</w:t>
      </w:r>
      <w:r w:rsidR="00AF3279" w:rsidRPr="00FA0F76">
        <w:rPr>
          <w:rFonts w:ascii="Times New Roman" w:eastAsia="Calibri" w:hAnsi="Times New Roman" w:cs="Times New Roman"/>
          <w:sz w:val="28"/>
          <w:szCs w:val="28"/>
        </w:rPr>
        <w:t>ам</w:t>
      </w:r>
      <w:r w:rsidR="00746A45" w:rsidRPr="00FA0F76">
        <w:rPr>
          <w:rFonts w:ascii="Times New Roman" w:eastAsia="Calibri" w:hAnsi="Times New Roman" w:cs="Times New Roman"/>
          <w:sz w:val="28"/>
          <w:szCs w:val="28"/>
        </w:rPr>
        <w:t>, произведения</w:t>
      </w:r>
      <w:r w:rsidR="00AF3279" w:rsidRPr="00FA0F76">
        <w:rPr>
          <w:rFonts w:ascii="Times New Roman" w:eastAsia="Calibri" w:hAnsi="Times New Roman" w:cs="Times New Roman"/>
          <w:sz w:val="28"/>
          <w:szCs w:val="28"/>
        </w:rPr>
        <w:t>м</w:t>
      </w:r>
      <w:r w:rsidR="00746A45" w:rsidRPr="00FA0F76">
        <w:rPr>
          <w:rFonts w:ascii="Times New Roman" w:eastAsia="Calibri" w:hAnsi="Times New Roman" w:cs="Times New Roman"/>
          <w:sz w:val="28"/>
          <w:szCs w:val="28"/>
        </w:rPr>
        <w:t xml:space="preserve"> устного народного творчества, дневник</w:t>
      </w:r>
      <w:r w:rsidR="00AF3279" w:rsidRPr="00FA0F76">
        <w:rPr>
          <w:rFonts w:ascii="Times New Roman" w:eastAsia="Calibri" w:hAnsi="Times New Roman" w:cs="Times New Roman"/>
          <w:sz w:val="28"/>
          <w:szCs w:val="28"/>
        </w:rPr>
        <w:t>ам</w:t>
      </w:r>
      <w:r w:rsidR="00746A45" w:rsidRPr="00FA0F76">
        <w:rPr>
          <w:rFonts w:ascii="Times New Roman" w:eastAsia="Calibri" w:hAnsi="Times New Roman" w:cs="Times New Roman"/>
          <w:sz w:val="28"/>
          <w:szCs w:val="28"/>
        </w:rPr>
        <w:t>, мемуар</w:t>
      </w:r>
      <w:r w:rsidR="00AF3279" w:rsidRPr="00FA0F76">
        <w:rPr>
          <w:rFonts w:ascii="Times New Roman" w:eastAsia="Calibri" w:hAnsi="Times New Roman" w:cs="Times New Roman"/>
          <w:sz w:val="28"/>
          <w:szCs w:val="28"/>
        </w:rPr>
        <w:t>ам</w:t>
      </w:r>
      <w:r w:rsidR="00746A45" w:rsidRPr="00FA0F76">
        <w:rPr>
          <w:rFonts w:ascii="Times New Roman" w:eastAsia="Calibri" w:hAnsi="Times New Roman" w:cs="Times New Roman"/>
          <w:sz w:val="28"/>
          <w:szCs w:val="28"/>
        </w:rPr>
        <w:t>, письма</w:t>
      </w:r>
      <w:r w:rsidR="00AF3279" w:rsidRPr="00FA0F76">
        <w:rPr>
          <w:rFonts w:ascii="Times New Roman" w:eastAsia="Calibri" w:hAnsi="Times New Roman" w:cs="Times New Roman"/>
          <w:sz w:val="28"/>
          <w:szCs w:val="28"/>
        </w:rPr>
        <w:t>м</w:t>
      </w:r>
      <w:r w:rsidR="00746A45" w:rsidRPr="00FA0F76">
        <w:rPr>
          <w:rFonts w:ascii="Times New Roman" w:eastAsia="Calibri" w:hAnsi="Times New Roman" w:cs="Times New Roman"/>
          <w:sz w:val="28"/>
          <w:szCs w:val="28"/>
        </w:rPr>
        <w:t>, философск</w:t>
      </w:r>
      <w:r w:rsidR="00AF3279" w:rsidRPr="00FA0F76">
        <w:rPr>
          <w:rFonts w:ascii="Times New Roman" w:eastAsia="Calibri" w:hAnsi="Times New Roman" w:cs="Times New Roman"/>
          <w:sz w:val="28"/>
          <w:szCs w:val="28"/>
        </w:rPr>
        <w:t>ой</w:t>
      </w:r>
      <w:r w:rsidR="004E7DC5" w:rsidRPr="00FA0F76">
        <w:rPr>
          <w:rFonts w:ascii="Times New Roman" w:eastAsia="Calibri" w:hAnsi="Times New Roman" w:cs="Times New Roman"/>
          <w:sz w:val="28"/>
          <w:szCs w:val="28"/>
        </w:rPr>
        <w:t>, научн</w:t>
      </w:r>
      <w:r w:rsidR="00AF3279" w:rsidRPr="00FA0F76">
        <w:rPr>
          <w:rFonts w:ascii="Times New Roman" w:eastAsia="Calibri" w:hAnsi="Times New Roman" w:cs="Times New Roman"/>
          <w:sz w:val="28"/>
          <w:szCs w:val="28"/>
        </w:rPr>
        <w:t>ой</w:t>
      </w:r>
      <w:r w:rsidR="004E7DC5" w:rsidRPr="00FA0F76">
        <w:rPr>
          <w:rFonts w:ascii="Times New Roman" w:eastAsia="Calibri" w:hAnsi="Times New Roman" w:cs="Times New Roman"/>
          <w:sz w:val="28"/>
          <w:szCs w:val="28"/>
        </w:rPr>
        <w:t xml:space="preserve"> литератур</w:t>
      </w:r>
      <w:r w:rsidR="00AF3279" w:rsidRPr="00FA0F76">
        <w:rPr>
          <w:rFonts w:ascii="Times New Roman" w:eastAsia="Calibri" w:hAnsi="Times New Roman" w:cs="Times New Roman"/>
          <w:sz w:val="28"/>
          <w:szCs w:val="28"/>
        </w:rPr>
        <w:t>е</w:t>
      </w:r>
      <w:r w:rsidR="00746A45" w:rsidRPr="00FA0F76">
        <w:rPr>
          <w:rFonts w:ascii="Times New Roman" w:eastAsia="Calibri" w:hAnsi="Times New Roman" w:cs="Times New Roman"/>
          <w:sz w:val="28"/>
          <w:szCs w:val="28"/>
        </w:rPr>
        <w:t>.</w:t>
      </w:r>
    </w:p>
    <w:p w14:paraId="72C50AC9" w14:textId="14AA461E" w:rsidR="000273C4" w:rsidRPr="00FA0F76" w:rsidRDefault="00746A45" w:rsidP="0038652F">
      <w:pPr>
        <w:spacing w:after="0"/>
        <w:ind w:firstLine="709"/>
        <w:jc w:val="both"/>
        <w:rPr>
          <w:rFonts w:ascii="Times New Roman" w:eastAsia="Calibri" w:hAnsi="Times New Roman" w:cs="Times New Roman"/>
          <w:sz w:val="28"/>
          <w:szCs w:val="28"/>
        </w:rPr>
      </w:pPr>
      <w:r w:rsidRPr="00FA0F76">
        <w:rPr>
          <w:rFonts w:ascii="Times New Roman" w:eastAsia="Calibri" w:hAnsi="Times New Roman" w:cs="Times New Roman"/>
          <w:sz w:val="28"/>
          <w:szCs w:val="28"/>
        </w:rPr>
        <w:lastRenderedPageBreak/>
        <w:t xml:space="preserve">В </w:t>
      </w:r>
      <w:proofErr w:type="gramStart"/>
      <w:r w:rsidRPr="00FA0F76">
        <w:rPr>
          <w:rFonts w:ascii="Times New Roman" w:eastAsia="Calibri" w:hAnsi="Times New Roman" w:cs="Times New Roman"/>
          <w:sz w:val="28"/>
          <w:szCs w:val="28"/>
        </w:rPr>
        <w:t>цел</w:t>
      </w:r>
      <w:r w:rsidR="00AF3279" w:rsidRPr="00FA0F76">
        <w:rPr>
          <w:rFonts w:ascii="Times New Roman" w:eastAsia="Calibri" w:hAnsi="Times New Roman" w:cs="Times New Roman"/>
          <w:sz w:val="28"/>
          <w:szCs w:val="28"/>
        </w:rPr>
        <w:t>я</w:t>
      </w:r>
      <w:r w:rsidRPr="00FA0F76">
        <w:rPr>
          <w:rFonts w:ascii="Times New Roman" w:eastAsia="Calibri" w:hAnsi="Times New Roman" w:cs="Times New Roman"/>
          <w:sz w:val="28"/>
          <w:szCs w:val="28"/>
        </w:rPr>
        <w:t>х</w:t>
      </w:r>
      <w:proofErr w:type="gramEnd"/>
      <w:r w:rsidRPr="00FA0F76">
        <w:rPr>
          <w:rFonts w:ascii="Times New Roman" w:eastAsia="Calibri" w:hAnsi="Times New Roman" w:cs="Times New Roman"/>
          <w:sz w:val="28"/>
          <w:szCs w:val="28"/>
        </w:rPr>
        <w:t xml:space="preserve"> ориентации обучающихся в </w:t>
      </w:r>
      <w:r w:rsidR="002C09E6" w:rsidRPr="00FA0F76">
        <w:rPr>
          <w:rFonts w:ascii="Times New Roman" w:eastAsia="Calibri" w:hAnsi="Times New Roman" w:cs="Times New Roman"/>
          <w:sz w:val="28"/>
          <w:szCs w:val="28"/>
        </w:rPr>
        <w:t xml:space="preserve">разделах </w:t>
      </w:r>
      <w:r w:rsidR="00156786" w:rsidRPr="00FA0F76">
        <w:rPr>
          <w:rFonts w:ascii="Times New Roman" w:eastAsia="Calibri" w:hAnsi="Times New Roman" w:cs="Times New Roman"/>
          <w:sz w:val="28"/>
          <w:szCs w:val="28"/>
        </w:rPr>
        <w:t>ИС</w:t>
      </w:r>
      <w:r w:rsidRPr="00FA0F76">
        <w:rPr>
          <w:rFonts w:ascii="Times New Roman" w:eastAsia="Calibri" w:hAnsi="Times New Roman" w:cs="Times New Roman"/>
          <w:sz w:val="28"/>
          <w:szCs w:val="28"/>
        </w:rPr>
        <w:t xml:space="preserve"> специалистами ФГБНУ «ФИПИ» был представлен краткий комментарий к </w:t>
      </w:r>
      <w:r w:rsidR="002C09E6" w:rsidRPr="00FA0F76">
        <w:rPr>
          <w:rFonts w:ascii="Times New Roman" w:eastAsia="Calibri" w:hAnsi="Times New Roman" w:cs="Times New Roman"/>
          <w:sz w:val="28"/>
          <w:szCs w:val="28"/>
        </w:rPr>
        <w:t>данным разделам</w:t>
      </w:r>
      <w:r w:rsidRPr="00FA0F76">
        <w:rPr>
          <w:rFonts w:ascii="Times New Roman" w:eastAsia="Calibri" w:hAnsi="Times New Roman" w:cs="Times New Roman"/>
          <w:sz w:val="28"/>
          <w:szCs w:val="28"/>
        </w:rPr>
        <w:t xml:space="preserve"> (</w:t>
      </w:r>
      <w:r w:rsidR="000C2311" w:rsidRPr="00FA0F76">
        <w:rPr>
          <w:rFonts w:ascii="Times New Roman" w:eastAsia="Calibri" w:hAnsi="Times New Roman" w:cs="Times New Roman"/>
          <w:sz w:val="28"/>
          <w:szCs w:val="28"/>
        </w:rPr>
        <w:t>Т</w:t>
      </w:r>
      <w:r w:rsidRPr="00FA0F76">
        <w:rPr>
          <w:rFonts w:ascii="Times New Roman" w:eastAsia="Calibri" w:hAnsi="Times New Roman" w:cs="Times New Roman"/>
          <w:sz w:val="28"/>
          <w:szCs w:val="28"/>
        </w:rPr>
        <w:t>аблица 2):</w:t>
      </w:r>
    </w:p>
    <w:p w14:paraId="7685F509" w14:textId="19F141D7" w:rsidR="00746A45" w:rsidRPr="00FA0F76" w:rsidRDefault="00746A45" w:rsidP="00746A45">
      <w:pPr>
        <w:spacing w:after="0"/>
        <w:ind w:firstLine="709"/>
        <w:jc w:val="right"/>
        <w:rPr>
          <w:rFonts w:ascii="Times New Roman" w:eastAsia="Calibri" w:hAnsi="Times New Roman" w:cs="Times New Roman"/>
          <w:iCs/>
          <w:sz w:val="28"/>
          <w:szCs w:val="28"/>
        </w:rPr>
      </w:pPr>
      <w:r w:rsidRPr="00FA0F76">
        <w:rPr>
          <w:rFonts w:ascii="Times New Roman" w:eastAsia="Calibri" w:hAnsi="Times New Roman" w:cs="Times New Roman"/>
          <w:iCs/>
          <w:sz w:val="28"/>
          <w:szCs w:val="28"/>
        </w:rPr>
        <w:t>Таблица 2</w:t>
      </w:r>
    </w:p>
    <w:tbl>
      <w:tblPr>
        <w:tblStyle w:val="a5"/>
        <w:tblW w:w="14596" w:type="dxa"/>
        <w:tblLook w:val="04A0" w:firstRow="1" w:lastRow="0" w:firstColumn="1" w:lastColumn="0" w:noHBand="0" w:noVBand="1"/>
      </w:tblPr>
      <w:tblGrid>
        <w:gridCol w:w="562"/>
        <w:gridCol w:w="2835"/>
        <w:gridCol w:w="11199"/>
      </w:tblGrid>
      <w:tr w:rsidR="004E7DC5" w:rsidRPr="00FA0F76" w14:paraId="2A0A0095" w14:textId="77777777" w:rsidTr="00C93771">
        <w:tc>
          <w:tcPr>
            <w:tcW w:w="562" w:type="dxa"/>
          </w:tcPr>
          <w:p w14:paraId="5FCB427A" w14:textId="7E1F869D" w:rsidR="004E7DC5" w:rsidRPr="00FA0F76" w:rsidRDefault="004E7DC5" w:rsidP="004E7DC5">
            <w:pPr>
              <w:jc w:val="center"/>
              <w:rPr>
                <w:rFonts w:ascii="Times New Roman" w:hAnsi="Times New Roman" w:cs="Times New Roman"/>
                <w:b/>
                <w:bCs/>
                <w:sz w:val="28"/>
                <w:szCs w:val="28"/>
              </w:rPr>
            </w:pPr>
            <w:r w:rsidRPr="00FA0F76">
              <w:rPr>
                <w:rFonts w:ascii="Times New Roman" w:hAnsi="Times New Roman" w:cs="Times New Roman"/>
                <w:b/>
                <w:bCs/>
                <w:sz w:val="28"/>
                <w:szCs w:val="28"/>
              </w:rPr>
              <w:t>№</w:t>
            </w:r>
          </w:p>
        </w:tc>
        <w:tc>
          <w:tcPr>
            <w:tcW w:w="2835" w:type="dxa"/>
          </w:tcPr>
          <w:p w14:paraId="13C23B55" w14:textId="78029810" w:rsidR="004E7DC5" w:rsidRPr="00FA0F76" w:rsidRDefault="002C09E6" w:rsidP="004E7DC5">
            <w:pPr>
              <w:jc w:val="center"/>
              <w:rPr>
                <w:rFonts w:ascii="Times New Roman" w:hAnsi="Times New Roman" w:cs="Times New Roman"/>
                <w:b/>
                <w:bCs/>
                <w:sz w:val="28"/>
                <w:szCs w:val="28"/>
              </w:rPr>
            </w:pPr>
            <w:r w:rsidRPr="00FA0F76">
              <w:rPr>
                <w:rFonts w:ascii="Times New Roman" w:hAnsi="Times New Roman" w:cs="Times New Roman"/>
                <w:b/>
                <w:bCs/>
                <w:sz w:val="28"/>
                <w:szCs w:val="28"/>
              </w:rPr>
              <w:t>Раздел</w:t>
            </w:r>
          </w:p>
        </w:tc>
        <w:tc>
          <w:tcPr>
            <w:tcW w:w="11199" w:type="dxa"/>
          </w:tcPr>
          <w:p w14:paraId="1D6AECC5" w14:textId="1834F666" w:rsidR="004E7DC5" w:rsidRPr="00FA0F76" w:rsidRDefault="004E7DC5" w:rsidP="004E7DC5">
            <w:pPr>
              <w:jc w:val="center"/>
              <w:rPr>
                <w:rFonts w:ascii="Times New Roman" w:hAnsi="Times New Roman" w:cs="Times New Roman"/>
                <w:b/>
                <w:bCs/>
                <w:sz w:val="28"/>
                <w:szCs w:val="28"/>
              </w:rPr>
            </w:pPr>
            <w:r w:rsidRPr="00FA0F76">
              <w:rPr>
                <w:rFonts w:ascii="Times New Roman" w:hAnsi="Times New Roman" w:cs="Times New Roman"/>
                <w:b/>
                <w:bCs/>
                <w:sz w:val="28"/>
                <w:szCs w:val="28"/>
              </w:rPr>
              <w:t>Комментарий</w:t>
            </w:r>
          </w:p>
        </w:tc>
      </w:tr>
      <w:tr w:rsidR="004E7DC5" w:rsidRPr="00FA0F76" w14:paraId="49A83F52" w14:textId="77777777" w:rsidTr="00C93771">
        <w:tc>
          <w:tcPr>
            <w:tcW w:w="562" w:type="dxa"/>
          </w:tcPr>
          <w:p w14:paraId="71BB0166" w14:textId="3D87C3F8" w:rsidR="004E7DC5" w:rsidRPr="00FA0F76" w:rsidRDefault="004E7DC5" w:rsidP="004E7DC5">
            <w:pPr>
              <w:jc w:val="both"/>
              <w:rPr>
                <w:rFonts w:ascii="Times New Roman" w:hAnsi="Times New Roman" w:cs="Times New Roman"/>
                <w:sz w:val="28"/>
                <w:szCs w:val="28"/>
              </w:rPr>
            </w:pPr>
            <w:r w:rsidRPr="00FA0F76">
              <w:rPr>
                <w:rFonts w:ascii="Times New Roman" w:hAnsi="Times New Roman" w:cs="Times New Roman"/>
                <w:sz w:val="28"/>
                <w:szCs w:val="28"/>
              </w:rPr>
              <w:t>1.</w:t>
            </w:r>
          </w:p>
        </w:tc>
        <w:tc>
          <w:tcPr>
            <w:tcW w:w="2835" w:type="dxa"/>
          </w:tcPr>
          <w:p w14:paraId="2E318D28" w14:textId="0E546929" w:rsidR="004E7DC5" w:rsidRPr="00FA0F76" w:rsidRDefault="002C09E6" w:rsidP="004E7DC5">
            <w:pPr>
              <w:jc w:val="both"/>
              <w:rPr>
                <w:rFonts w:ascii="Times New Roman" w:hAnsi="Times New Roman" w:cs="Times New Roman"/>
                <w:sz w:val="28"/>
                <w:szCs w:val="28"/>
              </w:rPr>
            </w:pPr>
            <w:r w:rsidRPr="00FA0F76">
              <w:rPr>
                <w:rFonts w:ascii="Times New Roman" w:hAnsi="Times New Roman" w:cs="Times New Roman"/>
                <w:sz w:val="28"/>
                <w:szCs w:val="28"/>
              </w:rPr>
              <w:t>Духовно-нравственные ориентиры в жизни человека</w:t>
            </w:r>
          </w:p>
        </w:tc>
        <w:tc>
          <w:tcPr>
            <w:tcW w:w="11199" w:type="dxa"/>
          </w:tcPr>
          <w:p w14:paraId="64486A43" w14:textId="77777777" w:rsidR="002C09E6" w:rsidRPr="00FA0F76" w:rsidRDefault="002C09E6" w:rsidP="002C09E6">
            <w:pPr>
              <w:ind w:firstLine="602"/>
              <w:jc w:val="both"/>
              <w:rPr>
                <w:rFonts w:ascii="Times New Roman" w:hAnsi="Times New Roman" w:cs="Times New Roman"/>
                <w:sz w:val="28"/>
                <w:szCs w:val="28"/>
              </w:rPr>
            </w:pPr>
            <w:r w:rsidRPr="00FA0F76">
              <w:rPr>
                <w:rFonts w:ascii="Times New Roman" w:hAnsi="Times New Roman" w:cs="Times New Roman"/>
                <w:sz w:val="28"/>
                <w:szCs w:val="28"/>
              </w:rPr>
              <w:t xml:space="preserve">Темы раздела: </w:t>
            </w:r>
          </w:p>
          <w:p w14:paraId="1F74F309" w14:textId="77777777" w:rsidR="002C09E6" w:rsidRPr="00FA0F76" w:rsidRDefault="002C09E6" w:rsidP="002C09E6">
            <w:pPr>
              <w:ind w:firstLine="602"/>
              <w:jc w:val="both"/>
              <w:rPr>
                <w:rFonts w:ascii="Times New Roman" w:hAnsi="Times New Roman" w:cs="Times New Roman"/>
                <w:sz w:val="28"/>
                <w:szCs w:val="28"/>
              </w:rPr>
            </w:pPr>
            <w:r w:rsidRPr="00FA0F76">
              <w:rPr>
                <w:rFonts w:ascii="Times New Roman" w:hAnsi="Times New Roman" w:cs="Times New Roman"/>
                <w:sz w:val="28"/>
                <w:szCs w:val="28"/>
              </w:rPr>
              <w:t xml:space="preserve">- связаны с вопросами, которые человек задаёт себе сам, в том числе в ситуации нравственного выбора; </w:t>
            </w:r>
          </w:p>
          <w:p w14:paraId="28FF7A00" w14:textId="77777777" w:rsidR="004E7DC5" w:rsidRPr="00FA0F76" w:rsidRDefault="002C09E6" w:rsidP="002C09E6">
            <w:pPr>
              <w:ind w:firstLine="602"/>
              <w:jc w:val="both"/>
              <w:rPr>
                <w:rFonts w:ascii="Times New Roman" w:hAnsi="Times New Roman" w:cs="Times New Roman"/>
                <w:sz w:val="28"/>
                <w:szCs w:val="28"/>
              </w:rPr>
            </w:pPr>
            <w:r w:rsidRPr="00FA0F76">
              <w:rPr>
                <w:rFonts w:ascii="Times New Roman" w:hAnsi="Times New Roman" w:cs="Times New Roman"/>
                <w:sz w:val="28"/>
                <w:szCs w:val="28"/>
              </w:rPr>
              <w:t>- нацеливают на рассуждение о нравственных идеалах и моральных нормах, сиюминутном и вечном, добре и зле, о свободе и ответственности;</w:t>
            </w:r>
          </w:p>
          <w:p w14:paraId="16055421" w14:textId="77777777" w:rsidR="002C09E6" w:rsidRPr="00FA0F76" w:rsidRDefault="002C09E6" w:rsidP="002C09E6">
            <w:pPr>
              <w:ind w:firstLine="602"/>
              <w:jc w:val="both"/>
              <w:rPr>
                <w:rFonts w:ascii="Times New Roman" w:hAnsi="Times New Roman" w:cs="Times New Roman"/>
                <w:sz w:val="28"/>
                <w:szCs w:val="28"/>
              </w:rPr>
            </w:pPr>
            <w:r w:rsidRPr="00FA0F76">
              <w:rPr>
                <w:rFonts w:ascii="Times New Roman" w:hAnsi="Times New Roman" w:cs="Times New Roman"/>
                <w:sz w:val="28"/>
                <w:szCs w:val="28"/>
              </w:rPr>
              <w:t xml:space="preserve">- касаются размышлений о смысле жизни, гуманном и антигуманном поступках, их мотивах, причинах внутреннего разлада и об угрызениях совести; </w:t>
            </w:r>
          </w:p>
          <w:p w14:paraId="3EFF243E" w14:textId="77777777" w:rsidR="002C09E6" w:rsidRPr="00FA0F76" w:rsidRDefault="002C09E6" w:rsidP="002C09E6">
            <w:pPr>
              <w:ind w:firstLine="602"/>
              <w:jc w:val="both"/>
              <w:rPr>
                <w:rFonts w:ascii="Times New Roman" w:hAnsi="Times New Roman" w:cs="Times New Roman"/>
                <w:sz w:val="28"/>
                <w:szCs w:val="28"/>
              </w:rPr>
            </w:pPr>
            <w:r w:rsidRPr="00FA0F76">
              <w:rPr>
                <w:rFonts w:ascii="Times New Roman" w:hAnsi="Times New Roman" w:cs="Times New Roman"/>
                <w:sz w:val="28"/>
                <w:szCs w:val="28"/>
              </w:rPr>
              <w:t xml:space="preserve">- позволяют задуматься об образе жизни человека, о выборе им жизненного пути, значимой цели и средствах её достижения, любви и дружбе; </w:t>
            </w:r>
          </w:p>
          <w:p w14:paraId="3E010EF9" w14:textId="693492AC" w:rsidR="002C09E6" w:rsidRPr="00FA0F76" w:rsidRDefault="002C09E6" w:rsidP="002C09E6">
            <w:pPr>
              <w:ind w:firstLine="602"/>
              <w:jc w:val="both"/>
              <w:rPr>
                <w:rFonts w:ascii="Times New Roman" w:hAnsi="Times New Roman" w:cs="Times New Roman"/>
                <w:sz w:val="28"/>
                <w:szCs w:val="28"/>
              </w:rPr>
            </w:pPr>
            <w:r w:rsidRPr="00FA0F76">
              <w:rPr>
                <w:rFonts w:ascii="Times New Roman" w:hAnsi="Times New Roman" w:cs="Times New Roman"/>
                <w:sz w:val="28"/>
                <w:szCs w:val="28"/>
              </w:rPr>
              <w:t>- побуждают к самоанализу, осмыслению опыта других людей (или поступков литературных героев), стремящихся понять себя.</w:t>
            </w:r>
          </w:p>
        </w:tc>
      </w:tr>
      <w:tr w:rsidR="00250274" w:rsidRPr="00FA0F76" w14:paraId="2CCAD3B0" w14:textId="77777777" w:rsidTr="00C93771">
        <w:tc>
          <w:tcPr>
            <w:tcW w:w="562" w:type="dxa"/>
          </w:tcPr>
          <w:p w14:paraId="4385F684" w14:textId="730B032E" w:rsidR="00250274" w:rsidRPr="00FA0F76" w:rsidRDefault="00250274" w:rsidP="004E7DC5">
            <w:pPr>
              <w:jc w:val="both"/>
              <w:rPr>
                <w:rFonts w:ascii="Times New Roman" w:hAnsi="Times New Roman" w:cs="Times New Roman"/>
                <w:sz w:val="28"/>
                <w:szCs w:val="28"/>
              </w:rPr>
            </w:pPr>
            <w:r w:rsidRPr="00FA0F76">
              <w:rPr>
                <w:rFonts w:ascii="Times New Roman" w:hAnsi="Times New Roman" w:cs="Times New Roman"/>
                <w:sz w:val="28"/>
                <w:szCs w:val="28"/>
              </w:rPr>
              <w:t>2.</w:t>
            </w:r>
          </w:p>
        </w:tc>
        <w:tc>
          <w:tcPr>
            <w:tcW w:w="2835" w:type="dxa"/>
          </w:tcPr>
          <w:p w14:paraId="054F086A" w14:textId="6706E88C" w:rsidR="00250274" w:rsidRPr="00FA0F76" w:rsidRDefault="002C09E6" w:rsidP="004E7DC5">
            <w:pPr>
              <w:jc w:val="both"/>
              <w:rPr>
                <w:rFonts w:ascii="Times New Roman" w:hAnsi="Times New Roman" w:cs="Times New Roman"/>
                <w:sz w:val="28"/>
                <w:szCs w:val="28"/>
              </w:rPr>
            </w:pPr>
            <w:r w:rsidRPr="00FA0F76">
              <w:rPr>
                <w:rFonts w:ascii="Times New Roman" w:hAnsi="Times New Roman" w:cs="Times New Roman"/>
                <w:sz w:val="28"/>
                <w:szCs w:val="28"/>
              </w:rPr>
              <w:t>Семья, общество, Отечество в жизни человека</w:t>
            </w:r>
          </w:p>
        </w:tc>
        <w:tc>
          <w:tcPr>
            <w:tcW w:w="11199" w:type="dxa"/>
          </w:tcPr>
          <w:p w14:paraId="22601914" w14:textId="77777777" w:rsidR="002C09E6" w:rsidRPr="00FA0F76" w:rsidRDefault="002C09E6" w:rsidP="002C09E6">
            <w:pPr>
              <w:jc w:val="both"/>
              <w:rPr>
                <w:rFonts w:ascii="Times New Roman" w:hAnsi="Times New Roman" w:cs="Times New Roman"/>
                <w:sz w:val="28"/>
                <w:szCs w:val="28"/>
              </w:rPr>
            </w:pPr>
            <w:r w:rsidRPr="00FA0F76">
              <w:rPr>
                <w:rFonts w:ascii="Times New Roman" w:hAnsi="Times New Roman" w:cs="Times New Roman"/>
                <w:sz w:val="28"/>
                <w:szCs w:val="28"/>
              </w:rPr>
              <w:t xml:space="preserve">Темы раздела: </w:t>
            </w:r>
          </w:p>
          <w:p w14:paraId="4F8FFFCB" w14:textId="77777777" w:rsidR="002C09E6" w:rsidRPr="00FA0F76" w:rsidRDefault="002C09E6" w:rsidP="002C09E6">
            <w:pPr>
              <w:ind w:firstLine="602"/>
              <w:jc w:val="both"/>
              <w:rPr>
                <w:rFonts w:ascii="Times New Roman" w:hAnsi="Times New Roman" w:cs="Times New Roman"/>
                <w:sz w:val="28"/>
                <w:szCs w:val="28"/>
              </w:rPr>
            </w:pPr>
            <w:r w:rsidRPr="00FA0F76">
              <w:rPr>
                <w:rFonts w:ascii="Times New Roman" w:hAnsi="Times New Roman" w:cs="Times New Roman"/>
                <w:sz w:val="28"/>
                <w:szCs w:val="28"/>
              </w:rPr>
              <w:t xml:space="preserve">- связаны </w:t>
            </w:r>
            <w:proofErr w:type="gramStart"/>
            <w:r w:rsidRPr="00FA0F76">
              <w:rPr>
                <w:rFonts w:ascii="Times New Roman" w:hAnsi="Times New Roman" w:cs="Times New Roman"/>
                <w:sz w:val="28"/>
                <w:szCs w:val="28"/>
              </w:rPr>
              <w:t>со</w:t>
            </w:r>
            <w:proofErr w:type="gramEnd"/>
            <w:r w:rsidRPr="00FA0F76">
              <w:rPr>
                <w:rFonts w:ascii="Times New Roman" w:hAnsi="Times New Roman" w:cs="Times New Roman"/>
                <w:sz w:val="28"/>
                <w:szCs w:val="28"/>
              </w:rPr>
              <w:t xml:space="preserve"> взглядом на человека как представителя семьи, социума, народа, поколения, эпохи; </w:t>
            </w:r>
          </w:p>
          <w:p w14:paraId="1F932193" w14:textId="77777777" w:rsidR="002C09E6" w:rsidRPr="00FA0F76" w:rsidRDefault="002C09E6" w:rsidP="002C09E6">
            <w:pPr>
              <w:ind w:firstLine="602"/>
              <w:jc w:val="both"/>
              <w:rPr>
                <w:rFonts w:ascii="Times New Roman" w:hAnsi="Times New Roman" w:cs="Times New Roman"/>
                <w:sz w:val="28"/>
                <w:szCs w:val="28"/>
              </w:rPr>
            </w:pPr>
            <w:r w:rsidRPr="00FA0F76">
              <w:rPr>
                <w:rFonts w:ascii="Times New Roman" w:hAnsi="Times New Roman" w:cs="Times New Roman"/>
                <w:sz w:val="28"/>
                <w:szCs w:val="28"/>
              </w:rPr>
              <w:t xml:space="preserve">- нацеливают на размышление о семейных и общественных ценностях, традициях и обычаях, межличностных отношениях и влиянии среды на человека; </w:t>
            </w:r>
          </w:p>
          <w:p w14:paraId="74486886" w14:textId="77777777" w:rsidR="002C09E6" w:rsidRPr="00FA0F76" w:rsidRDefault="002C09E6" w:rsidP="002C09E6">
            <w:pPr>
              <w:ind w:firstLine="602"/>
              <w:jc w:val="both"/>
              <w:rPr>
                <w:rFonts w:ascii="Times New Roman" w:hAnsi="Times New Roman" w:cs="Times New Roman"/>
                <w:sz w:val="28"/>
                <w:szCs w:val="28"/>
              </w:rPr>
            </w:pPr>
            <w:r w:rsidRPr="00FA0F76">
              <w:rPr>
                <w:rFonts w:ascii="Times New Roman" w:hAnsi="Times New Roman" w:cs="Times New Roman"/>
                <w:sz w:val="28"/>
                <w:szCs w:val="28"/>
              </w:rPr>
              <w:t xml:space="preserve">- касаются вопросов исторического времени, гражданских идеалов, важности сохранения исторической памяти, роли личности в истории; </w:t>
            </w:r>
          </w:p>
          <w:p w14:paraId="3CF779FD" w14:textId="77777777" w:rsidR="002C09E6" w:rsidRPr="00FA0F76" w:rsidRDefault="002C09E6" w:rsidP="002C09E6">
            <w:pPr>
              <w:ind w:firstLine="602"/>
              <w:jc w:val="both"/>
              <w:rPr>
                <w:rFonts w:ascii="Times New Roman" w:hAnsi="Times New Roman" w:cs="Times New Roman"/>
                <w:sz w:val="28"/>
                <w:szCs w:val="28"/>
              </w:rPr>
            </w:pPr>
            <w:r w:rsidRPr="00FA0F76">
              <w:rPr>
                <w:rFonts w:ascii="Times New Roman" w:hAnsi="Times New Roman" w:cs="Times New Roman"/>
                <w:sz w:val="28"/>
                <w:szCs w:val="28"/>
              </w:rPr>
              <w:t xml:space="preserve">- позволяют задуматься о славе и бесславии, личном и общественном, своем вкладе в общественный прогресс; </w:t>
            </w:r>
          </w:p>
          <w:p w14:paraId="4402718C" w14:textId="60F87ADB" w:rsidR="00250274" w:rsidRPr="00FA0F76" w:rsidRDefault="002C09E6" w:rsidP="002C09E6">
            <w:pPr>
              <w:ind w:firstLine="602"/>
              <w:jc w:val="both"/>
              <w:rPr>
                <w:rFonts w:ascii="Times New Roman" w:hAnsi="Times New Roman" w:cs="Times New Roman"/>
                <w:sz w:val="28"/>
                <w:szCs w:val="28"/>
              </w:rPr>
            </w:pPr>
            <w:r w:rsidRPr="00FA0F76">
              <w:rPr>
                <w:rFonts w:ascii="Times New Roman" w:hAnsi="Times New Roman" w:cs="Times New Roman"/>
                <w:sz w:val="28"/>
                <w:szCs w:val="28"/>
              </w:rPr>
              <w:t xml:space="preserve">- побуждают рассуждать об образовании </w:t>
            </w:r>
            <w:proofErr w:type="gramStart"/>
            <w:r w:rsidRPr="00FA0F76">
              <w:rPr>
                <w:rFonts w:ascii="Times New Roman" w:hAnsi="Times New Roman" w:cs="Times New Roman"/>
                <w:sz w:val="28"/>
                <w:szCs w:val="28"/>
              </w:rPr>
              <w:t>и</w:t>
            </w:r>
            <w:proofErr w:type="gramEnd"/>
            <w:r w:rsidRPr="00FA0F76">
              <w:rPr>
                <w:rFonts w:ascii="Times New Roman" w:hAnsi="Times New Roman" w:cs="Times New Roman"/>
                <w:sz w:val="28"/>
                <w:szCs w:val="28"/>
              </w:rPr>
              <w:t xml:space="preserve"> о воспитании, споре поколений и об общественном благополучии, о народном подвиге и направлениях развития общества.</w:t>
            </w:r>
          </w:p>
        </w:tc>
      </w:tr>
      <w:tr w:rsidR="00250274" w:rsidRPr="00FA0F76" w14:paraId="6CACB42D" w14:textId="77777777" w:rsidTr="00C93771">
        <w:tc>
          <w:tcPr>
            <w:tcW w:w="562" w:type="dxa"/>
          </w:tcPr>
          <w:p w14:paraId="2AE49D8B" w14:textId="004FC95A" w:rsidR="00250274" w:rsidRPr="00FA0F76" w:rsidRDefault="00250274" w:rsidP="004E7DC5">
            <w:pPr>
              <w:jc w:val="both"/>
              <w:rPr>
                <w:rFonts w:ascii="Times New Roman" w:hAnsi="Times New Roman" w:cs="Times New Roman"/>
                <w:sz w:val="28"/>
                <w:szCs w:val="28"/>
              </w:rPr>
            </w:pPr>
            <w:r w:rsidRPr="00FA0F76">
              <w:rPr>
                <w:rFonts w:ascii="Times New Roman" w:hAnsi="Times New Roman" w:cs="Times New Roman"/>
                <w:sz w:val="28"/>
                <w:szCs w:val="28"/>
              </w:rPr>
              <w:t>3.</w:t>
            </w:r>
          </w:p>
        </w:tc>
        <w:tc>
          <w:tcPr>
            <w:tcW w:w="2835" w:type="dxa"/>
          </w:tcPr>
          <w:p w14:paraId="1F7C9B64" w14:textId="5865D1F2" w:rsidR="00250274" w:rsidRPr="00FA0F76" w:rsidRDefault="002C09E6" w:rsidP="004E7DC5">
            <w:pPr>
              <w:jc w:val="both"/>
              <w:rPr>
                <w:rFonts w:ascii="Times New Roman" w:hAnsi="Times New Roman" w:cs="Times New Roman"/>
                <w:sz w:val="28"/>
                <w:szCs w:val="28"/>
              </w:rPr>
            </w:pPr>
            <w:r w:rsidRPr="00FA0F76">
              <w:rPr>
                <w:rFonts w:ascii="Times New Roman" w:hAnsi="Times New Roman" w:cs="Times New Roman"/>
                <w:sz w:val="28"/>
                <w:szCs w:val="28"/>
              </w:rPr>
              <w:t>Природа и культура в жизни человека</w:t>
            </w:r>
          </w:p>
        </w:tc>
        <w:tc>
          <w:tcPr>
            <w:tcW w:w="11199" w:type="dxa"/>
          </w:tcPr>
          <w:p w14:paraId="08F659B1" w14:textId="77777777" w:rsidR="002C09E6" w:rsidRPr="00FA0F76" w:rsidRDefault="002C09E6" w:rsidP="00453804">
            <w:pPr>
              <w:jc w:val="both"/>
              <w:rPr>
                <w:rFonts w:ascii="Times New Roman" w:hAnsi="Times New Roman" w:cs="Times New Roman"/>
                <w:sz w:val="28"/>
                <w:szCs w:val="28"/>
              </w:rPr>
            </w:pPr>
            <w:r w:rsidRPr="00FA0F76">
              <w:rPr>
                <w:rFonts w:ascii="Times New Roman" w:hAnsi="Times New Roman" w:cs="Times New Roman"/>
                <w:sz w:val="28"/>
                <w:szCs w:val="28"/>
              </w:rPr>
              <w:t xml:space="preserve">Темы раздела: </w:t>
            </w:r>
          </w:p>
          <w:p w14:paraId="64DE78E1" w14:textId="77777777" w:rsidR="00741BBA" w:rsidRPr="00FA0F76" w:rsidRDefault="00741BBA" w:rsidP="00250274">
            <w:pPr>
              <w:ind w:firstLine="602"/>
              <w:jc w:val="both"/>
              <w:rPr>
                <w:rFonts w:ascii="Times New Roman" w:hAnsi="Times New Roman" w:cs="Times New Roman"/>
                <w:sz w:val="28"/>
                <w:szCs w:val="28"/>
              </w:rPr>
            </w:pPr>
            <w:r w:rsidRPr="00FA0F76">
              <w:rPr>
                <w:rFonts w:ascii="Times New Roman" w:hAnsi="Times New Roman" w:cs="Times New Roman"/>
                <w:sz w:val="28"/>
                <w:szCs w:val="28"/>
              </w:rPr>
              <w:t>- связаны с философскими, социальными, этическими, эстетическими проблемами, вопросами экологии;</w:t>
            </w:r>
          </w:p>
          <w:p w14:paraId="6F6915CA" w14:textId="77777777" w:rsidR="00741BBA" w:rsidRPr="00FA0F76" w:rsidRDefault="00741BBA" w:rsidP="00250274">
            <w:pPr>
              <w:ind w:firstLine="602"/>
              <w:jc w:val="both"/>
              <w:rPr>
                <w:rFonts w:ascii="Times New Roman" w:hAnsi="Times New Roman" w:cs="Times New Roman"/>
                <w:sz w:val="28"/>
                <w:szCs w:val="28"/>
              </w:rPr>
            </w:pPr>
            <w:r w:rsidRPr="00FA0F76">
              <w:rPr>
                <w:rFonts w:ascii="Times New Roman" w:hAnsi="Times New Roman" w:cs="Times New Roman"/>
                <w:sz w:val="28"/>
                <w:szCs w:val="28"/>
              </w:rPr>
              <w:t xml:space="preserve">- нацеливают на рассуждение об искусстве </w:t>
            </w:r>
            <w:proofErr w:type="gramStart"/>
            <w:r w:rsidRPr="00FA0F76">
              <w:rPr>
                <w:rFonts w:ascii="Times New Roman" w:hAnsi="Times New Roman" w:cs="Times New Roman"/>
                <w:sz w:val="28"/>
                <w:szCs w:val="28"/>
              </w:rPr>
              <w:t>и</w:t>
            </w:r>
            <w:proofErr w:type="gramEnd"/>
            <w:r w:rsidRPr="00FA0F76">
              <w:rPr>
                <w:rFonts w:ascii="Times New Roman" w:hAnsi="Times New Roman" w:cs="Times New Roman"/>
                <w:sz w:val="28"/>
                <w:szCs w:val="28"/>
              </w:rPr>
              <w:t xml:space="preserve"> о науке, о феномене таланта, ценности </w:t>
            </w:r>
            <w:r w:rsidRPr="00FA0F76">
              <w:rPr>
                <w:rFonts w:ascii="Times New Roman" w:hAnsi="Times New Roman" w:cs="Times New Roman"/>
                <w:sz w:val="28"/>
                <w:szCs w:val="28"/>
              </w:rPr>
              <w:lastRenderedPageBreak/>
              <w:t>художественного творчества и научного поиска, о собственных предпочтениях или интересах в области искусства и науки, о языке (в том числе родном) и языковой культуре;</w:t>
            </w:r>
          </w:p>
          <w:p w14:paraId="326CFF46" w14:textId="77777777" w:rsidR="00741BBA" w:rsidRPr="00FA0F76" w:rsidRDefault="00741BBA" w:rsidP="00250274">
            <w:pPr>
              <w:ind w:firstLine="602"/>
              <w:jc w:val="both"/>
              <w:rPr>
                <w:rFonts w:ascii="Times New Roman" w:hAnsi="Times New Roman" w:cs="Times New Roman"/>
                <w:sz w:val="28"/>
                <w:szCs w:val="28"/>
              </w:rPr>
            </w:pPr>
            <w:r w:rsidRPr="00FA0F76">
              <w:rPr>
                <w:rFonts w:ascii="Times New Roman" w:hAnsi="Times New Roman" w:cs="Times New Roman"/>
                <w:sz w:val="28"/>
                <w:szCs w:val="28"/>
              </w:rPr>
              <w:t>- 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 важности;</w:t>
            </w:r>
          </w:p>
          <w:p w14:paraId="5638F93A" w14:textId="77777777" w:rsidR="00741BBA" w:rsidRPr="00FA0F76" w:rsidRDefault="00741BBA" w:rsidP="00250274">
            <w:pPr>
              <w:ind w:firstLine="602"/>
              <w:jc w:val="both"/>
              <w:rPr>
                <w:rFonts w:ascii="Times New Roman" w:hAnsi="Times New Roman" w:cs="Times New Roman"/>
                <w:sz w:val="28"/>
                <w:szCs w:val="28"/>
              </w:rPr>
            </w:pPr>
            <w:r w:rsidRPr="00FA0F76">
              <w:rPr>
                <w:rFonts w:ascii="Times New Roman" w:hAnsi="Times New Roman" w:cs="Times New Roman"/>
                <w:sz w:val="28"/>
                <w:szCs w:val="28"/>
              </w:rPr>
              <w:t>- позволяют осмысливать роль культуры в жизни человека, связь языка с историей страны, важность бережного отношения к языку, сохранения исторической памяти и традиционных ценностей;</w:t>
            </w:r>
          </w:p>
          <w:p w14:paraId="0A620028" w14:textId="31F4D271" w:rsidR="00250274" w:rsidRPr="00FA0F76" w:rsidRDefault="00741BBA" w:rsidP="00250274">
            <w:pPr>
              <w:ind w:firstLine="602"/>
              <w:jc w:val="both"/>
              <w:rPr>
                <w:rFonts w:ascii="Times New Roman" w:hAnsi="Times New Roman" w:cs="Times New Roman"/>
                <w:sz w:val="28"/>
                <w:szCs w:val="28"/>
              </w:rPr>
            </w:pPr>
            <w:r w:rsidRPr="00FA0F76">
              <w:rPr>
                <w:rFonts w:ascii="Times New Roman" w:hAnsi="Times New Roman" w:cs="Times New Roman"/>
                <w:sz w:val="28"/>
                <w:szCs w:val="28"/>
              </w:rPr>
              <w:t>- побуждают задуматься о взаимодействии человека и природы, направлениях развития культуры, влиянии искусства и новых технологий на человека.</w:t>
            </w:r>
          </w:p>
        </w:tc>
      </w:tr>
    </w:tbl>
    <w:p w14:paraId="66F9AFD0" w14:textId="77777777" w:rsidR="00E40FC4" w:rsidRPr="00FA0F76" w:rsidRDefault="00E40FC4" w:rsidP="00576A2A">
      <w:pPr>
        <w:spacing w:after="0"/>
        <w:ind w:firstLine="709"/>
        <w:jc w:val="both"/>
        <w:rPr>
          <w:rFonts w:ascii="Times New Roman" w:hAnsi="Times New Roman" w:cs="Times New Roman"/>
          <w:sz w:val="24"/>
          <w:szCs w:val="24"/>
        </w:rPr>
      </w:pPr>
    </w:p>
    <w:p w14:paraId="2B751FF9" w14:textId="00C10FEC" w:rsidR="00E40FC4" w:rsidRPr="00FA0F76" w:rsidRDefault="00741BBA" w:rsidP="00576A2A">
      <w:pPr>
        <w:spacing w:after="0"/>
        <w:ind w:firstLine="709"/>
        <w:jc w:val="both"/>
        <w:rPr>
          <w:rFonts w:ascii="Times New Roman" w:hAnsi="Times New Roman" w:cs="Times New Roman"/>
          <w:sz w:val="28"/>
          <w:szCs w:val="28"/>
        </w:rPr>
      </w:pPr>
      <w:proofErr w:type="gramStart"/>
      <w:r w:rsidRPr="00FA0F76">
        <w:rPr>
          <w:rFonts w:ascii="Times New Roman" w:hAnsi="Times New Roman" w:cs="Times New Roman"/>
          <w:sz w:val="28"/>
          <w:szCs w:val="28"/>
        </w:rPr>
        <w:t>В</w:t>
      </w:r>
      <w:r w:rsidR="00E40FC4" w:rsidRPr="00FA0F76">
        <w:rPr>
          <w:rFonts w:ascii="Times New Roman" w:hAnsi="Times New Roman" w:cs="Times New Roman"/>
          <w:sz w:val="28"/>
          <w:szCs w:val="28"/>
        </w:rPr>
        <w:t xml:space="preserve"> 202</w:t>
      </w:r>
      <w:r w:rsidRPr="00FA0F76">
        <w:rPr>
          <w:rFonts w:ascii="Times New Roman" w:hAnsi="Times New Roman" w:cs="Times New Roman"/>
          <w:sz w:val="28"/>
          <w:szCs w:val="28"/>
        </w:rPr>
        <w:t>3</w:t>
      </w:r>
      <w:r w:rsidR="00E40FC4" w:rsidRPr="00FA0F76">
        <w:rPr>
          <w:rFonts w:ascii="Times New Roman" w:hAnsi="Times New Roman" w:cs="Times New Roman"/>
          <w:sz w:val="28"/>
          <w:szCs w:val="28"/>
        </w:rPr>
        <w:t xml:space="preserve"> – 202</w:t>
      </w:r>
      <w:r w:rsidRPr="00FA0F76">
        <w:rPr>
          <w:rFonts w:ascii="Times New Roman" w:hAnsi="Times New Roman" w:cs="Times New Roman"/>
          <w:sz w:val="28"/>
          <w:szCs w:val="28"/>
        </w:rPr>
        <w:t>4</w:t>
      </w:r>
      <w:r w:rsidR="00E40FC4" w:rsidRPr="00FA0F76">
        <w:rPr>
          <w:rFonts w:ascii="Times New Roman" w:hAnsi="Times New Roman" w:cs="Times New Roman"/>
          <w:sz w:val="28"/>
          <w:szCs w:val="28"/>
        </w:rPr>
        <w:t xml:space="preserve"> учебно</w:t>
      </w:r>
      <w:r w:rsidRPr="00FA0F76">
        <w:rPr>
          <w:rFonts w:ascii="Times New Roman" w:hAnsi="Times New Roman" w:cs="Times New Roman"/>
          <w:sz w:val="28"/>
          <w:szCs w:val="28"/>
        </w:rPr>
        <w:t>м</w:t>
      </w:r>
      <w:r w:rsidR="00E40FC4" w:rsidRPr="00FA0F76">
        <w:rPr>
          <w:rFonts w:ascii="Times New Roman" w:hAnsi="Times New Roman" w:cs="Times New Roman"/>
          <w:sz w:val="28"/>
          <w:szCs w:val="28"/>
        </w:rPr>
        <w:t xml:space="preserve"> год</w:t>
      </w:r>
      <w:r w:rsidRPr="00FA0F76">
        <w:rPr>
          <w:rFonts w:ascii="Times New Roman" w:hAnsi="Times New Roman" w:cs="Times New Roman"/>
          <w:sz w:val="28"/>
          <w:szCs w:val="28"/>
        </w:rPr>
        <w:t>у</w:t>
      </w:r>
      <w:r w:rsidR="00E40FC4" w:rsidRPr="00FA0F76">
        <w:rPr>
          <w:rFonts w:ascii="Times New Roman" w:hAnsi="Times New Roman" w:cs="Times New Roman"/>
          <w:sz w:val="28"/>
          <w:szCs w:val="28"/>
        </w:rPr>
        <w:t xml:space="preserve"> каждый комплект включал не пять, а шесть тем – по две темы из каждого раздела банка: </w:t>
      </w:r>
      <w:proofErr w:type="gramEnd"/>
    </w:p>
    <w:p w14:paraId="229FF9BD" w14:textId="77777777" w:rsidR="00E40FC4" w:rsidRPr="00FA0F76" w:rsidRDefault="00E40FC4" w:rsidP="00576A2A">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Темы 1, 2 «Духовно-нравственные ориентиры в жизни человека». </w:t>
      </w:r>
    </w:p>
    <w:p w14:paraId="21C579F5" w14:textId="77777777" w:rsidR="00E40FC4" w:rsidRPr="00FA0F76" w:rsidRDefault="00E40FC4" w:rsidP="00576A2A">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Темы 3, 4 «Семья, общество, Отечество в жизни человека». </w:t>
      </w:r>
    </w:p>
    <w:p w14:paraId="4109EA02" w14:textId="6E3C7E48" w:rsidR="00E40FC4" w:rsidRPr="00FA0F76" w:rsidRDefault="00E40FC4" w:rsidP="00576A2A">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Темы 5, 6 «Природа и культура в жизни человека».</w:t>
      </w:r>
    </w:p>
    <w:p w14:paraId="46E27962" w14:textId="77777777" w:rsidR="00576A2A" w:rsidRPr="00FA0F76" w:rsidRDefault="00576A2A" w:rsidP="00576A2A">
      <w:pPr>
        <w:spacing w:after="0" w:line="240" w:lineRule="auto"/>
        <w:rPr>
          <w:rFonts w:ascii="Times New Roman" w:eastAsia="Times New Roman" w:hAnsi="Times New Roman" w:cs="Times New Roman"/>
          <w:b/>
          <w:bCs/>
          <w:sz w:val="28"/>
          <w:szCs w:val="28"/>
          <w:lang w:eastAsia="ru-RU"/>
        </w:rPr>
      </w:pPr>
    </w:p>
    <w:p w14:paraId="6EC73825" w14:textId="35C93230" w:rsidR="00737E8E" w:rsidRPr="00FA0F76" w:rsidRDefault="00013983" w:rsidP="00576A2A">
      <w:pPr>
        <w:spacing w:after="0"/>
        <w:ind w:firstLine="709"/>
        <w:jc w:val="both"/>
        <w:rPr>
          <w:rFonts w:ascii="Times New Roman" w:hAnsi="Times New Roman" w:cs="Times New Roman"/>
          <w:b/>
          <w:bCs/>
          <w:sz w:val="28"/>
          <w:szCs w:val="28"/>
        </w:rPr>
      </w:pPr>
      <w:r w:rsidRPr="00FA0F76">
        <w:rPr>
          <w:rFonts w:ascii="Times New Roman" w:hAnsi="Times New Roman" w:cs="Times New Roman"/>
          <w:b/>
          <w:bCs/>
          <w:sz w:val="28"/>
          <w:szCs w:val="28"/>
        </w:rPr>
        <w:t>Раздел 1. Анализ результатов итогового сочинения Ярославской области.</w:t>
      </w:r>
    </w:p>
    <w:p w14:paraId="02971E21" w14:textId="5ACB2487" w:rsidR="00013983" w:rsidRPr="00FA0F76" w:rsidRDefault="00013983" w:rsidP="00576A2A">
      <w:pPr>
        <w:spacing w:after="0"/>
        <w:ind w:firstLine="709"/>
        <w:jc w:val="both"/>
        <w:rPr>
          <w:rFonts w:ascii="Times New Roman" w:hAnsi="Times New Roman" w:cs="Times New Roman"/>
          <w:b/>
          <w:bCs/>
          <w:sz w:val="28"/>
          <w:szCs w:val="28"/>
        </w:rPr>
      </w:pPr>
      <w:r w:rsidRPr="00FA0F76">
        <w:rPr>
          <w:rFonts w:ascii="Times New Roman" w:hAnsi="Times New Roman" w:cs="Times New Roman"/>
          <w:b/>
          <w:bCs/>
          <w:sz w:val="28"/>
          <w:szCs w:val="28"/>
        </w:rPr>
        <w:t>1.1. Статистический анализ результатов итогового сочинения</w:t>
      </w:r>
    </w:p>
    <w:p w14:paraId="614B855C" w14:textId="5C882A2F" w:rsidR="003C2A20" w:rsidRPr="00FA0F76" w:rsidRDefault="00576A2A" w:rsidP="00576A2A">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В </w:t>
      </w:r>
      <w:r w:rsidR="00036FAB" w:rsidRPr="00FA0F76">
        <w:rPr>
          <w:rFonts w:ascii="Times New Roman" w:hAnsi="Times New Roman" w:cs="Times New Roman"/>
          <w:sz w:val="28"/>
          <w:szCs w:val="28"/>
        </w:rPr>
        <w:t xml:space="preserve">Ярославской области фактическое количество </w:t>
      </w:r>
      <w:r w:rsidR="00066034" w:rsidRPr="00FA0F76">
        <w:rPr>
          <w:rFonts w:ascii="Times New Roman" w:hAnsi="Times New Roman" w:cs="Times New Roman"/>
          <w:sz w:val="28"/>
          <w:szCs w:val="28"/>
        </w:rPr>
        <w:t xml:space="preserve">участников </w:t>
      </w:r>
      <w:r w:rsidR="00156786" w:rsidRPr="00FA0F76">
        <w:rPr>
          <w:rFonts w:ascii="Times New Roman" w:hAnsi="Times New Roman" w:cs="Times New Roman"/>
          <w:sz w:val="28"/>
          <w:szCs w:val="28"/>
        </w:rPr>
        <w:t>ИС</w:t>
      </w:r>
      <w:r w:rsidR="00066034" w:rsidRPr="00FA0F76">
        <w:rPr>
          <w:rFonts w:ascii="Times New Roman" w:hAnsi="Times New Roman" w:cs="Times New Roman"/>
          <w:sz w:val="28"/>
          <w:szCs w:val="28"/>
        </w:rPr>
        <w:t xml:space="preserve"> 0</w:t>
      </w:r>
      <w:r w:rsidR="00741BBA" w:rsidRPr="00FA0F76">
        <w:rPr>
          <w:rFonts w:ascii="Times New Roman" w:hAnsi="Times New Roman" w:cs="Times New Roman"/>
          <w:sz w:val="28"/>
          <w:szCs w:val="28"/>
        </w:rPr>
        <w:t>6</w:t>
      </w:r>
      <w:r w:rsidR="00066034" w:rsidRPr="00FA0F76">
        <w:rPr>
          <w:rFonts w:ascii="Times New Roman" w:hAnsi="Times New Roman" w:cs="Times New Roman"/>
          <w:sz w:val="28"/>
          <w:szCs w:val="28"/>
        </w:rPr>
        <w:t xml:space="preserve"> декабря 202</w:t>
      </w:r>
      <w:r w:rsidR="00741BBA" w:rsidRPr="00FA0F76">
        <w:rPr>
          <w:rFonts w:ascii="Times New Roman" w:hAnsi="Times New Roman" w:cs="Times New Roman"/>
          <w:sz w:val="28"/>
          <w:szCs w:val="28"/>
        </w:rPr>
        <w:t>3</w:t>
      </w:r>
      <w:r w:rsidR="00066034" w:rsidRPr="00FA0F76">
        <w:rPr>
          <w:rFonts w:ascii="Times New Roman" w:hAnsi="Times New Roman" w:cs="Times New Roman"/>
          <w:sz w:val="28"/>
          <w:szCs w:val="28"/>
        </w:rPr>
        <w:t xml:space="preserve"> года </w:t>
      </w:r>
      <w:r w:rsidR="00036FAB" w:rsidRPr="00FA0F76">
        <w:rPr>
          <w:rFonts w:ascii="Times New Roman" w:hAnsi="Times New Roman" w:cs="Times New Roman"/>
          <w:sz w:val="28"/>
          <w:szCs w:val="28"/>
        </w:rPr>
        <w:t xml:space="preserve">составило </w:t>
      </w:r>
      <w:r w:rsidR="00741BBA" w:rsidRPr="00FA0F76">
        <w:rPr>
          <w:rFonts w:ascii="Times New Roman" w:hAnsi="Times New Roman" w:cs="Times New Roman"/>
          <w:b/>
          <w:bCs/>
          <w:sz w:val="28"/>
          <w:szCs w:val="28"/>
        </w:rPr>
        <w:t>4938</w:t>
      </w:r>
      <w:r w:rsidR="00036FAB" w:rsidRPr="00FA0F76">
        <w:rPr>
          <w:rFonts w:ascii="Times New Roman" w:hAnsi="Times New Roman" w:cs="Times New Roman"/>
          <w:sz w:val="28"/>
          <w:szCs w:val="28"/>
        </w:rPr>
        <w:t xml:space="preserve"> человек</w:t>
      </w:r>
      <w:r w:rsidR="00C009D8" w:rsidRPr="00FA0F76">
        <w:rPr>
          <w:rFonts w:ascii="Times New Roman" w:hAnsi="Times New Roman" w:cs="Times New Roman"/>
          <w:sz w:val="28"/>
          <w:szCs w:val="28"/>
        </w:rPr>
        <w:t>.</w:t>
      </w:r>
    </w:p>
    <w:p w14:paraId="55E15701" w14:textId="71499501" w:rsidR="00CE1054" w:rsidRPr="00FA0F76" w:rsidRDefault="00CC04ED" w:rsidP="00CE1054">
      <w:pPr>
        <w:spacing w:after="0"/>
        <w:ind w:firstLine="567"/>
        <w:jc w:val="both"/>
        <w:rPr>
          <w:rFonts w:ascii="Times New Roman" w:hAnsi="Times New Roman" w:cs="Times New Roman"/>
          <w:sz w:val="28"/>
          <w:szCs w:val="28"/>
        </w:rPr>
      </w:pPr>
      <w:r w:rsidRPr="00FA0F76">
        <w:rPr>
          <w:rFonts w:ascii="Times New Roman" w:hAnsi="Times New Roman" w:cs="Times New Roman"/>
          <w:sz w:val="28"/>
          <w:szCs w:val="28"/>
        </w:rPr>
        <w:t>Д</w:t>
      </w:r>
      <w:r w:rsidR="00CE1054" w:rsidRPr="00FA0F76">
        <w:rPr>
          <w:rFonts w:ascii="Times New Roman" w:hAnsi="Times New Roman" w:cs="Times New Roman"/>
          <w:sz w:val="28"/>
          <w:szCs w:val="28"/>
        </w:rPr>
        <w:t xml:space="preserve">анные о динамике </w:t>
      </w:r>
      <w:proofErr w:type="spellStart"/>
      <w:r w:rsidR="00CE1054" w:rsidRPr="00FA0F76">
        <w:rPr>
          <w:rFonts w:ascii="Times New Roman" w:hAnsi="Times New Roman" w:cs="Times New Roman"/>
          <w:sz w:val="28"/>
          <w:szCs w:val="28"/>
        </w:rPr>
        <w:t>справляемости</w:t>
      </w:r>
      <w:proofErr w:type="spellEnd"/>
      <w:r w:rsidR="00CE1054" w:rsidRPr="00FA0F76">
        <w:rPr>
          <w:rFonts w:ascii="Times New Roman" w:hAnsi="Times New Roman" w:cs="Times New Roman"/>
          <w:sz w:val="28"/>
          <w:szCs w:val="28"/>
        </w:rPr>
        <w:t xml:space="preserve"> обучающихся с написанием </w:t>
      </w:r>
      <w:r w:rsidR="00156786" w:rsidRPr="00FA0F76">
        <w:rPr>
          <w:rFonts w:ascii="Times New Roman" w:hAnsi="Times New Roman" w:cs="Times New Roman"/>
          <w:sz w:val="28"/>
          <w:szCs w:val="28"/>
        </w:rPr>
        <w:t>ИС</w:t>
      </w:r>
      <w:r w:rsidR="00CE1054" w:rsidRPr="00FA0F76">
        <w:rPr>
          <w:rFonts w:ascii="Times New Roman" w:hAnsi="Times New Roman" w:cs="Times New Roman"/>
          <w:sz w:val="28"/>
          <w:szCs w:val="28"/>
        </w:rPr>
        <w:t xml:space="preserve"> (зачет/незачет) </w:t>
      </w:r>
      <w:r w:rsidRPr="00FA0F76">
        <w:rPr>
          <w:rFonts w:ascii="Times New Roman" w:hAnsi="Times New Roman" w:cs="Times New Roman"/>
          <w:sz w:val="28"/>
          <w:szCs w:val="28"/>
        </w:rPr>
        <w:t xml:space="preserve">в течение </w:t>
      </w:r>
      <w:r w:rsidR="00E750B8" w:rsidRPr="00FA0F76">
        <w:rPr>
          <w:rFonts w:ascii="Times New Roman" w:hAnsi="Times New Roman" w:cs="Times New Roman"/>
          <w:sz w:val="28"/>
          <w:szCs w:val="28"/>
        </w:rPr>
        <w:t>трех</w:t>
      </w:r>
      <w:r w:rsidR="0097481C" w:rsidRPr="00FA0F76">
        <w:rPr>
          <w:rFonts w:ascii="Times New Roman" w:hAnsi="Times New Roman" w:cs="Times New Roman"/>
          <w:sz w:val="28"/>
          <w:szCs w:val="28"/>
        </w:rPr>
        <w:t xml:space="preserve"> последних</w:t>
      </w:r>
      <w:r w:rsidRPr="00FA0F76">
        <w:rPr>
          <w:rFonts w:ascii="Times New Roman" w:hAnsi="Times New Roman" w:cs="Times New Roman"/>
          <w:sz w:val="28"/>
          <w:szCs w:val="28"/>
        </w:rPr>
        <w:t xml:space="preserve"> лет представлены в таблице 4</w:t>
      </w:r>
      <w:r w:rsidR="00CE1054" w:rsidRPr="00FA0F76">
        <w:rPr>
          <w:rFonts w:ascii="Times New Roman" w:hAnsi="Times New Roman" w:cs="Times New Roman"/>
          <w:sz w:val="28"/>
          <w:szCs w:val="28"/>
        </w:rPr>
        <w:t>.</w:t>
      </w:r>
    </w:p>
    <w:p w14:paraId="2038FB2F" w14:textId="77777777" w:rsidR="00C77F25" w:rsidRPr="00FA0F76" w:rsidRDefault="00C77F25" w:rsidP="00CE1054">
      <w:pPr>
        <w:spacing w:after="0"/>
        <w:ind w:firstLine="567"/>
        <w:jc w:val="right"/>
        <w:rPr>
          <w:rFonts w:ascii="Times New Roman" w:hAnsi="Times New Roman" w:cs="Times New Roman"/>
          <w:sz w:val="28"/>
          <w:szCs w:val="28"/>
        </w:rPr>
      </w:pPr>
    </w:p>
    <w:p w14:paraId="11D96C61" w14:textId="77777777" w:rsidR="00C77F25" w:rsidRPr="00FA0F76" w:rsidRDefault="00C77F25" w:rsidP="00CE1054">
      <w:pPr>
        <w:spacing w:after="0"/>
        <w:ind w:firstLine="567"/>
        <w:jc w:val="right"/>
        <w:rPr>
          <w:rFonts w:ascii="Times New Roman" w:hAnsi="Times New Roman" w:cs="Times New Roman"/>
          <w:sz w:val="28"/>
          <w:szCs w:val="28"/>
        </w:rPr>
        <w:sectPr w:rsidR="00C77F25" w:rsidRPr="00FA0F76" w:rsidSect="004A6957">
          <w:headerReference w:type="default" r:id="rId8"/>
          <w:pgSz w:w="16838" w:h="11906" w:orient="landscape"/>
          <w:pgMar w:top="851" w:right="1134" w:bottom="851" w:left="1134" w:header="709" w:footer="709" w:gutter="0"/>
          <w:cols w:space="708"/>
          <w:docGrid w:linePitch="360"/>
        </w:sectPr>
      </w:pPr>
    </w:p>
    <w:p w14:paraId="40D39595" w14:textId="3AE8D8FE" w:rsidR="00CE1054" w:rsidRPr="00FA0F76" w:rsidRDefault="00CE1054" w:rsidP="00CE1054">
      <w:pPr>
        <w:spacing w:after="0"/>
        <w:ind w:firstLine="567"/>
        <w:jc w:val="right"/>
        <w:rPr>
          <w:rFonts w:ascii="Times New Roman" w:hAnsi="Times New Roman" w:cs="Times New Roman"/>
          <w:sz w:val="28"/>
          <w:szCs w:val="28"/>
        </w:rPr>
      </w:pPr>
      <w:r w:rsidRPr="00FA0F76">
        <w:rPr>
          <w:rFonts w:ascii="Times New Roman" w:hAnsi="Times New Roman" w:cs="Times New Roman"/>
          <w:sz w:val="28"/>
          <w:szCs w:val="28"/>
        </w:rPr>
        <w:lastRenderedPageBreak/>
        <w:t xml:space="preserve">Таблица </w:t>
      </w:r>
      <w:r w:rsidR="006A110A" w:rsidRPr="00FA0F76">
        <w:rPr>
          <w:rFonts w:ascii="Times New Roman" w:hAnsi="Times New Roman" w:cs="Times New Roman"/>
          <w:sz w:val="28"/>
          <w:szCs w:val="28"/>
        </w:rPr>
        <w:t>3</w:t>
      </w:r>
    </w:p>
    <w:p w14:paraId="3FAFC301" w14:textId="784C4BB4" w:rsidR="005D52CB" w:rsidRPr="00FA0F76" w:rsidRDefault="005D52CB" w:rsidP="0085080B">
      <w:pPr>
        <w:spacing w:after="0"/>
        <w:ind w:firstLine="567"/>
        <w:jc w:val="center"/>
        <w:rPr>
          <w:rFonts w:ascii="Times New Roman" w:hAnsi="Times New Roman" w:cs="Times New Roman"/>
          <w:sz w:val="28"/>
          <w:szCs w:val="28"/>
        </w:rPr>
      </w:pPr>
      <w:r w:rsidRPr="00FA0F76">
        <w:rPr>
          <w:rFonts w:ascii="Times New Roman" w:hAnsi="Times New Roman" w:cs="Times New Roman"/>
          <w:sz w:val="28"/>
          <w:szCs w:val="28"/>
        </w:rPr>
        <w:t>Р</w:t>
      </w:r>
      <w:r w:rsidR="0085080B" w:rsidRPr="00FA0F76">
        <w:rPr>
          <w:rFonts w:ascii="Times New Roman" w:hAnsi="Times New Roman" w:cs="Times New Roman"/>
          <w:sz w:val="28"/>
          <w:szCs w:val="28"/>
        </w:rPr>
        <w:t>езультат</w:t>
      </w:r>
      <w:r w:rsidRPr="00FA0F76">
        <w:rPr>
          <w:rFonts w:ascii="Times New Roman" w:hAnsi="Times New Roman" w:cs="Times New Roman"/>
          <w:sz w:val="28"/>
          <w:szCs w:val="28"/>
        </w:rPr>
        <w:t>ы</w:t>
      </w:r>
    </w:p>
    <w:p w14:paraId="546C8C15" w14:textId="636641D4" w:rsidR="0085080B" w:rsidRPr="00FA0F76" w:rsidRDefault="00853C27" w:rsidP="0085080B">
      <w:pPr>
        <w:spacing w:after="0"/>
        <w:ind w:firstLine="567"/>
        <w:jc w:val="center"/>
        <w:rPr>
          <w:rFonts w:ascii="Times New Roman" w:hAnsi="Times New Roman" w:cs="Times New Roman"/>
          <w:sz w:val="28"/>
          <w:szCs w:val="28"/>
        </w:rPr>
      </w:pPr>
      <w:r w:rsidRPr="00FA0F76">
        <w:rPr>
          <w:rFonts w:ascii="Times New Roman" w:hAnsi="Times New Roman" w:cs="Times New Roman"/>
          <w:sz w:val="28"/>
          <w:szCs w:val="28"/>
        </w:rPr>
        <w:t xml:space="preserve">написания итогового сочинения (изложения) по общему количеству выставленного </w:t>
      </w:r>
      <w:r w:rsidR="005D52CB" w:rsidRPr="00FA0F76">
        <w:rPr>
          <w:rFonts w:ascii="Times New Roman" w:hAnsi="Times New Roman" w:cs="Times New Roman"/>
          <w:sz w:val="28"/>
          <w:szCs w:val="28"/>
        </w:rPr>
        <w:t xml:space="preserve">«ЗАЧЕТ»/»НЕЗАЧЕТ» за сочинение в целом </w:t>
      </w:r>
      <w:r w:rsidR="0085080B" w:rsidRPr="00FA0F76">
        <w:rPr>
          <w:rFonts w:ascii="Times New Roman" w:hAnsi="Times New Roman" w:cs="Times New Roman"/>
          <w:sz w:val="28"/>
          <w:szCs w:val="28"/>
        </w:rPr>
        <w:t>за три года</w:t>
      </w:r>
      <w:r w:rsidR="00590BD2" w:rsidRPr="00FA0F76">
        <w:rPr>
          <w:rFonts w:ascii="Times New Roman" w:hAnsi="Times New Roman" w:cs="Times New Roman"/>
          <w:sz w:val="28"/>
          <w:szCs w:val="28"/>
        </w:rPr>
        <w:t xml:space="preserve"> (основной период)</w:t>
      </w:r>
    </w:p>
    <w:tbl>
      <w:tblPr>
        <w:tblStyle w:val="a5"/>
        <w:tblW w:w="0" w:type="auto"/>
        <w:tblLook w:val="04A0" w:firstRow="1" w:lastRow="0" w:firstColumn="1" w:lastColumn="0" w:noHBand="0" w:noVBand="1"/>
      </w:tblPr>
      <w:tblGrid>
        <w:gridCol w:w="3256"/>
        <w:gridCol w:w="3402"/>
        <w:gridCol w:w="3402"/>
        <w:gridCol w:w="3402"/>
      </w:tblGrid>
      <w:tr w:rsidR="00CF1486" w:rsidRPr="00FA0F76" w14:paraId="42A21A08" w14:textId="77777777" w:rsidTr="00E661A3">
        <w:tc>
          <w:tcPr>
            <w:tcW w:w="3256" w:type="dxa"/>
          </w:tcPr>
          <w:p w14:paraId="101E5544" w14:textId="77777777" w:rsidR="00CF1486" w:rsidRPr="00FA0F76" w:rsidRDefault="00CF1486" w:rsidP="00CF1486">
            <w:pPr>
              <w:jc w:val="both"/>
              <w:rPr>
                <w:rFonts w:ascii="Times New Roman" w:hAnsi="Times New Roman" w:cs="Times New Roman"/>
                <w:sz w:val="28"/>
                <w:szCs w:val="28"/>
              </w:rPr>
            </w:pPr>
          </w:p>
        </w:tc>
        <w:tc>
          <w:tcPr>
            <w:tcW w:w="3402" w:type="dxa"/>
          </w:tcPr>
          <w:p w14:paraId="52F4676E" w14:textId="39856EC3" w:rsidR="00CF1486" w:rsidRPr="00FA0F76" w:rsidRDefault="00CF1486" w:rsidP="00CF1486">
            <w:pPr>
              <w:jc w:val="center"/>
              <w:rPr>
                <w:rFonts w:ascii="Times New Roman" w:hAnsi="Times New Roman" w:cs="Times New Roman"/>
                <w:b/>
                <w:sz w:val="28"/>
                <w:szCs w:val="28"/>
              </w:rPr>
            </w:pPr>
            <w:r w:rsidRPr="00FA0F76">
              <w:rPr>
                <w:rFonts w:ascii="Times New Roman" w:hAnsi="Times New Roman" w:cs="Times New Roman"/>
                <w:b/>
                <w:sz w:val="28"/>
                <w:szCs w:val="28"/>
              </w:rPr>
              <w:t xml:space="preserve">2021-2022 </w:t>
            </w:r>
            <w:proofErr w:type="spellStart"/>
            <w:r w:rsidRPr="00FA0F76">
              <w:rPr>
                <w:rFonts w:ascii="Times New Roman" w:hAnsi="Times New Roman" w:cs="Times New Roman"/>
                <w:b/>
                <w:sz w:val="28"/>
                <w:szCs w:val="28"/>
              </w:rPr>
              <w:t>уч.г</w:t>
            </w:r>
            <w:proofErr w:type="spellEnd"/>
            <w:r w:rsidRPr="00FA0F76">
              <w:rPr>
                <w:rFonts w:ascii="Times New Roman" w:hAnsi="Times New Roman" w:cs="Times New Roman"/>
                <w:b/>
                <w:sz w:val="28"/>
                <w:szCs w:val="28"/>
              </w:rPr>
              <w:t>.</w:t>
            </w:r>
          </w:p>
        </w:tc>
        <w:tc>
          <w:tcPr>
            <w:tcW w:w="3402" w:type="dxa"/>
          </w:tcPr>
          <w:p w14:paraId="5D7B21A5" w14:textId="2CF18EDC" w:rsidR="00CF1486" w:rsidRPr="00FA0F76" w:rsidRDefault="00CF1486" w:rsidP="00CF1486">
            <w:pPr>
              <w:jc w:val="center"/>
              <w:rPr>
                <w:rFonts w:ascii="Times New Roman" w:hAnsi="Times New Roman" w:cs="Times New Roman"/>
                <w:b/>
                <w:sz w:val="28"/>
                <w:szCs w:val="28"/>
              </w:rPr>
            </w:pPr>
            <w:r w:rsidRPr="00FA0F76">
              <w:rPr>
                <w:rFonts w:ascii="Times New Roman" w:hAnsi="Times New Roman" w:cs="Times New Roman"/>
                <w:b/>
                <w:sz w:val="28"/>
                <w:szCs w:val="28"/>
              </w:rPr>
              <w:t xml:space="preserve">2022-2023 </w:t>
            </w:r>
            <w:proofErr w:type="spellStart"/>
            <w:r w:rsidRPr="00FA0F76">
              <w:rPr>
                <w:rFonts w:ascii="Times New Roman" w:hAnsi="Times New Roman" w:cs="Times New Roman"/>
                <w:b/>
                <w:sz w:val="28"/>
                <w:szCs w:val="28"/>
              </w:rPr>
              <w:t>уч.г</w:t>
            </w:r>
            <w:proofErr w:type="spellEnd"/>
            <w:r w:rsidRPr="00FA0F76">
              <w:rPr>
                <w:rFonts w:ascii="Times New Roman" w:hAnsi="Times New Roman" w:cs="Times New Roman"/>
                <w:b/>
                <w:sz w:val="28"/>
                <w:szCs w:val="28"/>
              </w:rPr>
              <w:t>.</w:t>
            </w:r>
          </w:p>
        </w:tc>
        <w:tc>
          <w:tcPr>
            <w:tcW w:w="3402" w:type="dxa"/>
          </w:tcPr>
          <w:p w14:paraId="76B9C6E6" w14:textId="03AB9E45" w:rsidR="00CF1486" w:rsidRPr="00FA0F76" w:rsidRDefault="00CF1486" w:rsidP="00CF1486">
            <w:pPr>
              <w:jc w:val="center"/>
              <w:rPr>
                <w:rFonts w:ascii="Times New Roman" w:hAnsi="Times New Roman" w:cs="Times New Roman"/>
                <w:b/>
                <w:sz w:val="28"/>
                <w:szCs w:val="28"/>
              </w:rPr>
            </w:pPr>
            <w:r w:rsidRPr="00FA0F76">
              <w:rPr>
                <w:rFonts w:ascii="Times New Roman" w:hAnsi="Times New Roman" w:cs="Times New Roman"/>
                <w:b/>
                <w:sz w:val="28"/>
                <w:szCs w:val="28"/>
              </w:rPr>
              <w:t>2023-2024</w:t>
            </w:r>
          </w:p>
        </w:tc>
      </w:tr>
      <w:tr w:rsidR="00CF1486" w:rsidRPr="00FA0F76" w14:paraId="21ACDBBB" w14:textId="77777777" w:rsidTr="00E661A3">
        <w:tc>
          <w:tcPr>
            <w:tcW w:w="3256" w:type="dxa"/>
          </w:tcPr>
          <w:p w14:paraId="5FCD8EA1" w14:textId="77777777" w:rsidR="00CF1486" w:rsidRPr="00FA0F76" w:rsidRDefault="00CF1486" w:rsidP="00CF1486">
            <w:pPr>
              <w:jc w:val="both"/>
              <w:rPr>
                <w:rFonts w:ascii="Times New Roman" w:hAnsi="Times New Roman" w:cs="Times New Roman"/>
                <w:sz w:val="28"/>
                <w:szCs w:val="28"/>
              </w:rPr>
            </w:pPr>
            <w:r w:rsidRPr="00FA0F76">
              <w:rPr>
                <w:rFonts w:ascii="Times New Roman" w:hAnsi="Times New Roman" w:cs="Times New Roman"/>
                <w:sz w:val="28"/>
                <w:szCs w:val="28"/>
              </w:rPr>
              <w:t>«Зачет»</w:t>
            </w:r>
          </w:p>
        </w:tc>
        <w:tc>
          <w:tcPr>
            <w:tcW w:w="3402" w:type="dxa"/>
          </w:tcPr>
          <w:p w14:paraId="3B8C3CB2" w14:textId="4EF6F858" w:rsidR="00CF1486" w:rsidRPr="00FA0F76" w:rsidRDefault="00CF1486" w:rsidP="00CF1486">
            <w:pPr>
              <w:jc w:val="center"/>
              <w:rPr>
                <w:rFonts w:ascii="Times New Roman" w:hAnsi="Times New Roman" w:cs="Times New Roman"/>
                <w:sz w:val="28"/>
                <w:szCs w:val="28"/>
              </w:rPr>
            </w:pPr>
            <w:r w:rsidRPr="00FA0F76">
              <w:rPr>
                <w:rFonts w:ascii="Times New Roman" w:hAnsi="Times New Roman" w:cs="Times New Roman"/>
                <w:sz w:val="28"/>
                <w:szCs w:val="28"/>
              </w:rPr>
              <w:t>5303 (98,4%)</w:t>
            </w:r>
          </w:p>
        </w:tc>
        <w:tc>
          <w:tcPr>
            <w:tcW w:w="3402" w:type="dxa"/>
          </w:tcPr>
          <w:p w14:paraId="7822F506" w14:textId="4A025C99" w:rsidR="00CF1486" w:rsidRPr="00FA0F76" w:rsidRDefault="00CF1486" w:rsidP="00CF1486">
            <w:pPr>
              <w:jc w:val="center"/>
              <w:rPr>
                <w:rFonts w:ascii="Times New Roman" w:hAnsi="Times New Roman" w:cs="Times New Roman"/>
                <w:sz w:val="28"/>
                <w:szCs w:val="28"/>
              </w:rPr>
            </w:pPr>
            <w:r w:rsidRPr="00FA0F76">
              <w:rPr>
                <w:rFonts w:ascii="Times New Roman" w:hAnsi="Times New Roman" w:cs="Times New Roman"/>
                <w:sz w:val="28"/>
                <w:szCs w:val="28"/>
              </w:rPr>
              <w:t>4960 (99,1%)</w:t>
            </w:r>
          </w:p>
        </w:tc>
        <w:tc>
          <w:tcPr>
            <w:tcW w:w="3402" w:type="dxa"/>
          </w:tcPr>
          <w:p w14:paraId="6BE59BA4" w14:textId="6AE74BF8" w:rsidR="00CF1486" w:rsidRPr="00FA0F76" w:rsidRDefault="00CF1486" w:rsidP="00CF1486">
            <w:pPr>
              <w:jc w:val="center"/>
              <w:rPr>
                <w:rFonts w:ascii="Times New Roman" w:hAnsi="Times New Roman" w:cs="Times New Roman"/>
                <w:sz w:val="28"/>
                <w:szCs w:val="28"/>
              </w:rPr>
            </w:pPr>
            <w:r w:rsidRPr="00FA0F76">
              <w:rPr>
                <w:rFonts w:ascii="Times New Roman" w:hAnsi="Times New Roman" w:cs="Times New Roman"/>
                <w:sz w:val="28"/>
                <w:szCs w:val="28"/>
              </w:rPr>
              <w:t>4882 (98,86%)</w:t>
            </w:r>
          </w:p>
        </w:tc>
      </w:tr>
      <w:tr w:rsidR="00CF1486" w:rsidRPr="00FA0F76" w14:paraId="0AD56889" w14:textId="77777777" w:rsidTr="00E661A3">
        <w:tc>
          <w:tcPr>
            <w:tcW w:w="3256" w:type="dxa"/>
          </w:tcPr>
          <w:p w14:paraId="7F7661E2" w14:textId="77777777" w:rsidR="00CF1486" w:rsidRPr="00FA0F76" w:rsidRDefault="00CF1486" w:rsidP="00CF1486">
            <w:pPr>
              <w:jc w:val="both"/>
              <w:rPr>
                <w:rFonts w:ascii="Times New Roman" w:hAnsi="Times New Roman" w:cs="Times New Roman"/>
                <w:sz w:val="28"/>
                <w:szCs w:val="28"/>
              </w:rPr>
            </w:pPr>
            <w:r w:rsidRPr="00FA0F76">
              <w:rPr>
                <w:rFonts w:ascii="Times New Roman" w:hAnsi="Times New Roman" w:cs="Times New Roman"/>
                <w:sz w:val="28"/>
                <w:szCs w:val="28"/>
              </w:rPr>
              <w:t>«Незачет»</w:t>
            </w:r>
          </w:p>
        </w:tc>
        <w:tc>
          <w:tcPr>
            <w:tcW w:w="3402" w:type="dxa"/>
          </w:tcPr>
          <w:p w14:paraId="62B8BCB1" w14:textId="73A22913" w:rsidR="00CF1486" w:rsidRPr="00FA0F76" w:rsidRDefault="00CF1486" w:rsidP="00CF1486">
            <w:pPr>
              <w:jc w:val="center"/>
              <w:rPr>
                <w:rFonts w:ascii="Times New Roman" w:hAnsi="Times New Roman" w:cs="Times New Roman"/>
                <w:sz w:val="28"/>
                <w:szCs w:val="28"/>
              </w:rPr>
            </w:pPr>
            <w:r w:rsidRPr="00FA0F76">
              <w:rPr>
                <w:rFonts w:ascii="Times New Roman" w:hAnsi="Times New Roman" w:cs="Times New Roman"/>
                <w:sz w:val="28"/>
                <w:szCs w:val="28"/>
              </w:rPr>
              <w:t>86 (1,6%)</w:t>
            </w:r>
          </w:p>
        </w:tc>
        <w:tc>
          <w:tcPr>
            <w:tcW w:w="3402" w:type="dxa"/>
          </w:tcPr>
          <w:p w14:paraId="6A3B27F8" w14:textId="57A728C8" w:rsidR="00CF1486" w:rsidRPr="00FA0F76" w:rsidRDefault="00CF1486" w:rsidP="00CF1486">
            <w:pPr>
              <w:jc w:val="center"/>
              <w:rPr>
                <w:rFonts w:ascii="Times New Roman" w:hAnsi="Times New Roman" w:cs="Times New Roman"/>
                <w:sz w:val="28"/>
                <w:szCs w:val="28"/>
              </w:rPr>
            </w:pPr>
            <w:r w:rsidRPr="00FA0F76">
              <w:rPr>
                <w:rFonts w:ascii="Times New Roman" w:hAnsi="Times New Roman" w:cs="Times New Roman"/>
                <w:sz w:val="28"/>
                <w:szCs w:val="28"/>
              </w:rPr>
              <w:t>45 (0,9 %)</w:t>
            </w:r>
          </w:p>
        </w:tc>
        <w:tc>
          <w:tcPr>
            <w:tcW w:w="3402" w:type="dxa"/>
          </w:tcPr>
          <w:p w14:paraId="7B9609D8" w14:textId="628D961A" w:rsidR="00CF1486" w:rsidRPr="00FA0F76" w:rsidRDefault="00CF1486" w:rsidP="00CF1486">
            <w:pPr>
              <w:jc w:val="center"/>
              <w:rPr>
                <w:rFonts w:ascii="Times New Roman" w:hAnsi="Times New Roman" w:cs="Times New Roman"/>
                <w:sz w:val="28"/>
                <w:szCs w:val="28"/>
              </w:rPr>
            </w:pPr>
            <w:r w:rsidRPr="00FA0F76">
              <w:rPr>
                <w:rFonts w:ascii="Times New Roman" w:hAnsi="Times New Roman" w:cs="Times New Roman"/>
                <w:sz w:val="28"/>
                <w:szCs w:val="28"/>
              </w:rPr>
              <w:t>56 (1,14%)</w:t>
            </w:r>
          </w:p>
        </w:tc>
      </w:tr>
      <w:tr w:rsidR="00CF1486" w:rsidRPr="00FA0F76" w14:paraId="2340B396" w14:textId="77777777" w:rsidTr="00E661A3">
        <w:tc>
          <w:tcPr>
            <w:tcW w:w="3256" w:type="dxa"/>
          </w:tcPr>
          <w:p w14:paraId="381800B3" w14:textId="77777777" w:rsidR="00CF1486" w:rsidRPr="00FA0F76" w:rsidRDefault="00CF1486" w:rsidP="00CF1486">
            <w:pPr>
              <w:jc w:val="both"/>
              <w:rPr>
                <w:rFonts w:ascii="Times New Roman" w:hAnsi="Times New Roman" w:cs="Times New Roman"/>
                <w:sz w:val="28"/>
                <w:szCs w:val="28"/>
              </w:rPr>
            </w:pPr>
            <w:r w:rsidRPr="00FA0F76">
              <w:rPr>
                <w:rFonts w:ascii="Times New Roman" w:hAnsi="Times New Roman" w:cs="Times New Roman"/>
                <w:sz w:val="28"/>
                <w:szCs w:val="28"/>
              </w:rPr>
              <w:t>Всего участников</w:t>
            </w:r>
          </w:p>
        </w:tc>
        <w:tc>
          <w:tcPr>
            <w:tcW w:w="3402" w:type="dxa"/>
          </w:tcPr>
          <w:p w14:paraId="7AF62D0E" w14:textId="2F0EA754" w:rsidR="00CF1486" w:rsidRPr="00FA0F76" w:rsidRDefault="00CF1486" w:rsidP="00CF1486">
            <w:pPr>
              <w:jc w:val="center"/>
              <w:rPr>
                <w:rFonts w:ascii="Times New Roman" w:hAnsi="Times New Roman" w:cs="Times New Roman"/>
                <w:sz w:val="28"/>
                <w:szCs w:val="28"/>
              </w:rPr>
            </w:pPr>
            <w:r w:rsidRPr="00FA0F76">
              <w:rPr>
                <w:rFonts w:ascii="Times New Roman" w:hAnsi="Times New Roman" w:cs="Times New Roman"/>
                <w:sz w:val="28"/>
                <w:szCs w:val="28"/>
              </w:rPr>
              <w:t>5389</w:t>
            </w:r>
          </w:p>
        </w:tc>
        <w:tc>
          <w:tcPr>
            <w:tcW w:w="3402" w:type="dxa"/>
          </w:tcPr>
          <w:p w14:paraId="176348FB" w14:textId="42D45A45" w:rsidR="00CF1486" w:rsidRPr="00FA0F76" w:rsidRDefault="00CF1486" w:rsidP="00CF1486">
            <w:pPr>
              <w:jc w:val="center"/>
              <w:rPr>
                <w:rFonts w:ascii="Times New Roman" w:hAnsi="Times New Roman" w:cs="Times New Roman"/>
                <w:sz w:val="28"/>
                <w:szCs w:val="28"/>
              </w:rPr>
            </w:pPr>
            <w:r w:rsidRPr="00FA0F76">
              <w:rPr>
                <w:rFonts w:ascii="Times New Roman" w:hAnsi="Times New Roman" w:cs="Times New Roman"/>
                <w:sz w:val="28"/>
                <w:szCs w:val="28"/>
              </w:rPr>
              <w:t>5005</w:t>
            </w:r>
          </w:p>
        </w:tc>
        <w:tc>
          <w:tcPr>
            <w:tcW w:w="3402" w:type="dxa"/>
          </w:tcPr>
          <w:p w14:paraId="0BDF9DF6" w14:textId="6A76910C" w:rsidR="00CF1486" w:rsidRPr="00FA0F76" w:rsidRDefault="00CF1486" w:rsidP="00CF1486">
            <w:pPr>
              <w:jc w:val="center"/>
              <w:rPr>
                <w:rFonts w:ascii="Times New Roman" w:hAnsi="Times New Roman" w:cs="Times New Roman"/>
                <w:sz w:val="28"/>
                <w:szCs w:val="28"/>
              </w:rPr>
            </w:pPr>
            <w:r w:rsidRPr="00FA0F76">
              <w:rPr>
                <w:rFonts w:ascii="Times New Roman" w:hAnsi="Times New Roman" w:cs="Times New Roman"/>
                <w:sz w:val="28"/>
                <w:szCs w:val="28"/>
              </w:rPr>
              <w:t>4938</w:t>
            </w:r>
          </w:p>
        </w:tc>
      </w:tr>
    </w:tbl>
    <w:p w14:paraId="04365784" w14:textId="77777777" w:rsidR="00CE1054" w:rsidRPr="00FA0F76" w:rsidRDefault="00CE1054" w:rsidP="00CE1054">
      <w:pPr>
        <w:spacing w:after="0"/>
        <w:jc w:val="both"/>
        <w:rPr>
          <w:rFonts w:ascii="Times New Roman" w:hAnsi="Times New Roman" w:cs="Times New Roman"/>
          <w:sz w:val="24"/>
          <w:szCs w:val="24"/>
        </w:rPr>
      </w:pPr>
    </w:p>
    <w:p w14:paraId="33C80426" w14:textId="5BCB19A0" w:rsidR="00CE1054" w:rsidRPr="00FA0F76" w:rsidRDefault="00CC04ED" w:rsidP="00CE1054">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Представленные данные показывают,</w:t>
      </w:r>
      <w:r w:rsidR="00CE1054" w:rsidRPr="00FA0F76">
        <w:rPr>
          <w:rFonts w:ascii="Times New Roman" w:hAnsi="Times New Roman" w:cs="Times New Roman"/>
          <w:sz w:val="28"/>
          <w:szCs w:val="28"/>
        </w:rPr>
        <w:t xml:space="preserve"> что в 202</w:t>
      </w:r>
      <w:r w:rsidR="00CF1486" w:rsidRPr="00FA0F76">
        <w:rPr>
          <w:rFonts w:ascii="Times New Roman" w:hAnsi="Times New Roman" w:cs="Times New Roman"/>
          <w:sz w:val="28"/>
          <w:szCs w:val="28"/>
        </w:rPr>
        <w:t>3</w:t>
      </w:r>
      <w:r w:rsidR="00CE1054" w:rsidRPr="00FA0F76">
        <w:rPr>
          <w:rFonts w:ascii="Times New Roman" w:hAnsi="Times New Roman" w:cs="Times New Roman"/>
          <w:sz w:val="28"/>
          <w:szCs w:val="28"/>
        </w:rPr>
        <w:t>-202</w:t>
      </w:r>
      <w:r w:rsidR="00CF1486" w:rsidRPr="00FA0F76">
        <w:rPr>
          <w:rFonts w:ascii="Times New Roman" w:hAnsi="Times New Roman" w:cs="Times New Roman"/>
          <w:sz w:val="28"/>
          <w:szCs w:val="28"/>
        </w:rPr>
        <w:t>4</w:t>
      </w:r>
      <w:r w:rsidR="00CE1054" w:rsidRPr="00FA0F76">
        <w:rPr>
          <w:rFonts w:ascii="Times New Roman" w:hAnsi="Times New Roman" w:cs="Times New Roman"/>
          <w:sz w:val="28"/>
          <w:szCs w:val="28"/>
        </w:rPr>
        <w:t xml:space="preserve"> учебном году наметилась тенденция </w:t>
      </w:r>
      <w:r w:rsidR="00CF1486" w:rsidRPr="00FA0F76">
        <w:rPr>
          <w:rFonts w:ascii="Times New Roman" w:hAnsi="Times New Roman" w:cs="Times New Roman"/>
          <w:sz w:val="28"/>
          <w:szCs w:val="28"/>
        </w:rPr>
        <w:t>снижения</w:t>
      </w:r>
      <w:r w:rsidR="00CE1054" w:rsidRPr="00FA0F76">
        <w:rPr>
          <w:rFonts w:ascii="Times New Roman" w:hAnsi="Times New Roman" w:cs="Times New Roman"/>
          <w:sz w:val="28"/>
          <w:szCs w:val="28"/>
        </w:rPr>
        <w:t xml:space="preserve"> </w:t>
      </w:r>
      <w:r w:rsidR="00156786" w:rsidRPr="00FA0F76">
        <w:rPr>
          <w:rFonts w:ascii="Times New Roman" w:hAnsi="Times New Roman" w:cs="Times New Roman"/>
          <w:sz w:val="28"/>
          <w:szCs w:val="28"/>
        </w:rPr>
        <w:t xml:space="preserve">доли </w:t>
      </w:r>
      <w:r w:rsidR="00CE1054" w:rsidRPr="00FA0F76">
        <w:rPr>
          <w:rFonts w:ascii="Times New Roman" w:hAnsi="Times New Roman" w:cs="Times New Roman"/>
          <w:sz w:val="28"/>
          <w:szCs w:val="28"/>
        </w:rPr>
        <w:t xml:space="preserve">участников, написавших </w:t>
      </w:r>
      <w:r w:rsidR="00156786" w:rsidRPr="00FA0F76">
        <w:rPr>
          <w:rFonts w:ascii="Times New Roman" w:hAnsi="Times New Roman" w:cs="Times New Roman"/>
          <w:sz w:val="28"/>
          <w:szCs w:val="28"/>
        </w:rPr>
        <w:t>ИС</w:t>
      </w:r>
      <w:r w:rsidR="00CE1054" w:rsidRPr="00FA0F76">
        <w:rPr>
          <w:rFonts w:ascii="Times New Roman" w:hAnsi="Times New Roman" w:cs="Times New Roman"/>
          <w:sz w:val="28"/>
          <w:szCs w:val="28"/>
        </w:rPr>
        <w:t xml:space="preserve"> на «зачет».</w:t>
      </w:r>
    </w:p>
    <w:p w14:paraId="1B53EB31" w14:textId="23EAED99" w:rsidR="00CE1054" w:rsidRPr="00FA0F76" w:rsidRDefault="00CC04ED" w:rsidP="00CC04ED">
      <w:pPr>
        <w:spacing w:after="0"/>
        <w:ind w:firstLine="708"/>
        <w:jc w:val="both"/>
        <w:rPr>
          <w:rFonts w:ascii="Times New Roman" w:hAnsi="Times New Roman" w:cs="Times New Roman"/>
          <w:sz w:val="28"/>
          <w:szCs w:val="28"/>
        </w:rPr>
      </w:pPr>
      <w:r w:rsidRPr="00FA0F76">
        <w:rPr>
          <w:rFonts w:ascii="Times New Roman" w:hAnsi="Times New Roman" w:cs="Times New Roman"/>
          <w:sz w:val="28"/>
          <w:szCs w:val="28"/>
        </w:rPr>
        <w:t>Д</w:t>
      </w:r>
      <w:r w:rsidR="00CE1054" w:rsidRPr="00FA0F76">
        <w:rPr>
          <w:rFonts w:ascii="Times New Roman" w:hAnsi="Times New Roman" w:cs="Times New Roman"/>
          <w:sz w:val="28"/>
          <w:szCs w:val="28"/>
        </w:rPr>
        <w:t>инамик</w:t>
      </w:r>
      <w:r w:rsidRPr="00FA0F76">
        <w:rPr>
          <w:rFonts w:ascii="Times New Roman" w:hAnsi="Times New Roman" w:cs="Times New Roman"/>
          <w:sz w:val="28"/>
          <w:szCs w:val="28"/>
        </w:rPr>
        <w:t>а</w:t>
      </w:r>
      <w:r w:rsidR="00CE1054" w:rsidRPr="00FA0F76">
        <w:rPr>
          <w:rFonts w:ascii="Times New Roman" w:hAnsi="Times New Roman" w:cs="Times New Roman"/>
          <w:sz w:val="28"/>
          <w:szCs w:val="28"/>
        </w:rPr>
        <w:t xml:space="preserve"> </w:t>
      </w:r>
      <w:proofErr w:type="spellStart"/>
      <w:r w:rsidR="00CE1054" w:rsidRPr="00FA0F76">
        <w:rPr>
          <w:rFonts w:ascii="Times New Roman" w:hAnsi="Times New Roman" w:cs="Times New Roman"/>
          <w:sz w:val="28"/>
          <w:szCs w:val="28"/>
        </w:rPr>
        <w:t>справляемости</w:t>
      </w:r>
      <w:proofErr w:type="spellEnd"/>
      <w:r w:rsidR="00CE1054" w:rsidRPr="00FA0F76">
        <w:rPr>
          <w:rFonts w:ascii="Times New Roman" w:hAnsi="Times New Roman" w:cs="Times New Roman"/>
          <w:sz w:val="28"/>
          <w:szCs w:val="28"/>
        </w:rPr>
        <w:t xml:space="preserve"> обучающихся с написанием </w:t>
      </w:r>
      <w:r w:rsidR="00156786" w:rsidRPr="00FA0F76">
        <w:rPr>
          <w:rFonts w:ascii="Times New Roman" w:hAnsi="Times New Roman" w:cs="Times New Roman"/>
          <w:sz w:val="28"/>
          <w:szCs w:val="28"/>
        </w:rPr>
        <w:t>ИС</w:t>
      </w:r>
      <w:r w:rsidR="00CE1054" w:rsidRPr="00FA0F76">
        <w:rPr>
          <w:rFonts w:ascii="Times New Roman" w:hAnsi="Times New Roman" w:cs="Times New Roman"/>
          <w:sz w:val="28"/>
          <w:szCs w:val="28"/>
        </w:rPr>
        <w:t xml:space="preserve"> (зачет / незачет) </w:t>
      </w:r>
      <w:r w:rsidR="000C2311" w:rsidRPr="00FA0F76">
        <w:rPr>
          <w:rFonts w:ascii="Times New Roman" w:hAnsi="Times New Roman" w:cs="Times New Roman"/>
          <w:sz w:val="28"/>
          <w:szCs w:val="28"/>
        </w:rPr>
        <w:t xml:space="preserve">за </w:t>
      </w:r>
      <w:r w:rsidR="00683602" w:rsidRPr="00FA0F76">
        <w:rPr>
          <w:rFonts w:ascii="Times New Roman" w:hAnsi="Times New Roman" w:cs="Times New Roman"/>
          <w:sz w:val="28"/>
          <w:szCs w:val="28"/>
        </w:rPr>
        <w:t>три</w:t>
      </w:r>
      <w:r w:rsidR="000C2311" w:rsidRPr="00FA0F76">
        <w:rPr>
          <w:rFonts w:ascii="Times New Roman" w:hAnsi="Times New Roman" w:cs="Times New Roman"/>
          <w:sz w:val="28"/>
          <w:szCs w:val="28"/>
        </w:rPr>
        <w:t xml:space="preserve"> года </w:t>
      </w:r>
      <w:r w:rsidR="00CE1054" w:rsidRPr="00FA0F76">
        <w:rPr>
          <w:rFonts w:ascii="Times New Roman" w:hAnsi="Times New Roman" w:cs="Times New Roman"/>
          <w:sz w:val="28"/>
          <w:szCs w:val="28"/>
        </w:rPr>
        <w:t>по муниципальным районам</w:t>
      </w:r>
      <w:r w:rsidR="00A40C72" w:rsidRPr="00FA0F76">
        <w:rPr>
          <w:rFonts w:ascii="Times New Roman" w:hAnsi="Times New Roman" w:cs="Times New Roman"/>
          <w:sz w:val="28"/>
          <w:szCs w:val="28"/>
        </w:rPr>
        <w:t>, городским округам</w:t>
      </w:r>
      <w:r w:rsidR="00CE1054" w:rsidRPr="00FA0F76">
        <w:rPr>
          <w:rFonts w:ascii="Times New Roman" w:hAnsi="Times New Roman" w:cs="Times New Roman"/>
          <w:sz w:val="28"/>
          <w:szCs w:val="28"/>
        </w:rPr>
        <w:t xml:space="preserve"> Ярославской области</w:t>
      </w:r>
      <w:r w:rsidR="00A40C72" w:rsidRPr="00FA0F76">
        <w:rPr>
          <w:rFonts w:ascii="Times New Roman" w:hAnsi="Times New Roman" w:cs="Times New Roman"/>
          <w:sz w:val="28"/>
          <w:szCs w:val="28"/>
        </w:rPr>
        <w:t xml:space="preserve"> (далее – МР)</w:t>
      </w:r>
      <w:r w:rsidR="000C2311" w:rsidRPr="00FA0F76">
        <w:rPr>
          <w:rFonts w:ascii="Times New Roman" w:hAnsi="Times New Roman" w:cs="Times New Roman"/>
          <w:sz w:val="28"/>
          <w:szCs w:val="28"/>
        </w:rPr>
        <w:t xml:space="preserve"> </w:t>
      </w:r>
      <w:r w:rsidRPr="00FA0F76">
        <w:rPr>
          <w:rFonts w:ascii="Times New Roman" w:hAnsi="Times New Roman" w:cs="Times New Roman"/>
          <w:sz w:val="28"/>
          <w:szCs w:val="28"/>
        </w:rPr>
        <w:t xml:space="preserve">представлена в таблице </w:t>
      </w:r>
      <w:r w:rsidR="00B723A6" w:rsidRPr="00FA0F76">
        <w:rPr>
          <w:rFonts w:ascii="Times New Roman" w:hAnsi="Times New Roman" w:cs="Times New Roman"/>
          <w:sz w:val="28"/>
          <w:szCs w:val="28"/>
        </w:rPr>
        <w:t>4</w:t>
      </w:r>
      <w:r w:rsidR="00CE1054" w:rsidRPr="00FA0F76">
        <w:rPr>
          <w:rFonts w:ascii="Times New Roman" w:hAnsi="Times New Roman" w:cs="Times New Roman"/>
          <w:sz w:val="28"/>
          <w:szCs w:val="28"/>
        </w:rPr>
        <w:t>.</w:t>
      </w:r>
    </w:p>
    <w:p w14:paraId="7D7271EA" w14:textId="5D163E1A" w:rsidR="00CE1054" w:rsidRPr="00FA0F76" w:rsidRDefault="00CE1054" w:rsidP="00CE1054">
      <w:pPr>
        <w:spacing w:after="0"/>
        <w:jc w:val="right"/>
        <w:rPr>
          <w:rFonts w:ascii="Times New Roman" w:hAnsi="Times New Roman" w:cs="Times New Roman"/>
          <w:sz w:val="28"/>
          <w:szCs w:val="28"/>
        </w:rPr>
      </w:pPr>
      <w:r w:rsidRPr="00FA0F76">
        <w:rPr>
          <w:rFonts w:ascii="Times New Roman" w:hAnsi="Times New Roman" w:cs="Times New Roman"/>
          <w:sz w:val="28"/>
          <w:szCs w:val="28"/>
        </w:rPr>
        <w:t xml:space="preserve">Таблица </w:t>
      </w:r>
      <w:r w:rsidR="006A110A" w:rsidRPr="00FA0F76">
        <w:rPr>
          <w:rFonts w:ascii="Times New Roman" w:hAnsi="Times New Roman" w:cs="Times New Roman"/>
          <w:sz w:val="28"/>
          <w:szCs w:val="28"/>
        </w:rPr>
        <w:t>4</w:t>
      </w:r>
    </w:p>
    <w:p w14:paraId="64CA47EF" w14:textId="77777777" w:rsidR="00A237EA" w:rsidRPr="00FA0F76" w:rsidRDefault="00A237EA" w:rsidP="00A237EA">
      <w:pPr>
        <w:spacing w:after="0"/>
        <w:ind w:firstLine="567"/>
        <w:jc w:val="center"/>
        <w:rPr>
          <w:rFonts w:ascii="Times New Roman" w:hAnsi="Times New Roman" w:cs="Times New Roman"/>
          <w:sz w:val="28"/>
          <w:szCs w:val="28"/>
        </w:rPr>
      </w:pPr>
      <w:r w:rsidRPr="00FA0F76">
        <w:rPr>
          <w:rFonts w:ascii="Times New Roman" w:hAnsi="Times New Roman" w:cs="Times New Roman"/>
          <w:sz w:val="28"/>
          <w:szCs w:val="28"/>
        </w:rPr>
        <w:t>Результаты</w:t>
      </w:r>
    </w:p>
    <w:p w14:paraId="4B41420D" w14:textId="0B2CA093" w:rsidR="00FA7FA7" w:rsidRPr="00FA0F76" w:rsidRDefault="00A237EA" w:rsidP="00A237EA">
      <w:pPr>
        <w:spacing w:after="0"/>
        <w:ind w:firstLine="567"/>
        <w:jc w:val="center"/>
        <w:rPr>
          <w:rFonts w:ascii="Times New Roman" w:hAnsi="Times New Roman" w:cs="Times New Roman"/>
          <w:sz w:val="28"/>
          <w:szCs w:val="28"/>
        </w:rPr>
      </w:pPr>
      <w:r w:rsidRPr="00FA0F76">
        <w:rPr>
          <w:rFonts w:ascii="Times New Roman" w:hAnsi="Times New Roman" w:cs="Times New Roman"/>
          <w:sz w:val="28"/>
          <w:szCs w:val="28"/>
        </w:rPr>
        <w:t>написания итогового сочинения (изложения) по общему количеству выставленного «ЗАЧЕТ»/</w:t>
      </w:r>
      <w:r w:rsidR="003C0B6D" w:rsidRPr="00FA0F76">
        <w:rPr>
          <w:rFonts w:ascii="Times New Roman" w:hAnsi="Times New Roman" w:cs="Times New Roman"/>
          <w:sz w:val="28"/>
          <w:szCs w:val="28"/>
        </w:rPr>
        <w:t xml:space="preserve"> «</w:t>
      </w:r>
      <w:r w:rsidRPr="00FA0F76">
        <w:rPr>
          <w:rFonts w:ascii="Times New Roman" w:hAnsi="Times New Roman" w:cs="Times New Roman"/>
          <w:sz w:val="28"/>
          <w:szCs w:val="28"/>
        </w:rPr>
        <w:t xml:space="preserve">НЕЗАЧЕТ» </w:t>
      </w:r>
    </w:p>
    <w:p w14:paraId="3F368EFD" w14:textId="2258FF27" w:rsidR="00A237EA" w:rsidRPr="00FA0F76" w:rsidRDefault="00A237EA" w:rsidP="00A237EA">
      <w:pPr>
        <w:spacing w:after="0"/>
        <w:ind w:firstLine="567"/>
        <w:jc w:val="center"/>
        <w:rPr>
          <w:rFonts w:ascii="Times New Roman" w:hAnsi="Times New Roman" w:cs="Times New Roman"/>
          <w:sz w:val="28"/>
          <w:szCs w:val="28"/>
        </w:rPr>
      </w:pPr>
      <w:r w:rsidRPr="00FA0F76">
        <w:rPr>
          <w:rFonts w:ascii="Times New Roman" w:hAnsi="Times New Roman" w:cs="Times New Roman"/>
          <w:sz w:val="28"/>
          <w:szCs w:val="28"/>
        </w:rPr>
        <w:t xml:space="preserve">в разрезе муниципальных городских округов </w:t>
      </w:r>
      <w:r w:rsidR="00FA7FA7" w:rsidRPr="00FA0F76">
        <w:rPr>
          <w:rFonts w:ascii="Times New Roman" w:hAnsi="Times New Roman" w:cs="Times New Roman"/>
          <w:sz w:val="28"/>
          <w:szCs w:val="28"/>
        </w:rPr>
        <w:t xml:space="preserve">в </w:t>
      </w:r>
      <w:r w:rsidRPr="00FA0F76">
        <w:rPr>
          <w:rFonts w:ascii="Times New Roman" w:hAnsi="Times New Roman" w:cs="Times New Roman"/>
          <w:sz w:val="28"/>
          <w:szCs w:val="28"/>
        </w:rPr>
        <w:t>целом за три года</w:t>
      </w:r>
      <w:r w:rsidR="00590BD2" w:rsidRPr="00FA0F76">
        <w:rPr>
          <w:rFonts w:ascii="Times New Roman" w:hAnsi="Times New Roman" w:cs="Times New Roman"/>
          <w:sz w:val="28"/>
          <w:szCs w:val="28"/>
        </w:rPr>
        <w:t xml:space="preserve"> (основной период)</w:t>
      </w:r>
    </w:p>
    <w:p w14:paraId="787DB6B3" w14:textId="77777777" w:rsidR="0085080B" w:rsidRPr="00FA0F76" w:rsidRDefault="0085080B" w:rsidP="00CE1054">
      <w:pPr>
        <w:spacing w:after="0"/>
        <w:jc w:val="right"/>
        <w:rPr>
          <w:rFonts w:ascii="Times New Roman" w:hAnsi="Times New Roman" w:cs="Times New Roman"/>
          <w:sz w:val="24"/>
          <w:szCs w:val="24"/>
        </w:rPr>
      </w:pPr>
    </w:p>
    <w:tbl>
      <w:tblPr>
        <w:tblStyle w:val="a5"/>
        <w:tblW w:w="14425" w:type="dxa"/>
        <w:tblLayout w:type="fixed"/>
        <w:tblLook w:val="04A0" w:firstRow="1" w:lastRow="0" w:firstColumn="1" w:lastColumn="0" w:noHBand="0" w:noVBand="1"/>
      </w:tblPr>
      <w:tblGrid>
        <w:gridCol w:w="3369"/>
        <w:gridCol w:w="1275"/>
        <w:gridCol w:w="1081"/>
        <w:gridCol w:w="18"/>
        <w:gridCol w:w="1311"/>
        <w:gridCol w:w="1276"/>
        <w:gridCol w:w="1276"/>
        <w:gridCol w:w="1275"/>
        <w:gridCol w:w="1134"/>
        <w:gridCol w:w="1134"/>
        <w:gridCol w:w="1276"/>
      </w:tblGrid>
      <w:tr w:rsidR="00D14CE0" w:rsidRPr="00FA0F76" w14:paraId="225AE4EF" w14:textId="77777777" w:rsidTr="00B056EE">
        <w:trPr>
          <w:trHeight w:val="315"/>
        </w:trPr>
        <w:tc>
          <w:tcPr>
            <w:tcW w:w="3369" w:type="dxa"/>
            <w:vMerge w:val="restart"/>
          </w:tcPr>
          <w:p w14:paraId="2A892A46" w14:textId="5FA98626" w:rsidR="00D14CE0" w:rsidRPr="00FA0F76" w:rsidRDefault="00D14CE0" w:rsidP="00A40C72">
            <w:pPr>
              <w:jc w:val="center"/>
              <w:rPr>
                <w:rFonts w:ascii="Times New Roman" w:hAnsi="Times New Roman" w:cs="Times New Roman"/>
                <w:b/>
                <w:bCs/>
                <w:sz w:val="24"/>
                <w:szCs w:val="24"/>
              </w:rPr>
            </w:pPr>
            <w:bookmarkStart w:id="0" w:name="_Hlk166623477"/>
            <w:r w:rsidRPr="00FA0F76">
              <w:rPr>
                <w:rFonts w:ascii="Times New Roman" w:hAnsi="Times New Roman" w:cs="Times New Roman"/>
                <w:b/>
                <w:bCs/>
                <w:sz w:val="24"/>
                <w:szCs w:val="24"/>
              </w:rPr>
              <w:t>Наименование МР</w:t>
            </w:r>
          </w:p>
        </w:tc>
        <w:tc>
          <w:tcPr>
            <w:tcW w:w="3685" w:type="dxa"/>
            <w:gridSpan w:val="4"/>
          </w:tcPr>
          <w:p w14:paraId="7D7AE5D1" w14:textId="75140FE8" w:rsidR="00D14CE0" w:rsidRPr="00FA0F76" w:rsidRDefault="00B056EE" w:rsidP="00CC04ED">
            <w:pPr>
              <w:jc w:val="center"/>
              <w:rPr>
                <w:rFonts w:ascii="Times New Roman" w:hAnsi="Times New Roman" w:cs="Times New Roman"/>
                <w:b/>
                <w:bCs/>
                <w:sz w:val="24"/>
                <w:szCs w:val="24"/>
              </w:rPr>
            </w:pPr>
            <w:r w:rsidRPr="00FA0F76">
              <w:rPr>
                <w:rFonts w:ascii="Times New Roman" w:hAnsi="Times New Roman" w:cs="Times New Roman"/>
                <w:b/>
                <w:bCs/>
                <w:sz w:val="24"/>
                <w:szCs w:val="24"/>
              </w:rPr>
              <w:t>2021-2022</w:t>
            </w:r>
          </w:p>
        </w:tc>
        <w:tc>
          <w:tcPr>
            <w:tcW w:w="3827" w:type="dxa"/>
            <w:gridSpan w:val="3"/>
          </w:tcPr>
          <w:p w14:paraId="695DBBAB" w14:textId="088F534A" w:rsidR="00D14CE0" w:rsidRPr="00FA0F76" w:rsidRDefault="00D14CE0" w:rsidP="00CC04ED">
            <w:pPr>
              <w:jc w:val="center"/>
              <w:rPr>
                <w:rFonts w:ascii="Times New Roman" w:hAnsi="Times New Roman" w:cs="Times New Roman"/>
                <w:b/>
                <w:bCs/>
                <w:sz w:val="24"/>
                <w:szCs w:val="24"/>
              </w:rPr>
            </w:pPr>
            <w:r w:rsidRPr="00FA0F76">
              <w:rPr>
                <w:rFonts w:ascii="Times New Roman" w:hAnsi="Times New Roman" w:cs="Times New Roman"/>
                <w:b/>
                <w:bCs/>
                <w:sz w:val="24"/>
                <w:szCs w:val="24"/>
              </w:rPr>
              <w:t xml:space="preserve">2022-2023 </w:t>
            </w:r>
            <w:proofErr w:type="spellStart"/>
            <w:r w:rsidRPr="00FA0F76">
              <w:rPr>
                <w:rFonts w:ascii="Times New Roman" w:hAnsi="Times New Roman" w:cs="Times New Roman"/>
                <w:b/>
                <w:bCs/>
                <w:sz w:val="24"/>
                <w:szCs w:val="24"/>
              </w:rPr>
              <w:t>уч.г</w:t>
            </w:r>
            <w:proofErr w:type="spellEnd"/>
            <w:r w:rsidRPr="00FA0F76">
              <w:rPr>
                <w:rFonts w:ascii="Times New Roman" w:hAnsi="Times New Roman" w:cs="Times New Roman"/>
                <w:b/>
                <w:bCs/>
                <w:sz w:val="24"/>
                <w:szCs w:val="24"/>
              </w:rPr>
              <w:t>.</w:t>
            </w:r>
          </w:p>
        </w:tc>
        <w:tc>
          <w:tcPr>
            <w:tcW w:w="3544" w:type="dxa"/>
            <w:gridSpan w:val="3"/>
          </w:tcPr>
          <w:p w14:paraId="4BF57373" w14:textId="3EF8192F" w:rsidR="00D14CE0" w:rsidRPr="00FA0F76" w:rsidRDefault="00D14CE0" w:rsidP="00CC04ED">
            <w:pPr>
              <w:jc w:val="center"/>
              <w:rPr>
                <w:rFonts w:ascii="Times New Roman" w:hAnsi="Times New Roman" w:cs="Times New Roman"/>
                <w:b/>
                <w:bCs/>
                <w:sz w:val="24"/>
                <w:szCs w:val="24"/>
              </w:rPr>
            </w:pPr>
            <w:r w:rsidRPr="00FA0F76">
              <w:rPr>
                <w:rFonts w:ascii="Times New Roman" w:hAnsi="Times New Roman" w:cs="Times New Roman"/>
                <w:b/>
                <w:bCs/>
                <w:sz w:val="24"/>
                <w:szCs w:val="24"/>
              </w:rPr>
              <w:t xml:space="preserve">2023-2024 </w:t>
            </w:r>
            <w:proofErr w:type="spellStart"/>
            <w:r w:rsidRPr="00FA0F76">
              <w:rPr>
                <w:rFonts w:ascii="Times New Roman" w:hAnsi="Times New Roman" w:cs="Times New Roman"/>
                <w:b/>
                <w:bCs/>
                <w:sz w:val="24"/>
                <w:szCs w:val="24"/>
              </w:rPr>
              <w:t>уч.г</w:t>
            </w:r>
            <w:proofErr w:type="spellEnd"/>
            <w:r w:rsidRPr="00FA0F76">
              <w:rPr>
                <w:rFonts w:ascii="Times New Roman" w:hAnsi="Times New Roman" w:cs="Times New Roman"/>
                <w:b/>
                <w:bCs/>
                <w:sz w:val="24"/>
                <w:szCs w:val="24"/>
              </w:rPr>
              <w:t>.</w:t>
            </w:r>
          </w:p>
        </w:tc>
      </w:tr>
      <w:tr w:rsidR="00B056EE" w:rsidRPr="00FA0F76" w14:paraId="25209268" w14:textId="77777777" w:rsidTr="00B056EE">
        <w:trPr>
          <w:trHeight w:val="315"/>
        </w:trPr>
        <w:tc>
          <w:tcPr>
            <w:tcW w:w="3369" w:type="dxa"/>
            <w:vMerge/>
          </w:tcPr>
          <w:p w14:paraId="140D7CB8" w14:textId="77777777" w:rsidR="00B056EE" w:rsidRPr="00FA0F76" w:rsidRDefault="00B056EE" w:rsidP="00CC04ED">
            <w:pPr>
              <w:rPr>
                <w:rFonts w:ascii="Times New Roman" w:hAnsi="Times New Roman" w:cs="Times New Roman"/>
                <w:b/>
                <w:bCs/>
                <w:sz w:val="24"/>
                <w:szCs w:val="24"/>
              </w:rPr>
            </w:pPr>
          </w:p>
        </w:tc>
        <w:tc>
          <w:tcPr>
            <w:tcW w:w="1275" w:type="dxa"/>
          </w:tcPr>
          <w:p w14:paraId="28D546F3" w14:textId="7F8A0590" w:rsidR="00B056EE" w:rsidRPr="00FA0F76" w:rsidRDefault="00B056EE" w:rsidP="00201605">
            <w:pPr>
              <w:jc w:val="both"/>
              <w:rPr>
                <w:rFonts w:ascii="Times New Roman" w:hAnsi="Times New Roman" w:cs="Times New Roman"/>
                <w:b/>
                <w:bCs/>
                <w:sz w:val="24"/>
                <w:szCs w:val="24"/>
              </w:rPr>
            </w:pPr>
            <w:r w:rsidRPr="00FA0F76">
              <w:rPr>
                <w:rFonts w:ascii="Times New Roman" w:hAnsi="Times New Roman" w:cs="Times New Roman"/>
                <w:b/>
                <w:sz w:val="24"/>
                <w:szCs w:val="24"/>
              </w:rPr>
              <w:t>Всего</w:t>
            </w:r>
          </w:p>
        </w:tc>
        <w:tc>
          <w:tcPr>
            <w:tcW w:w="1099" w:type="dxa"/>
            <w:gridSpan w:val="2"/>
          </w:tcPr>
          <w:p w14:paraId="4AD6FB73" w14:textId="6D046E5B" w:rsidR="00B056EE" w:rsidRPr="00FA0F76" w:rsidRDefault="00B056EE" w:rsidP="00201605">
            <w:pPr>
              <w:jc w:val="both"/>
              <w:rPr>
                <w:rFonts w:ascii="Times New Roman" w:hAnsi="Times New Roman" w:cs="Times New Roman"/>
                <w:b/>
                <w:bCs/>
                <w:sz w:val="24"/>
                <w:szCs w:val="24"/>
              </w:rPr>
            </w:pPr>
            <w:r w:rsidRPr="00FA0F76">
              <w:rPr>
                <w:rFonts w:ascii="Times New Roman" w:hAnsi="Times New Roman" w:cs="Times New Roman"/>
                <w:b/>
                <w:sz w:val="24"/>
                <w:szCs w:val="24"/>
              </w:rPr>
              <w:t>зачет</w:t>
            </w:r>
          </w:p>
        </w:tc>
        <w:tc>
          <w:tcPr>
            <w:tcW w:w="1311" w:type="dxa"/>
          </w:tcPr>
          <w:p w14:paraId="021BBE11" w14:textId="5E0A7B70" w:rsidR="00B056EE" w:rsidRPr="00FA0F76" w:rsidRDefault="00B056EE" w:rsidP="00201605">
            <w:pPr>
              <w:jc w:val="both"/>
              <w:rPr>
                <w:rFonts w:ascii="Times New Roman" w:hAnsi="Times New Roman" w:cs="Times New Roman"/>
                <w:b/>
                <w:bCs/>
                <w:sz w:val="24"/>
                <w:szCs w:val="24"/>
              </w:rPr>
            </w:pPr>
            <w:r w:rsidRPr="00FA0F76">
              <w:rPr>
                <w:rFonts w:ascii="Times New Roman" w:hAnsi="Times New Roman" w:cs="Times New Roman"/>
                <w:b/>
                <w:sz w:val="24"/>
                <w:szCs w:val="24"/>
              </w:rPr>
              <w:t>незачет</w:t>
            </w:r>
          </w:p>
        </w:tc>
        <w:tc>
          <w:tcPr>
            <w:tcW w:w="1276" w:type="dxa"/>
          </w:tcPr>
          <w:p w14:paraId="5B393DE4" w14:textId="1186F96E" w:rsidR="00B056EE" w:rsidRPr="00FA0F76" w:rsidRDefault="00B056EE" w:rsidP="00201605">
            <w:pPr>
              <w:jc w:val="both"/>
              <w:rPr>
                <w:rFonts w:ascii="Times New Roman" w:hAnsi="Times New Roman" w:cs="Times New Roman"/>
                <w:b/>
                <w:bCs/>
                <w:sz w:val="24"/>
                <w:szCs w:val="24"/>
              </w:rPr>
            </w:pPr>
            <w:r w:rsidRPr="00FA0F76">
              <w:rPr>
                <w:rFonts w:ascii="Times New Roman" w:hAnsi="Times New Roman" w:cs="Times New Roman"/>
                <w:b/>
                <w:bCs/>
                <w:sz w:val="24"/>
                <w:szCs w:val="24"/>
              </w:rPr>
              <w:t>Всего</w:t>
            </w:r>
          </w:p>
        </w:tc>
        <w:tc>
          <w:tcPr>
            <w:tcW w:w="1276" w:type="dxa"/>
          </w:tcPr>
          <w:p w14:paraId="3E0844D2" w14:textId="77777777" w:rsidR="00B056EE" w:rsidRPr="00FA0F76" w:rsidRDefault="00B056EE" w:rsidP="00201605">
            <w:pPr>
              <w:jc w:val="both"/>
              <w:rPr>
                <w:rFonts w:ascii="Times New Roman" w:hAnsi="Times New Roman" w:cs="Times New Roman"/>
                <w:b/>
                <w:bCs/>
                <w:sz w:val="24"/>
                <w:szCs w:val="24"/>
              </w:rPr>
            </w:pPr>
            <w:r w:rsidRPr="00FA0F76">
              <w:rPr>
                <w:rFonts w:ascii="Times New Roman" w:hAnsi="Times New Roman" w:cs="Times New Roman"/>
                <w:b/>
                <w:bCs/>
                <w:sz w:val="24"/>
                <w:szCs w:val="24"/>
              </w:rPr>
              <w:t>зачет</w:t>
            </w:r>
          </w:p>
        </w:tc>
        <w:tc>
          <w:tcPr>
            <w:tcW w:w="1275" w:type="dxa"/>
          </w:tcPr>
          <w:p w14:paraId="5E4502D4" w14:textId="77777777" w:rsidR="00B056EE" w:rsidRPr="00FA0F76" w:rsidRDefault="00B056EE" w:rsidP="00201605">
            <w:pPr>
              <w:jc w:val="both"/>
              <w:rPr>
                <w:rFonts w:ascii="Times New Roman" w:hAnsi="Times New Roman" w:cs="Times New Roman"/>
                <w:b/>
                <w:bCs/>
                <w:sz w:val="24"/>
                <w:szCs w:val="24"/>
              </w:rPr>
            </w:pPr>
            <w:r w:rsidRPr="00FA0F76">
              <w:rPr>
                <w:rFonts w:ascii="Times New Roman" w:hAnsi="Times New Roman" w:cs="Times New Roman"/>
                <w:b/>
                <w:bCs/>
                <w:sz w:val="24"/>
                <w:szCs w:val="24"/>
              </w:rPr>
              <w:t>незачет</w:t>
            </w:r>
          </w:p>
        </w:tc>
        <w:tc>
          <w:tcPr>
            <w:tcW w:w="1134" w:type="dxa"/>
          </w:tcPr>
          <w:p w14:paraId="188A775A" w14:textId="77777777" w:rsidR="00B056EE" w:rsidRPr="00FA0F76" w:rsidRDefault="00B056EE" w:rsidP="00201605">
            <w:pPr>
              <w:jc w:val="both"/>
              <w:rPr>
                <w:rFonts w:ascii="Times New Roman" w:hAnsi="Times New Roman" w:cs="Times New Roman"/>
                <w:b/>
                <w:bCs/>
                <w:sz w:val="24"/>
                <w:szCs w:val="24"/>
              </w:rPr>
            </w:pPr>
            <w:r w:rsidRPr="00FA0F76">
              <w:rPr>
                <w:rFonts w:ascii="Times New Roman" w:hAnsi="Times New Roman" w:cs="Times New Roman"/>
                <w:b/>
                <w:bCs/>
                <w:sz w:val="24"/>
                <w:szCs w:val="24"/>
              </w:rPr>
              <w:t>всего</w:t>
            </w:r>
          </w:p>
        </w:tc>
        <w:tc>
          <w:tcPr>
            <w:tcW w:w="1134" w:type="dxa"/>
          </w:tcPr>
          <w:p w14:paraId="13118699" w14:textId="1EBCE6DB" w:rsidR="00B056EE" w:rsidRPr="00FA0F76" w:rsidRDefault="00B056EE" w:rsidP="00201605">
            <w:pPr>
              <w:jc w:val="both"/>
              <w:rPr>
                <w:rFonts w:ascii="Times New Roman" w:hAnsi="Times New Roman" w:cs="Times New Roman"/>
                <w:b/>
                <w:bCs/>
                <w:sz w:val="24"/>
                <w:szCs w:val="24"/>
              </w:rPr>
            </w:pPr>
            <w:r w:rsidRPr="00FA0F76">
              <w:rPr>
                <w:rFonts w:ascii="Times New Roman" w:hAnsi="Times New Roman" w:cs="Times New Roman"/>
                <w:b/>
                <w:bCs/>
                <w:sz w:val="24"/>
                <w:szCs w:val="24"/>
              </w:rPr>
              <w:t>Зачет</w:t>
            </w:r>
          </w:p>
        </w:tc>
        <w:tc>
          <w:tcPr>
            <w:tcW w:w="1276" w:type="dxa"/>
          </w:tcPr>
          <w:p w14:paraId="22655953" w14:textId="77777777" w:rsidR="00B056EE" w:rsidRPr="00FA0F76" w:rsidRDefault="00B056EE" w:rsidP="00201605">
            <w:pPr>
              <w:jc w:val="both"/>
              <w:rPr>
                <w:rFonts w:ascii="Times New Roman" w:hAnsi="Times New Roman" w:cs="Times New Roman"/>
                <w:b/>
                <w:bCs/>
                <w:sz w:val="24"/>
                <w:szCs w:val="24"/>
              </w:rPr>
            </w:pPr>
            <w:r w:rsidRPr="00FA0F76">
              <w:rPr>
                <w:rFonts w:ascii="Times New Roman" w:hAnsi="Times New Roman" w:cs="Times New Roman"/>
                <w:b/>
                <w:bCs/>
                <w:sz w:val="24"/>
                <w:szCs w:val="24"/>
              </w:rPr>
              <w:t>незачет</w:t>
            </w:r>
          </w:p>
        </w:tc>
      </w:tr>
      <w:tr w:rsidR="005D7F5B" w:rsidRPr="00FA0F76" w14:paraId="26A0508F" w14:textId="77777777" w:rsidTr="00655814">
        <w:trPr>
          <w:trHeight w:val="315"/>
        </w:trPr>
        <w:tc>
          <w:tcPr>
            <w:tcW w:w="3369" w:type="dxa"/>
          </w:tcPr>
          <w:p w14:paraId="6D9D5DAB" w14:textId="7C23E675"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СПО</w:t>
            </w:r>
          </w:p>
        </w:tc>
        <w:tc>
          <w:tcPr>
            <w:tcW w:w="1275" w:type="dxa"/>
            <w:vAlign w:val="bottom"/>
          </w:tcPr>
          <w:p w14:paraId="0590AFDB" w14:textId="0C58A854" w:rsidR="005D7F5B" w:rsidRPr="00FA0F76" w:rsidRDefault="005D7F5B" w:rsidP="006710B5">
            <w:pPr>
              <w:jc w:val="center"/>
              <w:rPr>
                <w:rFonts w:ascii="Times New Roman" w:hAnsi="Times New Roman" w:cs="Times New Roman"/>
                <w:sz w:val="24"/>
                <w:szCs w:val="24"/>
              </w:rPr>
            </w:pPr>
          </w:p>
        </w:tc>
        <w:tc>
          <w:tcPr>
            <w:tcW w:w="1099" w:type="dxa"/>
            <w:gridSpan w:val="2"/>
            <w:vAlign w:val="bottom"/>
          </w:tcPr>
          <w:p w14:paraId="177F63B8" w14:textId="1A140035" w:rsidR="005D7F5B" w:rsidRPr="00FA0F76" w:rsidRDefault="005D7F5B" w:rsidP="006710B5">
            <w:pPr>
              <w:jc w:val="center"/>
              <w:rPr>
                <w:rFonts w:ascii="Times New Roman" w:hAnsi="Times New Roman" w:cs="Times New Roman"/>
                <w:sz w:val="24"/>
                <w:szCs w:val="24"/>
              </w:rPr>
            </w:pPr>
          </w:p>
        </w:tc>
        <w:tc>
          <w:tcPr>
            <w:tcW w:w="1311" w:type="dxa"/>
            <w:vAlign w:val="bottom"/>
          </w:tcPr>
          <w:p w14:paraId="668DFA41" w14:textId="2D6BC291" w:rsidR="005D7F5B" w:rsidRPr="00FA0F76" w:rsidRDefault="005D7F5B" w:rsidP="006710B5">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202FC3" w14:textId="48E3CF21" w:rsidR="005D7F5B" w:rsidRPr="00FA0F76" w:rsidRDefault="005D7F5B" w:rsidP="006710B5">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D5254F" w14:textId="0DC0CE49" w:rsidR="005D7F5B" w:rsidRPr="00FA0F76" w:rsidRDefault="005D7F5B" w:rsidP="006710B5">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804F687" w14:textId="38B66FE1" w:rsidR="005D7F5B" w:rsidRPr="00FA0F76" w:rsidRDefault="005D7F5B" w:rsidP="006710B5">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172870A" w14:textId="6E4AC1D9"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1B356FC" w14:textId="32354D86"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sz w:val="24"/>
                <w:szCs w:val="24"/>
              </w:rPr>
              <w:t>14 (70%)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1CDEE9" w14:textId="15160B60"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6</w:t>
            </w:r>
          </w:p>
        </w:tc>
      </w:tr>
      <w:tr w:rsidR="005D7F5B" w:rsidRPr="00FA0F76" w14:paraId="17555878" w14:textId="77777777" w:rsidTr="00655814">
        <w:trPr>
          <w:trHeight w:val="343"/>
        </w:trPr>
        <w:tc>
          <w:tcPr>
            <w:tcW w:w="3369" w:type="dxa"/>
          </w:tcPr>
          <w:p w14:paraId="6F3F5577" w14:textId="77777777"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г. Ярославль</w:t>
            </w:r>
          </w:p>
        </w:tc>
        <w:tc>
          <w:tcPr>
            <w:tcW w:w="1275" w:type="dxa"/>
            <w:vAlign w:val="bottom"/>
          </w:tcPr>
          <w:p w14:paraId="7E8C12A5" w14:textId="71360B6F"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2981</w:t>
            </w:r>
          </w:p>
        </w:tc>
        <w:tc>
          <w:tcPr>
            <w:tcW w:w="1099" w:type="dxa"/>
            <w:gridSpan w:val="2"/>
            <w:vAlign w:val="bottom"/>
          </w:tcPr>
          <w:p w14:paraId="403E6566" w14:textId="77777777" w:rsidR="005D7F5B" w:rsidRPr="00FA0F76" w:rsidRDefault="005D7F5B" w:rsidP="005D7F5B">
            <w:pPr>
              <w:ind w:left="-108"/>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2932</w:t>
            </w:r>
          </w:p>
          <w:p w14:paraId="4FDCEED6" w14:textId="1A026A15" w:rsidR="005D7F5B" w:rsidRPr="00FA0F76" w:rsidRDefault="005D7F5B" w:rsidP="005D7F5B">
            <w:pPr>
              <w:ind w:left="-108"/>
              <w:jc w:val="both"/>
              <w:rPr>
                <w:rFonts w:ascii="Times New Roman" w:hAnsi="Times New Roman" w:cs="Times New Roman"/>
                <w:color w:val="000000"/>
                <w:sz w:val="24"/>
                <w:szCs w:val="24"/>
              </w:rPr>
            </w:pPr>
            <w:r w:rsidRPr="00FA0F76">
              <w:rPr>
                <w:rFonts w:ascii="Times New Roman" w:hAnsi="Times New Roman" w:cs="Times New Roman"/>
                <w:color w:val="000000"/>
                <w:sz w:val="24"/>
                <w:szCs w:val="24"/>
              </w:rPr>
              <w:t>(98,35%)</w:t>
            </w:r>
          </w:p>
        </w:tc>
        <w:tc>
          <w:tcPr>
            <w:tcW w:w="1311" w:type="dxa"/>
            <w:vAlign w:val="bottom"/>
          </w:tcPr>
          <w:p w14:paraId="0EEF6188" w14:textId="5776411F"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49</w:t>
            </w:r>
          </w:p>
        </w:tc>
        <w:tc>
          <w:tcPr>
            <w:tcW w:w="1276" w:type="dxa"/>
            <w:tcBorders>
              <w:top w:val="nil"/>
              <w:left w:val="single" w:sz="4" w:space="0" w:color="auto"/>
              <w:bottom w:val="single" w:sz="4" w:space="0" w:color="auto"/>
              <w:right w:val="single" w:sz="4" w:space="0" w:color="auto"/>
            </w:tcBorders>
            <w:shd w:val="clear" w:color="auto" w:fill="auto"/>
            <w:vAlign w:val="bottom"/>
          </w:tcPr>
          <w:p w14:paraId="5E6C75EF" w14:textId="5DAE9DFA"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2794</w:t>
            </w:r>
          </w:p>
        </w:tc>
        <w:tc>
          <w:tcPr>
            <w:tcW w:w="1276" w:type="dxa"/>
            <w:tcBorders>
              <w:top w:val="nil"/>
              <w:left w:val="single" w:sz="4" w:space="0" w:color="auto"/>
              <w:bottom w:val="single" w:sz="4" w:space="0" w:color="auto"/>
              <w:right w:val="single" w:sz="4" w:space="0" w:color="auto"/>
            </w:tcBorders>
            <w:shd w:val="clear" w:color="auto" w:fill="auto"/>
            <w:vAlign w:val="bottom"/>
          </w:tcPr>
          <w:p w14:paraId="01F53329" w14:textId="1D1968CC"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color w:val="000000"/>
                <w:sz w:val="24"/>
                <w:szCs w:val="24"/>
              </w:rPr>
              <w:t>2775 (99,1%)</w:t>
            </w:r>
          </w:p>
        </w:tc>
        <w:tc>
          <w:tcPr>
            <w:tcW w:w="1275" w:type="dxa"/>
            <w:tcBorders>
              <w:top w:val="nil"/>
              <w:left w:val="single" w:sz="4" w:space="0" w:color="auto"/>
              <w:bottom w:val="single" w:sz="4" w:space="0" w:color="auto"/>
              <w:right w:val="single" w:sz="4" w:space="0" w:color="auto"/>
            </w:tcBorders>
            <w:shd w:val="clear" w:color="auto" w:fill="auto"/>
            <w:vAlign w:val="bottom"/>
          </w:tcPr>
          <w:p w14:paraId="36B85D7F" w14:textId="304E94A2"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 xml:space="preserve">19 </w:t>
            </w:r>
          </w:p>
        </w:tc>
        <w:tc>
          <w:tcPr>
            <w:tcW w:w="1134" w:type="dxa"/>
            <w:tcBorders>
              <w:top w:val="nil"/>
              <w:left w:val="single" w:sz="4" w:space="0" w:color="auto"/>
              <w:bottom w:val="single" w:sz="4" w:space="0" w:color="auto"/>
              <w:right w:val="single" w:sz="4" w:space="0" w:color="auto"/>
            </w:tcBorders>
            <w:shd w:val="clear" w:color="auto" w:fill="auto"/>
            <w:vAlign w:val="bottom"/>
          </w:tcPr>
          <w:p w14:paraId="59E7B46B" w14:textId="3708720A"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2728</w:t>
            </w:r>
          </w:p>
        </w:tc>
        <w:tc>
          <w:tcPr>
            <w:tcW w:w="1134" w:type="dxa"/>
            <w:tcBorders>
              <w:top w:val="nil"/>
              <w:left w:val="single" w:sz="4" w:space="0" w:color="auto"/>
              <w:bottom w:val="single" w:sz="4" w:space="0" w:color="auto"/>
              <w:right w:val="single" w:sz="4" w:space="0" w:color="auto"/>
            </w:tcBorders>
            <w:shd w:val="clear" w:color="auto" w:fill="auto"/>
            <w:vAlign w:val="bottom"/>
          </w:tcPr>
          <w:p w14:paraId="29015134" w14:textId="09EE6EE4"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sz w:val="24"/>
                <w:szCs w:val="24"/>
              </w:rPr>
              <w:t>2692 (98,7%)</w:t>
            </w:r>
          </w:p>
        </w:tc>
        <w:tc>
          <w:tcPr>
            <w:tcW w:w="1276" w:type="dxa"/>
            <w:tcBorders>
              <w:top w:val="nil"/>
              <w:left w:val="single" w:sz="4" w:space="0" w:color="auto"/>
              <w:bottom w:val="single" w:sz="4" w:space="0" w:color="auto"/>
              <w:right w:val="single" w:sz="4" w:space="0" w:color="auto"/>
            </w:tcBorders>
            <w:shd w:val="clear" w:color="auto" w:fill="auto"/>
            <w:vAlign w:val="bottom"/>
          </w:tcPr>
          <w:p w14:paraId="3294F3AF" w14:textId="5E667758"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34</w:t>
            </w:r>
          </w:p>
        </w:tc>
      </w:tr>
      <w:tr w:rsidR="005D7F5B" w:rsidRPr="00FA0F76" w14:paraId="46D7C0F1" w14:textId="77777777" w:rsidTr="00655814">
        <w:trPr>
          <w:trHeight w:val="359"/>
        </w:trPr>
        <w:tc>
          <w:tcPr>
            <w:tcW w:w="3369" w:type="dxa"/>
          </w:tcPr>
          <w:p w14:paraId="6E38EFA5" w14:textId="086938F9"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г. Рыбинск</w:t>
            </w:r>
          </w:p>
        </w:tc>
        <w:tc>
          <w:tcPr>
            <w:tcW w:w="1275" w:type="dxa"/>
            <w:vAlign w:val="bottom"/>
          </w:tcPr>
          <w:p w14:paraId="41823566" w14:textId="6EAD2CA8"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820</w:t>
            </w:r>
          </w:p>
        </w:tc>
        <w:tc>
          <w:tcPr>
            <w:tcW w:w="1099" w:type="dxa"/>
            <w:gridSpan w:val="2"/>
            <w:vAlign w:val="bottom"/>
          </w:tcPr>
          <w:p w14:paraId="5C0CACC3"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800</w:t>
            </w:r>
          </w:p>
          <w:p w14:paraId="2C468BD4" w14:textId="30A5315F" w:rsidR="001403C9" w:rsidRPr="00FA0F76" w:rsidRDefault="001403C9" w:rsidP="006710B5">
            <w:pPr>
              <w:jc w:val="center"/>
              <w:rPr>
                <w:rFonts w:ascii="Times New Roman" w:hAnsi="Times New Roman" w:cs="Times New Roman"/>
                <w:color w:val="000000"/>
                <w:sz w:val="24"/>
                <w:szCs w:val="24"/>
                <w:lang w:val="en-US"/>
              </w:rPr>
            </w:pPr>
            <w:r w:rsidRPr="00FA0F76">
              <w:rPr>
                <w:rFonts w:ascii="Times New Roman" w:hAnsi="Times New Roman" w:cs="Times New Roman"/>
                <w:color w:val="000000"/>
                <w:sz w:val="24"/>
                <w:szCs w:val="24"/>
              </w:rPr>
              <w:t>(97,5</w:t>
            </w:r>
            <w:r w:rsidRPr="00FA0F76">
              <w:rPr>
                <w:rFonts w:ascii="Times New Roman" w:hAnsi="Times New Roman" w:cs="Times New Roman"/>
                <w:color w:val="000000"/>
                <w:sz w:val="24"/>
                <w:szCs w:val="24"/>
                <w:lang w:val="en-US"/>
              </w:rPr>
              <w:t>%)</w:t>
            </w:r>
          </w:p>
        </w:tc>
        <w:tc>
          <w:tcPr>
            <w:tcW w:w="1311" w:type="dxa"/>
            <w:vAlign w:val="bottom"/>
          </w:tcPr>
          <w:p w14:paraId="565BE9F7" w14:textId="35AE3933"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20</w:t>
            </w:r>
          </w:p>
        </w:tc>
        <w:tc>
          <w:tcPr>
            <w:tcW w:w="1276" w:type="dxa"/>
            <w:tcBorders>
              <w:top w:val="nil"/>
              <w:left w:val="single" w:sz="4" w:space="0" w:color="auto"/>
              <w:bottom w:val="single" w:sz="4" w:space="0" w:color="auto"/>
              <w:right w:val="single" w:sz="4" w:space="0" w:color="auto"/>
            </w:tcBorders>
            <w:shd w:val="clear" w:color="auto" w:fill="auto"/>
            <w:vAlign w:val="bottom"/>
          </w:tcPr>
          <w:p w14:paraId="72908FD5" w14:textId="029983A4"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732</w:t>
            </w:r>
          </w:p>
        </w:tc>
        <w:tc>
          <w:tcPr>
            <w:tcW w:w="1276" w:type="dxa"/>
            <w:tcBorders>
              <w:top w:val="nil"/>
              <w:left w:val="single" w:sz="4" w:space="0" w:color="auto"/>
              <w:bottom w:val="single" w:sz="4" w:space="0" w:color="auto"/>
              <w:right w:val="single" w:sz="4" w:space="0" w:color="auto"/>
            </w:tcBorders>
            <w:shd w:val="clear" w:color="auto" w:fill="auto"/>
            <w:vAlign w:val="bottom"/>
          </w:tcPr>
          <w:p w14:paraId="2EEACB53" w14:textId="074EF616" w:rsidR="005D7F5B" w:rsidRPr="00FA0F76" w:rsidRDefault="005D7F5B" w:rsidP="0085080B">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722 (98,6%)</w:t>
            </w:r>
          </w:p>
        </w:tc>
        <w:tc>
          <w:tcPr>
            <w:tcW w:w="1275" w:type="dxa"/>
            <w:tcBorders>
              <w:top w:val="nil"/>
              <w:left w:val="single" w:sz="4" w:space="0" w:color="auto"/>
              <w:bottom w:val="single" w:sz="4" w:space="0" w:color="auto"/>
              <w:right w:val="single" w:sz="4" w:space="0" w:color="auto"/>
            </w:tcBorders>
            <w:shd w:val="clear" w:color="auto" w:fill="auto"/>
            <w:vAlign w:val="bottom"/>
          </w:tcPr>
          <w:p w14:paraId="00870D31" w14:textId="54A69DE0"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 xml:space="preserve">10 </w:t>
            </w:r>
          </w:p>
        </w:tc>
        <w:tc>
          <w:tcPr>
            <w:tcW w:w="1134" w:type="dxa"/>
            <w:tcBorders>
              <w:top w:val="nil"/>
              <w:left w:val="single" w:sz="4" w:space="0" w:color="auto"/>
              <w:bottom w:val="single" w:sz="4" w:space="0" w:color="auto"/>
              <w:right w:val="single" w:sz="4" w:space="0" w:color="auto"/>
            </w:tcBorders>
            <w:shd w:val="clear" w:color="auto" w:fill="auto"/>
            <w:vAlign w:val="bottom"/>
          </w:tcPr>
          <w:p w14:paraId="5811C2B4" w14:textId="4E79AE8E"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698</w:t>
            </w:r>
          </w:p>
        </w:tc>
        <w:tc>
          <w:tcPr>
            <w:tcW w:w="1134" w:type="dxa"/>
            <w:tcBorders>
              <w:top w:val="nil"/>
              <w:left w:val="single" w:sz="4" w:space="0" w:color="auto"/>
              <w:bottom w:val="single" w:sz="4" w:space="0" w:color="auto"/>
              <w:right w:val="single" w:sz="4" w:space="0" w:color="auto"/>
            </w:tcBorders>
            <w:shd w:val="clear" w:color="auto" w:fill="auto"/>
            <w:vAlign w:val="bottom"/>
          </w:tcPr>
          <w:p w14:paraId="3C674C2F" w14:textId="53620FDF" w:rsidR="005D7F5B" w:rsidRPr="00FA0F76" w:rsidRDefault="005D7F5B" w:rsidP="0085080B">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689 (98,7%)</w:t>
            </w:r>
          </w:p>
        </w:tc>
        <w:tc>
          <w:tcPr>
            <w:tcW w:w="1276" w:type="dxa"/>
            <w:tcBorders>
              <w:top w:val="nil"/>
              <w:left w:val="single" w:sz="4" w:space="0" w:color="auto"/>
              <w:bottom w:val="single" w:sz="4" w:space="0" w:color="auto"/>
              <w:right w:val="single" w:sz="4" w:space="0" w:color="auto"/>
            </w:tcBorders>
            <w:shd w:val="clear" w:color="auto" w:fill="auto"/>
            <w:vAlign w:val="bottom"/>
          </w:tcPr>
          <w:p w14:paraId="61E26F61" w14:textId="1DED6A98"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9</w:t>
            </w:r>
          </w:p>
        </w:tc>
      </w:tr>
      <w:tr w:rsidR="005D7F5B" w:rsidRPr="00FA0F76" w14:paraId="38C21F37" w14:textId="77777777" w:rsidTr="00655814">
        <w:trPr>
          <w:trHeight w:val="359"/>
        </w:trPr>
        <w:tc>
          <w:tcPr>
            <w:tcW w:w="3369" w:type="dxa"/>
          </w:tcPr>
          <w:p w14:paraId="4EB81617" w14:textId="38105CD8"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г. Переславль-Залесский</w:t>
            </w:r>
          </w:p>
        </w:tc>
        <w:tc>
          <w:tcPr>
            <w:tcW w:w="1275" w:type="dxa"/>
            <w:vAlign w:val="bottom"/>
          </w:tcPr>
          <w:p w14:paraId="3E3D2970" w14:textId="77D534C9"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228</w:t>
            </w:r>
          </w:p>
        </w:tc>
        <w:tc>
          <w:tcPr>
            <w:tcW w:w="1099" w:type="dxa"/>
            <w:gridSpan w:val="2"/>
            <w:vAlign w:val="bottom"/>
          </w:tcPr>
          <w:p w14:paraId="4C63D078" w14:textId="77777777" w:rsidR="005D7F5B" w:rsidRPr="00FA0F76" w:rsidRDefault="005D7F5B" w:rsidP="006710B5">
            <w:pPr>
              <w:jc w:val="center"/>
              <w:rPr>
                <w:rFonts w:ascii="Times New Roman" w:hAnsi="Times New Roman" w:cs="Times New Roman"/>
                <w:color w:val="000000"/>
                <w:sz w:val="24"/>
                <w:szCs w:val="24"/>
                <w:lang w:val="en-US"/>
              </w:rPr>
            </w:pPr>
            <w:r w:rsidRPr="00FA0F76">
              <w:rPr>
                <w:rFonts w:ascii="Times New Roman" w:hAnsi="Times New Roman" w:cs="Times New Roman"/>
                <w:color w:val="000000"/>
                <w:sz w:val="24"/>
                <w:szCs w:val="24"/>
              </w:rPr>
              <w:t>223</w:t>
            </w:r>
          </w:p>
          <w:p w14:paraId="2CD98DF3" w14:textId="30462030" w:rsidR="001403C9" w:rsidRPr="00FA0F76" w:rsidRDefault="001403C9" w:rsidP="006710B5">
            <w:pPr>
              <w:jc w:val="center"/>
              <w:rPr>
                <w:rFonts w:ascii="Times New Roman" w:hAnsi="Times New Roman" w:cs="Times New Roman"/>
                <w:color w:val="000000"/>
                <w:sz w:val="24"/>
                <w:szCs w:val="24"/>
                <w:lang w:val="en-US"/>
              </w:rPr>
            </w:pPr>
            <w:r w:rsidRPr="00FA0F76">
              <w:rPr>
                <w:rFonts w:ascii="Times New Roman" w:hAnsi="Times New Roman" w:cs="Times New Roman"/>
                <w:color w:val="000000"/>
                <w:sz w:val="24"/>
                <w:szCs w:val="24"/>
                <w:lang w:val="en-US"/>
              </w:rPr>
              <w:t>(97</w:t>
            </w:r>
            <w:proofErr w:type="gramStart"/>
            <w:r w:rsidRPr="00FA0F76">
              <w:rPr>
                <w:rFonts w:ascii="Times New Roman" w:hAnsi="Times New Roman" w:cs="Times New Roman"/>
                <w:color w:val="000000"/>
                <w:sz w:val="24"/>
                <w:szCs w:val="24"/>
              </w:rPr>
              <w:t>,</w:t>
            </w:r>
            <w:r w:rsidRPr="00FA0F76">
              <w:rPr>
                <w:rFonts w:ascii="Times New Roman" w:hAnsi="Times New Roman" w:cs="Times New Roman"/>
                <w:color w:val="000000"/>
                <w:sz w:val="24"/>
                <w:szCs w:val="24"/>
                <w:lang w:val="en-US"/>
              </w:rPr>
              <w:t>8</w:t>
            </w:r>
            <w:proofErr w:type="gramEnd"/>
            <w:r w:rsidRPr="00FA0F76">
              <w:rPr>
                <w:rFonts w:ascii="Times New Roman" w:hAnsi="Times New Roman" w:cs="Times New Roman"/>
                <w:color w:val="000000"/>
                <w:sz w:val="24"/>
                <w:szCs w:val="24"/>
                <w:lang w:val="en-US"/>
              </w:rPr>
              <w:t>%)</w:t>
            </w:r>
          </w:p>
        </w:tc>
        <w:tc>
          <w:tcPr>
            <w:tcW w:w="1311" w:type="dxa"/>
            <w:vAlign w:val="bottom"/>
          </w:tcPr>
          <w:p w14:paraId="2942B674" w14:textId="2B8223AD"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5</w:t>
            </w:r>
          </w:p>
        </w:tc>
        <w:tc>
          <w:tcPr>
            <w:tcW w:w="1276" w:type="dxa"/>
            <w:tcBorders>
              <w:top w:val="nil"/>
              <w:left w:val="single" w:sz="4" w:space="0" w:color="auto"/>
              <w:bottom w:val="single" w:sz="4" w:space="0" w:color="auto"/>
              <w:right w:val="single" w:sz="4" w:space="0" w:color="auto"/>
            </w:tcBorders>
            <w:shd w:val="clear" w:color="auto" w:fill="auto"/>
            <w:vAlign w:val="bottom"/>
          </w:tcPr>
          <w:p w14:paraId="588CB694" w14:textId="2F068C5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260</w:t>
            </w:r>
          </w:p>
        </w:tc>
        <w:tc>
          <w:tcPr>
            <w:tcW w:w="1276" w:type="dxa"/>
            <w:tcBorders>
              <w:top w:val="nil"/>
              <w:left w:val="single" w:sz="4" w:space="0" w:color="auto"/>
              <w:bottom w:val="single" w:sz="4" w:space="0" w:color="auto"/>
              <w:right w:val="single" w:sz="4" w:space="0" w:color="auto"/>
            </w:tcBorders>
            <w:shd w:val="clear" w:color="auto" w:fill="auto"/>
            <w:vAlign w:val="bottom"/>
          </w:tcPr>
          <w:p w14:paraId="3EC5B0FA" w14:textId="77777777" w:rsidR="00B97620" w:rsidRPr="00FA0F76" w:rsidRDefault="005D7F5B" w:rsidP="0085080B">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258</w:t>
            </w:r>
          </w:p>
          <w:p w14:paraId="294524EF" w14:textId="7AAFA123" w:rsidR="005D7F5B" w:rsidRPr="00FA0F76" w:rsidRDefault="005D7F5B" w:rsidP="0085080B">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 xml:space="preserve"> (99%)</w:t>
            </w:r>
          </w:p>
        </w:tc>
        <w:tc>
          <w:tcPr>
            <w:tcW w:w="1275" w:type="dxa"/>
            <w:tcBorders>
              <w:top w:val="nil"/>
              <w:left w:val="single" w:sz="4" w:space="0" w:color="auto"/>
              <w:bottom w:val="single" w:sz="4" w:space="0" w:color="auto"/>
              <w:right w:val="single" w:sz="4" w:space="0" w:color="auto"/>
            </w:tcBorders>
            <w:shd w:val="clear" w:color="auto" w:fill="auto"/>
            <w:vAlign w:val="bottom"/>
          </w:tcPr>
          <w:p w14:paraId="5CA69E25" w14:textId="4DE2A6EC"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w:t>
            </w:r>
          </w:p>
        </w:tc>
        <w:tc>
          <w:tcPr>
            <w:tcW w:w="1134" w:type="dxa"/>
            <w:tcBorders>
              <w:top w:val="nil"/>
              <w:left w:val="single" w:sz="4" w:space="0" w:color="auto"/>
              <w:bottom w:val="single" w:sz="4" w:space="0" w:color="auto"/>
              <w:right w:val="single" w:sz="4" w:space="0" w:color="auto"/>
            </w:tcBorders>
            <w:shd w:val="clear" w:color="auto" w:fill="auto"/>
            <w:vAlign w:val="bottom"/>
          </w:tcPr>
          <w:p w14:paraId="7F0DC98E" w14:textId="0E287BB0"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229</w:t>
            </w:r>
          </w:p>
        </w:tc>
        <w:tc>
          <w:tcPr>
            <w:tcW w:w="1134" w:type="dxa"/>
            <w:tcBorders>
              <w:top w:val="nil"/>
              <w:left w:val="single" w:sz="4" w:space="0" w:color="auto"/>
              <w:bottom w:val="single" w:sz="4" w:space="0" w:color="auto"/>
              <w:right w:val="single" w:sz="4" w:space="0" w:color="auto"/>
            </w:tcBorders>
            <w:shd w:val="clear" w:color="auto" w:fill="auto"/>
            <w:vAlign w:val="bottom"/>
          </w:tcPr>
          <w:p w14:paraId="4EFA3DCD" w14:textId="3790F473" w:rsidR="005D7F5B" w:rsidRPr="00FA0F76" w:rsidRDefault="005D7F5B" w:rsidP="0085080B">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227 (99,1%)</w:t>
            </w:r>
          </w:p>
        </w:tc>
        <w:tc>
          <w:tcPr>
            <w:tcW w:w="1276" w:type="dxa"/>
            <w:tcBorders>
              <w:top w:val="nil"/>
              <w:left w:val="single" w:sz="4" w:space="0" w:color="auto"/>
              <w:bottom w:val="single" w:sz="4" w:space="0" w:color="auto"/>
              <w:right w:val="single" w:sz="4" w:space="0" w:color="auto"/>
            </w:tcBorders>
            <w:shd w:val="clear" w:color="auto" w:fill="auto"/>
            <w:vAlign w:val="bottom"/>
          </w:tcPr>
          <w:p w14:paraId="7121CCFE" w14:textId="7A34AD91"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w:t>
            </w:r>
          </w:p>
        </w:tc>
      </w:tr>
      <w:tr w:rsidR="005D7F5B" w:rsidRPr="00FA0F76" w14:paraId="20387A16" w14:textId="77777777" w:rsidTr="00C77F25">
        <w:trPr>
          <w:trHeight w:val="359"/>
        </w:trPr>
        <w:tc>
          <w:tcPr>
            <w:tcW w:w="3369" w:type="dxa"/>
            <w:shd w:val="clear" w:color="auto" w:fill="E2EFD9" w:themeFill="accent6" w:themeFillTint="33"/>
          </w:tcPr>
          <w:p w14:paraId="402FA98B" w14:textId="77777777" w:rsidR="005D7F5B" w:rsidRPr="00FA0F76" w:rsidRDefault="005D7F5B" w:rsidP="006710B5">
            <w:pPr>
              <w:rPr>
                <w:rFonts w:ascii="Times New Roman" w:hAnsi="Times New Roman" w:cs="Times New Roman"/>
                <w:sz w:val="24"/>
                <w:szCs w:val="24"/>
              </w:rPr>
            </w:pPr>
            <w:proofErr w:type="spellStart"/>
            <w:r w:rsidRPr="00FA0F76">
              <w:rPr>
                <w:rFonts w:ascii="Times New Roman" w:hAnsi="Times New Roman" w:cs="Times New Roman"/>
                <w:sz w:val="24"/>
                <w:szCs w:val="24"/>
              </w:rPr>
              <w:t>Большесельский</w:t>
            </w:r>
            <w:proofErr w:type="spellEnd"/>
            <w:r w:rsidRPr="00FA0F76">
              <w:rPr>
                <w:rFonts w:ascii="Times New Roman" w:hAnsi="Times New Roman" w:cs="Times New Roman"/>
                <w:sz w:val="24"/>
                <w:szCs w:val="24"/>
              </w:rPr>
              <w:t xml:space="preserve"> МР</w:t>
            </w:r>
          </w:p>
        </w:tc>
        <w:tc>
          <w:tcPr>
            <w:tcW w:w="1275" w:type="dxa"/>
            <w:shd w:val="clear" w:color="auto" w:fill="E2EFD9" w:themeFill="accent6" w:themeFillTint="33"/>
            <w:vAlign w:val="bottom"/>
          </w:tcPr>
          <w:p w14:paraId="7937E0D2" w14:textId="3A9F8029"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21</w:t>
            </w:r>
          </w:p>
        </w:tc>
        <w:tc>
          <w:tcPr>
            <w:tcW w:w="1099" w:type="dxa"/>
            <w:gridSpan w:val="2"/>
            <w:shd w:val="clear" w:color="auto" w:fill="E2EFD9" w:themeFill="accent6" w:themeFillTint="33"/>
            <w:vAlign w:val="bottom"/>
          </w:tcPr>
          <w:p w14:paraId="0D4DAAE8"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20</w:t>
            </w:r>
          </w:p>
          <w:p w14:paraId="33D2B2EB" w14:textId="77A2351C"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(95,2%)</w:t>
            </w:r>
          </w:p>
        </w:tc>
        <w:tc>
          <w:tcPr>
            <w:tcW w:w="1311" w:type="dxa"/>
            <w:shd w:val="clear" w:color="auto" w:fill="E2EFD9" w:themeFill="accent6" w:themeFillTint="33"/>
            <w:vAlign w:val="bottom"/>
          </w:tcPr>
          <w:p w14:paraId="0EB0980D" w14:textId="0A3CD275"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29757550" w14:textId="2491F6AA"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11</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A224C5D" w14:textId="07839AF1"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color w:val="000000"/>
                <w:sz w:val="24"/>
                <w:szCs w:val="24"/>
              </w:rPr>
              <w:t>11 (100%)</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30D85E82" w14:textId="3FAE5E97"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7AE6914" w14:textId="06DF031D"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16</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9022BE2" w14:textId="735A8908"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sz w:val="24"/>
                <w:szCs w:val="24"/>
              </w:rPr>
              <w:t>16 (100%)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635A749C" w14:textId="5622BB75"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0</w:t>
            </w:r>
          </w:p>
        </w:tc>
      </w:tr>
      <w:tr w:rsidR="005D7F5B" w:rsidRPr="00FA0F76" w14:paraId="491F6FDA" w14:textId="77777777" w:rsidTr="00C77F25">
        <w:trPr>
          <w:trHeight w:val="325"/>
        </w:trPr>
        <w:tc>
          <w:tcPr>
            <w:tcW w:w="3369" w:type="dxa"/>
            <w:shd w:val="clear" w:color="auto" w:fill="E2EFD9" w:themeFill="accent6" w:themeFillTint="33"/>
          </w:tcPr>
          <w:p w14:paraId="31B069AC" w14:textId="77777777"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Борисоглебский МР</w:t>
            </w:r>
          </w:p>
        </w:tc>
        <w:tc>
          <w:tcPr>
            <w:tcW w:w="1275" w:type="dxa"/>
            <w:shd w:val="clear" w:color="auto" w:fill="E2EFD9" w:themeFill="accent6" w:themeFillTint="33"/>
            <w:vAlign w:val="bottom"/>
          </w:tcPr>
          <w:p w14:paraId="2130CD21" w14:textId="5A6286BA"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45</w:t>
            </w:r>
          </w:p>
        </w:tc>
        <w:tc>
          <w:tcPr>
            <w:tcW w:w="1099" w:type="dxa"/>
            <w:gridSpan w:val="2"/>
            <w:shd w:val="clear" w:color="auto" w:fill="E2EFD9" w:themeFill="accent6" w:themeFillTint="33"/>
            <w:vAlign w:val="bottom"/>
          </w:tcPr>
          <w:p w14:paraId="24DC612B"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44</w:t>
            </w:r>
          </w:p>
          <w:p w14:paraId="64399D86" w14:textId="35887AF9"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lastRenderedPageBreak/>
              <w:t>(97,7%)</w:t>
            </w:r>
          </w:p>
        </w:tc>
        <w:tc>
          <w:tcPr>
            <w:tcW w:w="1311" w:type="dxa"/>
            <w:shd w:val="clear" w:color="auto" w:fill="E2EFD9" w:themeFill="accent6" w:themeFillTint="33"/>
            <w:vAlign w:val="bottom"/>
          </w:tcPr>
          <w:p w14:paraId="57802568" w14:textId="361F30DB"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lastRenderedPageBreak/>
              <w:t>1</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29FDD5DB" w14:textId="58267C6C"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47</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0A01EC08" w14:textId="05711003"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color w:val="000000"/>
                <w:sz w:val="24"/>
                <w:szCs w:val="24"/>
              </w:rPr>
              <w:t xml:space="preserve">45 </w:t>
            </w:r>
            <w:r w:rsidRPr="00FA0F76">
              <w:rPr>
                <w:rFonts w:ascii="Times New Roman" w:hAnsi="Times New Roman" w:cs="Times New Roman"/>
                <w:color w:val="000000"/>
                <w:sz w:val="24"/>
                <w:szCs w:val="24"/>
              </w:rPr>
              <w:lastRenderedPageBreak/>
              <w:t>(95,7%)</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06C8AE99" w14:textId="48475D32"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lastRenderedPageBreak/>
              <w:t>2</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5BDEE631" w14:textId="416275E2"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52</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131D200" w14:textId="23FCAE32"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sz w:val="24"/>
                <w:szCs w:val="24"/>
              </w:rPr>
              <w:t xml:space="preserve">52 </w:t>
            </w:r>
            <w:r w:rsidRPr="00FA0F76">
              <w:rPr>
                <w:rFonts w:ascii="Times New Roman" w:hAnsi="Times New Roman" w:cs="Times New Roman"/>
                <w:sz w:val="24"/>
                <w:szCs w:val="24"/>
              </w:rPr>
              <w:lastRenderedPageBreak/>
              <w:t>(100%)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3F520891" w14:textId="48F92DEE"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lastRenderedPageBreak/>
              <w:t>0</w:t>
            </w:r>
          </w:p>
        </w:tc>
      </w:tr>
      <w:tr w:rsidR="005D7F5B" w:rsidRPr="00FA0F76" w14:paraId="0064D664" w14:textId="77777777" w:rsidTr="00655814">
        <w:trPr>
          <w:trHeight w:val="314"/>
        </w:trPr>
        <w:tc>
          <w:tcPr>
            <w:tcW w:w="3369" w:type="dxa"/>
          </w:tcPr>
          <w:p w14:paraId="5612DB7B" w14:textId="77777777" w:rsidR="005D7F5B" w:rsidRPr="00FA0F76" w:rsidRDefault="005D7F5B" w:rsidP="006710B5">
            <w:pPr>
              <w:rPr>
                <w:rFonts w:ascii="Times New Roman" w:hAnsi="Times New Roman" w:cs="Times New Roman"/>
                <w:sz w:val="24"/>
                <w:szCs w:val="24"/>
              </w:rPr>
            </w:pPr>
            <w:proofErr w:type="spellStart"/>
            <w:r w:rsidRPr="00FA0F76">
              <w:rPr>
                <w:rFonts w:ascii="Times New Roman" w:hAnsi="Times New Roman" w:cs="Times New Roman"/>
                <w:sz w:val="24"/>
                <w:szCs w:val="24"/>
              </w:rPr>
              <w:lastRenderedPageBreak/>
              <w:t>Брейтовский</w:t>
            </w:r>
            <w:proofErr w:type="spellEnd"/>
            <w:r w:rsidRPr="00FA0F76">
              <w:rPr>
                <w:rFonts w:ascii="Times New Roman" w:hAnsi="Times New Roman" w:cs="Times New Roman"/>
                <w:sz w:val="24"/>
                <w:szCs w:val="24"/>
              </w:rPr>
              <w:t xml:space="preserve"> МР</w:t>
            </w:r>
          </w:p>
        </w:tc>
        <w:tc>
          <w:tcPr>
            <w:tcW w:w="1275" w:type="dxa"/>
            <w:vAlign w:val="bottom"/>
          </w:tcPr>
          <w:p w14:paraId="1AE8B34C" w14:textId="65A2138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35</w:t>
            </w:r>
          </w:p>
        </w:tc>
        <w:tc>
          <w:tcPr>
            <w:tcW w:w="1099" w:type="dxa"/>
            <w:gridSpan w:val="2"/>
            <w:vAlign w:val="bottom"/>
          </w:tcPr>
          <w:p w14:paraId="4FE27FD1"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33</w:t>
            </w:r>
          </w:p>
          <w:p w14:paraId="418FDE0D" w14:textId="3F4E5B34"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(94,2%)</w:t>
            </w:r>
          </w:p>
        </w:tc>
        <w:tc>
          <w:tcPr>
            <w:tcW w:w="1311" w:type="dxa"/>
            <w:vAlign w:val="bottom"/>
          </w:tcPr>
          <w:p w14:paraId="2EFF28C6" w14:textId="048EEF72"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w:t>
            </w:r>
          </w:p>
        </w:tc>
        <w:tc>
          <w:tcPr>
            <w:tcW w:w="1276" w:type="dxa"/>
            <w:tcBorders>
              <w:top w:val="nil"/>
              <w:left w:val="single" w:sz="4" w:space="0" w:color="auto"/>
              <w:bottom w:val="single" w:sz="4" w:space="0" w:color="auto"/>
              <w:right w:val="single" w:sz="4" w:space="0" w:color="auto"/>
            </w:tcBorders>
            <w:shd w:val="clear" w:color="auto" w:fill="auto"/>
            <w:vAlign w:val="bottom"/>
          </w:tcPr>
          <w:p w14:paraId="09290006" w14:textId="3B686533"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19</w:t>
            </w:r>
          </w:p>
        </w:tc>
        <w:tc>
          <w:tcPr>
            <w:tcW w:w="1276" w:type="dxa"/>
            <w:tcBorders>
              <w:top w:val="nil"/>
              <w:left w:val="single" w:sz="4" w:space="0" w:color="auto"/>
              <w:bottom w:val="single" w:sz="4" w:space="0" w:color="auto"/>
              <w:right w:val="single" w:sz="4" w:space="0" w:color="auto"/>
            </w:tcBorders>
            <w:shd w:val="clear" w:color="auto" w:fill="auto"/>
            <w:vAlign w:val="bottom"/>
          </w:tcPr>
          <w:p w14:paraId="4CC3BF4F" w14:textId="77777777" w:rsidR="00B97620" w:rsidRPr="00FA0F76" w:rsidRDefault="005D7F5B" w:rsidP="0085080B">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19</w:t>
            </w:r>
          </w:p>
          <w:p w14:paraId="04F2A280" w14:textId="2ACE70A2"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color w:val="000000"/>
                <w:sz w:val="24"/>
                <w:szCs w:val="24"/>
              </w:rPr>
              <w:t xml:space="preserve"> (100%)</w:t>
            </w:r>
          </w:p>
        </w:tc>
        <w:tc>
          <w:tcPr>
            <w:tcW w:w="1275" w:type="dxa"/>
            <w:tcBorders>
              <w:top w:val="nil"/>
              <w:left w:val="single" w:sz="4" w:space="0" w:color="auto"/>
              <w:bottom w:val="single" w:sz="4" w:space="0" w:color="auto"/>
              <w:right w:val="single" w:sz="4" w:space="0" w:color="auto"/>
            </w:tcBorders>
            <w:shd w:val="clear" w:color="auto" w:fill="auto"/>
            <w:vAlign w:val="bottom"/>
          </w:tcPr>
          <w:p w14:paraId="6B50C471" w14:textId="1A9F1EED"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auto"/>
            <w:vAlign w:val="bottom"/>
          </w:tcPr>
          <w:p w14:paraId="148D08E2" w14:textId="3C0806F7"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16</w:t>
            </w:r>
          </w:p>
        </w:tc>
        <w:tc>
          <w:tcPr>
            <w:tcW w:w="1134" w:type="dxa"/>
            <w:tcBorders>
              <w:top w:val="nil"/>
              <w:left w:val="single" w:sz="4" w:space="0" w:color="auto"/>
              <w:bottom w:val="single" w:sz="4" w:space="0" w:color="auto"/>
              <w:right w:val="single" w:sz="4" w:space="0" w:color="auto"/>
            </w:tcBorders>
            <w:shd w:val="clear" w:color="auto" w:fill="auto"/>
            <w:vAlign w:val="bottom"/>
          </w:tcPr>
          <w:p w14:paraId="019A73E3" w14:textId="29870F59"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sz w:val="24"/>
                <w:szCs w:val="24"/>
              </w:rPr>
              <w:t>15 (93,7%)</w:t>
            </w:r>
          </w:p>
        </w:tc>
        <w:tc>
          <w:tcPr>
            <w:tcW w:w="1276" w:type="dxa"/>
            <w:tcBorders>
              <w:top w:val="nil"/>
              <w:left w:val="single" w:sz="4" w:space="0" w:color="auto"/>
              <w:bottom w:val="single" w:sz="4" w:space="0" w:color="auto"/>
              <w:right w:val="single" w:sz="4" w:space="0" w:color="auto"/>
            </w:tcBorders>
            <w:shd w:val="clear" w:color="auto" w:fill="auto"/>
            <w:vAlign w:val="bottom"/>
          </w:tcPr>
          <w:p w14:paraId="1D5C7E45" w14:textId="156E7131"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1</w:t>
            </w:r>
          </w:p>
        </w:tc>
      </w:tr>
      <w:tr w:rsidR="005D7F5B" w:rsidRPr="00FA0F76" w14:paraId="708410A7" w14:textId="77777777" w:rsidTr="00C55C30">
        <w:trPr>
          <w:trHeight w:val="240"/>
        </w:trPr>
        <w:tc>
          <w:tcPr>
            <w:tcW w:w="3369" w:type="dxa"/>
            <w:shd w:val="clear" w:color="auto" w:fill="E2EFD9" w:themeFill="accent6" w:themeFillTint="33"/>
          </w:tcPr>
          <w:p w14:paraId="37817795" w14:textId="77777777"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Гаврило</w:t>
            </w:r>
            <w:proofErr w:type="gramStart"/>
            <w:r w:rsidRPr="00FA0F76">
              <w:rPr>
                <w:rFonts w:ascii="Times New Roman" w:hAnsi="Times New Roman" w:cs="Times New Roman"/>
                <w:sz w:val="24"/>
                <w:szCs w:val="24"/>
              </w:rPr>
              <w:t>в-</w:t>
            </w:r>
            <w:proofErr w:type="gramEnd"/>
            <w:r w:rsidRPr="00FA0F76">
              <w:rPr>
                <w:rFonts w:ascii="Times New Roman" w:hAnsi="Times New Roman" w:cs="Times New Roman"/>
                <w:sz w:val="24"/>
                <w:szCs w:val="24"/>
              </w:rPr>
              <w:t xml:space="preserve"> </w:t>
            </w:r>
            <w:proofErr w:type="spellStart"/>
            <w:r w:rsidRPr="00FA0F76">
              <w:rPr>
                <w:rFonts w:ascii="Times New Roman" w:hAnsi="Times New Roman" w:cs="Times New Roman"/>
                <w:sz w:val="24"/>
                <w:szCs w:val="24"/>
              </w:rPr>
              <w:t>Ямский</w:t>
            </w:r>
            <w:proofErr w:type="spellEnd"/>
            <w:r w:rsidRPr="00FA0F76">
              <w:rPr>
                <w:rFonts w:ascii="Times New Roman" w:hAnsi="Times New Roman" w:cs="Times New Roman"/>
                <w:sz w:val="24"/>
                <w:szCs w:val="24"/>
              </w:rPr>
              <w:t xml:space="preserve"> МР</w:t>
            </w:r>
          </w:p>
        </w:tc>
        <w:tc>
          <w:tcPr>
            <w:tcW w:w="1275" w:type="dxa"/>
            <w:shd w:val="clear" w:color="auto" w:fill="E2EFD9" w:themeFill="accent6" w:themeFillTint="33"/>
            <w:vAlign w:val="bottom"/>
          </w:tcPr>
          <w:p w14:paraId="0437D413" w14:textId="7A848F4C"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110</w:t>
            </w:r>
          </w:p>
        </w:tc>
        <w:tc>
          <w:tcPr>
            <w:tcW w:w="1099" w:type="dxa"/>
            <w:gridSpan w:val="2"/>
            <w:shd w:val="clear" w:color="auto" w:fill="E2EFD9" w:themeFill="accent6" w:themeFillTint="33"/>
            <w:vAlign w:val="bottom"/>
          </w:tcPr>
          <w:p w14:paraId="3C0DB168"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110</w:t>
            </w:r>
          </w:p>
          <w:p w14:paraId="40327F5B" w14:textId="745BC29D"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(100%)</w:t>
            </w:r>
          </w:p>
        </w:tc>
        <w:tc>
          <w:tcPr>
            <w:tcW w:w="1311" w:type="dxa"/>
            <w:shd w:val="clear" w:color="auto" w:fill="E2EFD9" w:themeFill="accent6" w:themeFillTint="33"/>
            <w:vAlign w:val="bottom"/>
          </w:tcPr>
          <w:p w14:paraId="4DF1DAB4" w14:textId="53F0C942"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5399B577" w14:textId="7320D755"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122</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4AD368BA" w14:textId="26A9C3FC"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color w:val="000000"/>
                <w:sz w:val="24"/>
                <w:szCs w:val="24"/>
              </w:rPr>
              <w:t>122 (100%)</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2B6580E3" w14:textId="4AF21F6F"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00E4BB8" w14:textId="1C7F1AB3"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120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6F7BC814" w14:textId="69C3734C"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sz w:val="24"/>
                <w:szCs w:val="24"/>
              </w:rPr>
              <w:t>120 (100%)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AB79961" w14:textId="2A4E5E61"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0</w:t>
            </w:r>
          </w:p>
        </w:tc>
      </w:tr>
      <w:tr w:rsidR="005D7F5B" w:rsidRPr="00FA0F76" w14:paraId="6E7CEAEF" w14:textId="77777777" w:rsidTr="00C77F25">
        <w:trPr>
          <w:trHeight w:val="322"/>
        </w:trPr>
        <w:tc>
          <w:tcPr>
            <w:tcW w:w="3369" w:type="dxa"/>
            <w:shd w:val="clear" w:color="auto" w:fill="E2EFD9" w:themeFill="accent6" w:themeFillTint="33"/>
          </w:tcPr>
          <w:p w14:paraId="157FBE99" w14:textId="77777777" w:rsidR="005D7F5B" w:rsidRPr="00FA0F76" w:rsidRDefault="005D7F5B" w:rsidP="006710B5">
            <w:pPr>
              <w:rPr>
                <w:rFonts w:ascii="Times New Roman" w:hAnsi="Times New Roman" w:cs="Times New Roman"/>
                <w:sz w:val="24"/>
                <w:szCs w:val="24"/>
              </w:rPr>
            </w:pPr>
            <w:proofErr w:type="spellStart"/>
            <w:r w:rsidRPr="00FA0F76">
              <w:rPr>
                <w:rFonts w:ascii="Times New Roman" w:hAnsi="Times New Roman" w:cs="Times New Roman"/>
                <w:sz w:val="24"/>
                <w:szCs w:val="24"/>
              </w:rPr>
              <w:t>Даниловский</w:t>
            </w:r>
            <w:proofErr w:type="spellEnd"/>
            <w:r w:rsidRPr="00FA0F76">
              <w:rPr>
                <w:rFonts w:ascii="Times New Roman" w:hAnsi="Times New Roman" w:cs="Times New Roman"/>
                <w:sz w:val="24"/>
                <w:szCs w:val="24"/>
              </w:rPr>
              <w:t xml:space="preserve"> МР</w:t>
            </w:r>
          </w:p>
        </w:tc>
        <w:tc>
          <w:tcPr>
            <w:tcW w:w="1275" w:type="dxa"/>
            <w:shd w:val="clear" w:color="auto" w:fill="E2EFD9" w:themeFill="accent6" w:themeFillTint="33"/>
            <w:vAlign w:val="bottom"/>
          </w:tcPr>
          <w:p w14:paraId="74834CA5" w14:textId="5765C4FD"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78</w:t>
            </w:r>
          </w:p>
        </w:tc>
        <w:tc>
          <w:tcPr>
            <w:tcW w:w="1099" w:type="dxa"/>
            <w:gridSpan w:val="2"/>
            <w:shd w:val="clear" w:color="auto" w:fill="E2EFD9" w:themeFill="accent6" w:themeFillTint="33"/>
            <w:vAlign w:val="bottom"/>
          </w:tcPr>
          <w:p w14:paraId="7F45E715"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78</w:t>
            </w:r>
          </w:p>
          <w:p w14:paraId="5830210A" w14:textId="37BF1FF8"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(100%)</w:t>
            </w:r>
          </w:p>
        </w:tc>
        <w:tc>
          <w:tcPr>
            <w:tcW w:w="1311" w:type="dxa"/>
            <w:shd w:val="clear" w:color="auto" w:fill="E2EFD9" w:themeFill="accent6" w:themeFillTint="33"/>
            <w:vAlign w:val="bottom"/>
          </w:tcPr>
          <w:p w14:paraId="1AC177C8" w14:textId="0277CECE"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0423067" w14:textId="3A31922C"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73</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3647CF23" w14:textId="4128831E"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color w:val="000000"/>
                <w:sz w:val="24"/>
                <w:szCs w:val="24"/>
              </w:rPr>
              <w:t>73 (100%)</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BE244F5" w14:textId="24D3663E"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327C63A4" w14:textId="740F4B01"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89</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69074F23" w14:textId="755E64AC"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sz w:val="24"/>
                <w:szCs w:val="24"/>
              </w:rPr>
              <w:t>89 (100%)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5873D345" w14:textId="67142AAC"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0</w:t>
            </w:r>
          </w:p>
        </w:tc>
      </w:tr>
      <w:tr w:rsidR="005D7F5B" w:rsidRPr="00FA0F76" w14:paraId="2133EE78" w14:textId="77777777" w:rsidTr="00C77F25">
        <w:trPr>
          <w:trHeight w:val="315"/>
        </w:trPr>
        <w:tc>
          <w:tcPr>
            <w:tcW w:w="3369" w:type="dxa"/>
            <w:shd w:val="clear" w:color="auto" w:fill="E2EFD9" w:themeFill="accent6" w:themeFillTint="33"/>
          </w:tcPr>
          <w:p w14:paraId="494DD01B" w14:textId="77777777" w:rsidR="005D7F5B" w:rsidRPr="00FA0F76" w:rsidRDefault="005D7F5B" w:rsidP="006710B5">
            <w:pPr>
              <w:rPr>
                <w:rFonts w:ascii="Times New Roman" w:hAnsi="Times New Roman" w:cs="Times New Roman"/>
                <w:sz w:val="24"/>
                <w:szCs w:val="24"/>
              </w:rPr>
            </w:pPr>
            <w:proofErr w:type="spellStart"/>
            <w:r w:rsidRPr="00FA0F76">
              <w:rPr>
                <w:rFonts w:ascii="Times New Roman" w:hAnsi="Times New Roman" w:cs="Times New Roman"/>
                <w:sz w:val="24"/>
                <w:szCs w:val="24"/>
              </w:rPr>
              <w:t>Любимский</w:t>
            </w:r>
            <w:proofErr w:type="spellEnd"/>
            <w:r w:rsidRPr="00FA0F76">
              <w:rPr>
                <w:rFonts w:ascii="Times New Roman" w:hAnsi="Times New Roman" w:cs="Times New Roman"/>
                <w:sz w:val="24"/>
                <w:szCs w:val="24"/>
              </w:rPr>
              <w:t xml:space="preserve"> МР</w:t>
            </w:r>
          </w:p>
        </w:tc>
        <w:tc>
          <w:tcPr>
            <w:tcW w:w="1275" w:type="dxa"/>
            <w:shd w:val="clear" w:color="auto" w:fill="E2EFD9" w:themeFill="accent6" w:themeFillTint="33"/>
            <w:vAlign w:val="bottom"/>
          </w:tcPr>
          <w:p w14:paraId="2EBB2505" w14:textId="49456790"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40</w:t>
            </w:r>
          </w:p>
        </w:tc>
        <w:tc>
          <w:tcPr>
            <w:tcW w:w="1081" w:type="dxa"/>
            <w:shd w:val="clear" w:color="auto" w:fill="E2EFD9" w:themeFill="accent6" w:themeFillTint="33"/>
            <w:vAlign w:val="bottom"/>
          </w:tcPr>
          <w:p w14:paraId="3A3A3301"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38</w:t>
            </w:r>
          </w:p>
          <w:p w14:paraId="7F920782" w14:textId="65C372E5"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(95%)</w:t>
            </w:r>
          </w:p>
        </w:tc>
        <w:tc>
          <w:tcPr>
            <w:tcW w:w="1329" w:type="dxa"/>
            <w:gridSpan w:val="2"/>
            <w:shd w:val="clear" w:color="auto" w:fill="E2EFD9" w:themeFill="accent6" w:themeFillTint="33"/>
            <w:vAlign w:val="bottom"/>
          </w:tcPr>
          <w:p w14:paraId="6A1C28E5" w14:textId="304677C9"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52A49905" w14:textId="5BB5D794"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30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0F8F4523" w14:textId="33ECCE2B"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color w:val="000000"/>
                <w:sz w:val="24"/>
                <w:szCs w:val="24"/>
              </w:rPr>
              <w:t>29 (96,6%)</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065C0DE9" w14:textId="40687E2A"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1</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48E4DFB" w14:textId="40982CBD"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34</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325261B6" w14:textId="278D1ABE" w:rsidR="005D7F5B" w:rsidRPr="00FA0F76" w:rsidRDefault="005D7F5B" w:rsidP="0085080B">
            <w:pPr>
              <w:jc w:val="center"/>
              <w:rPr>
                <w:rFonts w:ascii="Times New Roman" w:hAnsi="Times New Roman" w:cs="Times New Roman"/>
                <w:sz w:val="24"/>
                <w:szCs w:val="24"/>
              </w:rPr>
            </w:pPr>
            <w:r w:rsidRPr="00FA0F76">
              <w:rPr>
                <w:rFonts w:ascii="Times New Roman" w:hAnsi="Times New Roman" w:cs="Times New Roman"/>
                <w:sz w:val="24"/>
                <w:szCs w:val="24"/>
              </w:rPr>
              <w:t>34 (100%)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D7B608E" w14:textId="59DEA78D"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0</w:t>
            </w:r>
          </w:p>
        </w:tc>
      </w:tr>
      <w:tr w:rsidR="005D7F5B" w:rsidRPr="00FA0F76" w14:paraId="26B72142" w14:textId="77777777" w:rsidTr="00655814">
        <w:trPr>
          <w:trHeight w:val="289"/>
        </w:trPr>
        <w:tc>
          <w:tcPr>
            <w:tcW w:w="3369" w:type="dxa"/>
          </w:tcPr>
          <w:p w14:paraId="605044FD" w14:textId="77777777"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Мышкинский МР</w:t>
            </w:r>
          </w:p>
        </w:tc>
        <w:tc>
          <w:tcPr>
            <w:tcW w:w="1275" w:type="dxa"/>
            <w:vAlign w:val="bottom"/>
          </w:tcPr>
          <w:p w14:paraId="663C4CAC" w14:textId="1A6E1B6F"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27</w:t>
            </w:r>
          </w:p>
        </w:tc>
        <w:tc>
          <w:tcPr>
            <w:tcW w:w="1081" w:type="dxa"/>
            <w:vAlign w:val="bottom"/>
          </w:tcPr>
          <w:p w14:paraId="161BAA9D"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27</w:t>
            </w:r>
          </w:p>
          <w:p w14:paraId="357C62C7" w14:textId="3E6D0055"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(100%)</w:t>
            </w:r>
          </w:p>
        </w:tc>
        <w:tc>
          <w:tcPr>
            <w:tcW w:w="1329" w:type="dxa"/>
            <w:gridSpan w:val="2"/>
            <w:vAlign w:val="bottom"/>
          </w:tcPr>
          <w:p w14:paraId="4606665B" w14:textId="021DD842"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0</w:t>
            </w:r>
          </w:p>
        </w:tc>
        <w:tc>
          <w:tcPr>
            <w:tcW w:w="1276" w:type="dxa"/>
            <w:tcBorders>
              <w:top w:val="nil"/>
              <w:left w:val="single" w:sz="4" w:space="0" w:color="auto"/>
              <w:bottom w:val="single" w:sz="4" w:space="0" w:color="auto"/>
              <w:right w:val="single" w:sz="4" w:space="0" w:color="auto"/>
            </w:tcBorders>
            <w:shd w:val="clear" w:color="auto" w:fill="auto"/>
            <w:vAlign w:val="bottom"/>
          </w:tcPr>
          <w:p w14:paraId="63934A96" w14:textId="64B9C6A4"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28</w:t>
            </w:r>
          </w:p>
        </w:tc>
        <w:tc>
          <w:tcPr>
            <w:tcW w:w="1276" w:type="dxa"/>
            <w:tcBorders>
              <w:top w:val="nil"/>
              <w:left w:val="single" w:sz="4" w:space="0" w:color="auto"/>
              <w:bottom w:val="single" w:sz="4" w:space="0" w:color="auto"/>
              <w:right w:val="single" w:sz="4" w:space="0" w:color="auto"/>
            </w:tcBorders>
            <w:shd w:val="clear" w:color="auto" w:fill="auto"/>
            <w:vAlign w:val="bottom"/>
          </w:tcPr>
          <w:p w14:paraId="24A14D1D" w14:textId="4EA00053"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color w:val="000000"/>
                <w:sz w:val="24"/>
                <w:szCs w:val="24"/>
              </w:rPr>
              <w:t>27 (96,4%)</w:t>
            </w:r>
          </w:p>
        </w:tc>
        <w:tc>
          <w:tcPr>
            <w:tcW w:w="1275" w:type="dxa"/>
            <w:tcBorders>
              <w:top w:val="nil"/>
              <w:left w:val="single" w:sz="4" w:space="0" w:color="auto"/>
              <w:bottom w:val="single" w:sz="4" w:space="0" w:color="auto"/>
              <w:right w:val="single" w:sz="4" w:space="0" w:color="auto"/>
            </w:tcBorders>
            <w:shd w:val="clear" w:color="auto" w:fill="auto"/>
            <w:vAlign w:val="bottom"/>
          </w:tcPr>
          <w:p w14:paraId="5B18053C" w14:textId="62723AB8"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1</w:t>
            </w:r>
          </w:p>
        </w:tc>
        <w:tc>
          <w:tcPr>
            <w:tcW w:w="1134" w:type="dxa"/>
            <w:tcBorders>
              <w:top w:val="nil"/>
              <w:left w:val="single" w:sz="4" w:space="0" w:color="auto"/>
              <w:bottom w:val="single" w:sz="4" w:space="0" w:color="auto"/>
              <w:right w:val="single" w:sz="4" w:space="0" w:color="auto"/>
            </w:tcBorders>
            <w:shd w:val="clear" w:color="auto" w:fill="auto"/>
            <w:vAlign w:val="bottom"/>
          </w:tcPr>
          <w:p w14:paraId="438DB560" w14:textId="0EB3C3BC"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32</w:t>
            </w:r>
          </w:p>
        </w:tc>
        <w:tc>
          <w:tcPr>
            <w:tcW w:w="1134" w:type="dxa"/>
            <w:tcBorders>
              <w:top w:val="nil"/>
              <w:left w:val="single" w:sz="4" w:space="0" w:color="auto"/>
              <w:bottom w:val="single" w:sz="4" w:space="0" w:color="auto"/>
              <w:right w:val="single" w:sz="4" w:space="0" w:color="auto"/>
            </w:tcBorders>
            <w:shd w:val="clear" w:color="auto" w:fill="auto"/>
            <w:vAlign w:val="bottom"/>
          </w:tcPr>
          <w:p w14:paraId="2E73F0E7" w14:textId="28BE687E"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sz w:val="24"/>
                <w:szCs w:val="24"/>
              </w:rPr>
              <w:t>29 (90,6%)</w:t>
            </w:r>
          </w:p>
        </w:tc>
        <w:tc>
          <w:tcPr>
            <w:tcW w:w="1276" w:type="dxa"/>
            <w:tcBorders>
              <w:top w:val="nil"/>
              <w:left w:val="single" w:sz="4" w:space="0" w:color="auto"/>
              <w:bottom w:val="single" w:sz="4" w:space="0" w:color="auto"/>
              <w:right w:val="single" w:sz="4" w:space="0" w:color="auto"/>
            </w:tcBorders>
            <w:shd w:val="clear" w:color="auto" w:fill="auto"/>
            <w:vAlign w:val="bottom"/>
          </w:tcPr>
          <w:p w14:paraId="30ED9D45" w14:textId="56D5E511"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3</w:t>
            </w:r>
          </w:p>
        </w:tc>
      </w:tr>
      <w:tr w:rsidR="005D7F5B" w:rsidRPr="00FA0F76" w14:paraId="18342881" w14:textId="77777777" w:rsidTr="00C77F25">
        <w:trPr>
          <w:trHeight w:val="274"/>
        </w:trPr>
        <w:tc>
          <w:tcPr>
            <w:tcW w:w="3369" w:type="dxa"/>
            <w:shd w:val="clear" w:color="auto" w:fill="E2EFD9" w:themeFill="accent6" w:themeFillTint="33"/>
          </w:tcPr>
          <w:p w14:paraId="5A839580" w14:textId="77777777" w:rsidR="005D7F5B" w:rsidRPr="00FA0F76" w:rsidRDefault="005D7F5B" w:rsidP="006710B5">
            <w:pPr>
              <w:rPr>
                <w:rFonts w:ascii="Times New Roman" w:hAnsi="Times New Roman" w:cs="Times New Roman"/>
                <w:sz w:val="24"/>
                <w:szCs w:val="24"/>
              </w:rPr>
            </w:pPr>
            <w:proofErr w:type="spellStart"/>
            <w:r w:rsidRPr="00FA0F76">
              <w:rPr>
                <w:rFonts w:ascii="Times New Roman" w:hAnsi="Times New Roman" w:cs="Times New Roman"/>
                <w:sz w:val="24"/>
                <w:szCs w:val="24"/>
              </w:rPr>
              <w:t>Некоузский</w:t>
            </w:r>
            <w:proofErr w:type="spellEnd"/>
            <w:r w:rsidRPr="00FA0F76">
              <w:rPr>
                <w:rFonts w:ascii="Times New Roman" w:hAnsi="Times New Roman" w:cs="Times New Roman"/>
                <w:sz w:val="24"/>
                <w:szCs w:val="24"/>
              </w:rPr>
              <w:t xml:space="preserve"> МР</w:t>
            </w:r>
          </w:p>
        </w:tc>
        <w:tc>
          <w:tcPr>
            <w:tcW w:w="1275" w:type="dxa"/>
            <w:shd w:val="clear" w:color="auto" w:fill="E2EFD9" w:themeFill="accent6" w:themeFillTint="33"/>
            <w:vAlign w:val="bottom"/>
          </w:tcPr>
          <w:p w14:paraId="34462BF1" w14:textId="4DFDFCCB"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64</w:t>
            </w:r>
          </w:p>
        </w:tc>
        <w:tc>
          <w:tcPr>
            <w:tcW w:w="1081" w:type="dxa"/>
            <w:shd w:val="clear" w:color="auto" w:fill="E2EFD9" w:themeFill="accent6" w:themeFillTint="33"/>
            <w:vAlign w:val="bottom"/>
          </w:tcPr>
          <w:p w14:paraId="76B298AA"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63</w:t>
            </w:r>
          </w:p>
          <w:p w14:paraId="3C979F27" w14:textId="021B4284"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(98,4%)</w:t>
            </w:r>
          </w:p>
          <w:p w14:paraId="73A29D06" w14:textId="23D7E705" w:rsidR="001403C9" w:rsidRPr="00FA0F76" w:rsidRDefault="001403C9" w:rsidP="006710B5">
            <w:pPr>
              <w:jc w:val="center"/>
              <w:rPr>
                <w:rFonts w:ascii="Times New Roman" w:hAnsi="Times New Roman" w:cs="Times New Roman"/>
                <w:color w:val="000000"/>
                <w:sz w:val="24"/>
                <w:szCs w:val="24"/>
              </w:rPr>
            </w:pPr>
          </w:p>
        </w:tc>
        <w:tc>
          <w:tcPr>
            <w:tcW w:w="1329" w:type="dxa"/>
            <w:gridSpan w:val="2"/>
            <w:shd w:val="clear" w:color="auto" w:fill="E2EFD9" w:themeFill="accent6" w:themeFillTint="33"/>
            <w:vAlign w:val="bottom"/>
          </w:tcPr>
          <w:p w14:paraId="2471CC73" w14:textId="2CC66B2E"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BC6F490" w14:textId="62B3BD4B"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48</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AA13D17" w14:textId="3B3028D5"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color w:val="000000"/>
                <w:sz w:val="24"/>
                <w:szCs w:val="24"/>
              </w:rPr>
              <w:t>45 (93,7%)</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36B149BD" w14:textId="1F50F122"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3</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4A669BD8" w14:textId="2E66281F"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59</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5D75928C" w14:textId="6DA70F13"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sz w:val="24"/>
                <w:szCs w:val="24"/>
              </w:rPr>
              <w:t>59 (100%)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0283DFFA" w14:textId="75CD3EE7"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0</w:t>
            </w:r>
          </w:p>
        </w:tc>
      </w:tr>
      <w:tr w:rsidR="005D7F5B" w:rsidRPr="00FA0F76" w14:paraId="2B9724FC" w14:textId="77777777" w:rsidTr="00C77F25">
        <w:trPr>
          <w:trHeight w:val="293"/>
        </w:trPr>
        <w:tc>
          <w:tcPr>
            <w:tcW w:w="3369" w:type="dxa"/>
            <w:shd w:val="clear" w:color="auto" w:fill="E2EFD9" w:themeFill="accent6" w:themeFillTint="33"/>
          </w:tcPr>
          <w:p w14:paraId="24029690" w14:textId="77777777"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Некрасовский МР</w:t>
            </w:r>
          </w:p>
        </w:tc>
        <w:tc>
          <w:tcPr>
            <w:tcW w:w="1275" w:type="dxa"/>
            <w:shd w:val="clear" w:color="auto" w:fill="E2EFD9" w:themeFill="accent6" w:themeFillTint="33"/>
            <w:vAlign w:val="bottom"/>
          </w:tcPr>
          <w:p w14:paraId="2D805659" w14:textId="530A9EAC"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81</w:t>
            </w:r>
          </w:p>
        </w:tc>
        <w:tc>
          <w:tcPr>
            <w:tcW w:w="1081" w:type="dxa"/>
            <w:shd w:val="clear" w:color="auto" w:fill="E2EFD9" w:themeFill="accent6" w:themeFillTint="33"/>
            <w:vAlign w:val="bottom"/>
          </w:tcPr>
          <w:p w14:paraId="6AD368EA"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79</w:t>
            </w:r>
          </w:p>
          <w:p w14:paraId="4B6CC43B" w14:textId="0B7AED51"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(97,5%)</w:t>
            </w:r>
          </w:p>
          <w:p w14:paraId="22C4D6D4" w14:textId="597619F4" w:rsidR="001403C9" w:rsidRPr="00FA0F76" w:rsidRDefault="001403C9" w:rsidP="006710B5">
            <w:pPr>
              <w:jc w:val="center"/>
              <w:rPr>
                <w:rFonts w:ascii="Times New Roman" w:hAnsi="Times New Roman" w:cs="Times New Roman"/>
                <w:color w:val="000000"/>
                <w:sz w:val="24"/>
                <w:szCs w:val="24"/>
              </w:rPr>
            </w:pPr>
          </w:p>
        </w:tc>
        <w:tc>
          <w:tcPr>
            <w:tcW w:w="1329" w:type="dxa"/>
            <w:gridSpan w:val="2"/>
            <w:shd w:val="clear" w:color="auto" w:fill="E2EFD9" w:themeFill="accent6" w:themeFillTint="33"/>
            <w:vAlign w:val="bottom"/>
          </w:tcPr>
          <w:p w14:paraId="4ECE83E1" w14:textId="22CE8DF1"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0789289B" w14:textId="729810EF"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61</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33E77111" w14:textId="7AED9A0E"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color w:val="000000"/>
                <w:sz w:val="24"/>
                <w:szCs w:val="24"/>
              </w:rPr>
              <w:t>60 (98,3%)</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50E959D7" w14:textId="3BD10BDF"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1</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23285D95" w14:textId="3B64FDB8"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66</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5E9AD3C0" w14:textId="23A8303D"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sz w:val="24"/>
                <w:szCs w:val="24"/>
              </w:rPr>
              <w:t>66 (100%)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4BA568C" w14:textId="5DF329D0"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0</w:t>
            </w:r>
          </w:p>
        </w:tc>
      </w:tr>
      <w:tr w:rsidR="005D7F5B" w:rsidRPr="00FA0F76" w14:paraId="0E608625" w14:textId="77777777" w:rsidTr="00C55C30">
        <w:trPr>
          <w:trHeight w:val="331"/>
        </w:trPr>
        <w:tc>
          <w:tcPr>
            <w:tcW w:w="3369" w:type="dxa"/>
            <w:shd w:val="clear" w:color="auto" w:fill="E2EFD9" w:themeFill="accent6" w:themeFillTint="33"/>
          </w:tcPr>
          <w:p w14:paraId="60728F38" w14:textId="77777777"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Первомайский МР</w:t>
            </w:r>
          </w:p>
        </w:tc>
        <w:tc>
          <w:tcPr>
            <w:tcW w:w="1275" w:type="dxa"/>
            <w:shd w:val="clear" w:color="auto" w:fill="E2EFD9" w:themeFill="accent6" w:themeFillTint="33"/>
            <w:vAlign w:val="bottom"/>
          </w:tcPr>
          <w:p w14:paraId="77915255" w14:textId="69282A65"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25</w:t>
            </w:r>
          </w:p>
        </w:tc>
        <w:tc>
          <w:tcPr>
            <w:tcW w:w="1081" w:type="dxa"/>
            <w:shd w:val="clear" w:color="auto" w:fill="E2EFD9" w:themeFill="accent6" w:themeFillTint="33"/>
            <w:vAlign w:val="bottom"/>
          </w:tcPr>
          <w:p w14:paraId="05EEFCCB"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25</w:t>
            </w:r>
          </w:p>
          <w:p w14:paraId="6F400893" w14:textId="3C64AC59"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(100%)</w:t>
            </w:r>
          </w:p>
        </w:tc>
        <w:tc>
          <w:tcPr>
            <w:tcW w:w="1329" w:type="dxa"/>
            <w:gridSpan w:val="2"/>
            <w:shd w:val="clear" w:color="auto" w:fill="E2EFD9" w:themeFill="accent6" w:themeFillTint="33"/>
            <w:vAlign w:val="bottom"/>
          </w:tcPr>
          <w:p w14:paraId="6537DFBC" w14:textId="2AB74823"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5AB65542" w14:textId="474961C0"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19</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FF1B453" w14:textId="145E731C"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color w:val="000000"/>
                <w:sz w:val="24"/>
                <w:szCs w:val="24"/>
              </w:rPr>
              <w:t>19 (100%)</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69F847C" w14:textId="2BD3F57F"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00AA4299" w14:textId="6EE05600"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14</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EC987E1" w14:textId="0151CEEE"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sz w:val="24"/>
                <w:szCs w:val="24"/>
              </w:rPr>
              <w:t>14 (100%)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346E813B" w14:textId="5498012E"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0</w:t>
            </w:r>
          </w:p>
        </w:tc>
      </w:tr>
      <w:tr w:rsidR="005D7F5B" w:rsidRPr="00FA0F76" w14:paraId="48B7905D" w14:textId="77777777" w:rsidTr="00C55C30">
        <w:trPr>
          <w:trHeight w:val="359"/>
        </w:trPr>
        <w:tc>
          <w:tcPr>
            <w:tcW w:w="3369" w:type="dxa"/>
            <w:shd w:val="clear" w:color="auto" w:fill="E2EFD9" w:themeFill="accent6" w:themeFillTint="33"/>
          </w:tcPr>
          <w:p w14:paraId="39DE2445" w14:textId="77777777"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Пошехонский МР</w:t>
            </w:r>
          </w:p>
        </w:tc>
        <w:tc>
          <w:tcPr>
            <w:tcW w:w="1275" w:type="dxa"/>
            <w:shd w:val="clear" w:color="auto" w:fill="E2EFD9" w:themeFill="accent6" w:themeFillTint="33"/>
            <w:vAlign w:val="bottom"/>
          </w:tcPr>
          <w:p w14:paraId="1C9CB381" w14:textId="54573D55"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40</w:t>
            </w:r>
          </w:p>
        </w:tc>
        <w:tc>
          <w:tcPr>
            <w:tcW w:w="1081" w:type="dxa"/>
            <w:shd w:val="clear" w:color="auto" w:fill="E2EFD9" w:themeFill="accent6" w:themeFillTint="33"/>
            <w:vAlign w:val="bottom"/>
          </w:tcPr>
          <w:p w14:paraId="7D349970"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40</w:t>
            </w:r>
          </w:p>
          <w:p w14:paraId="0354653C" w14:textId="65EF45FC"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(100%)</w:t>
            </w:r>
          </w:p>
        </w:tc>
        <w:tc>
          <w:tcPr>
            <w:tcW w:w="1329" w:type="dxa"/>
            <w:gridSpan w:val="2"/>
            <w:shd w:val="clear" w:color="auto" w:fill="E2EFD9" w:themeFill="accent6" w:themeFillTint="33"/>
            <w:vAlign w:val="bottom"/>
          </w:tcPr>
          <w:p w14:paraId="115CC97B" w14:textId="631D4911"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FEB4730" w14:textId="3E7B0ADE"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33</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0016FCCB" w14:textId="334AEA94"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color w:val="000000"/>
                <w:sz w:val="24"/>
                <w:szCs w:val="24"/>
              </w:rPr>
              <w:t>33 (100%)</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0CECB112" w14:textId="3542F7B8"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6F51B14A" w14:textId="6143CB42"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39</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2C0B62C2" w14:textId="12018FB7"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sz w:val="24"/>
                <w:szCs w:val="24"/>
              </w:rPr>
              <w:t>39 (100%)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4BD86C17" w14:textId="48DE2ABF"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0</w:t>
            </w:r>
          </w:p>
        </w:tc>
      </w:tr>
      <w:tr w:rsidR="005D7F5B" w:rsidRPr="00FA0F76" w14:paraId="1CC4A516" w14:textId="77777777" w:rsidTr="00655814">
        <w:trPr>
          <w:trHeight w:val="345"/>
        </w:trPr>
        <w:tc>
          <w:tcPr>
            <w:tcW w:w="3369" w:type="dxa"/>
          </w:tcPr>
          <w:p w14:paraId="452A09BD" w14:textId="77777777"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Ростовский МР</w:t>
            </w:r>
          </w:p>
        </w:tc>
        <w:tc>
          <w:tcPr>
            <w:tcW w:w="1275" w:type="dxa"/>
            <w:vAlign w:val="bottom"/>
          </w:tcPr>
          <w:p w14:paraId="6CB19C0A" w14:textId="7588F5A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265</w:t>
            </w:r>
          </w:p>
        </w:tc>
        <w:tc>
          <w:tcPr>
            <w:tcW w:w="1081" w:type="dxa"/>
            <w:vAlign w:val="bottom"/>
          </w:tcPr>
          <w:p w14:paraId="275CCEC2"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265</w:t>
            </w:r>
          </w:p>
          <w:p w14:paraId="7DF71832" w14:textId="739A5320" w:rsidR="001403C9" w:rsidRPr="00FA0F76" w:rsidRDefault="001403C9" w:rsidP="001403C9">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(100%)</w:t>
            </w:r>
          </w:p>
        </w:tc>
        <w:tc>
          <w:tcPr>
            <w:tcW w:w="1329" w:type="dxa"/>
            <w:gridSpan w:val="2"/>
            <w:vAlign w:val="bottom"/>
          </w:tcPr>
          <w:p w14:paraId="08F276FE" w14:textId="4AE1C37D"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0</w:t>
            </w:r>
          </w:p>
        </w:tc>
        <w:tc>
          <w:tcPr>
            <w:tcW w:w="1276" w:type="dxa"/>
            <w:tcBorders>
              <w:top w:val="nil"/>
              <w:left w:val="single" w:sz="4" w:space="0" w:color="auto"/>
              <w:bottom w:val="single" w:sz="4" w:space="0" w:color="auto"/>
              <w:right w:val="single" w:sz="4" w:space="0" w:color="auto"/>
            </w:tcBorders>
            <w:shd w:val="clear" w:color="auto" w:fill="auto"/>
            <w:vAlign w:val="bottom"/>
          </w:tcPr>
          <w:p w14:paraId="0ED31FF8" w14:textId="0F7B5181"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234</w:t>
            </w:r>
          </w:p>
        </w:tc>
        <w:tc>
          <w:tcPr>
            <w:tcW w:w="1276" w:type="dxa"/>
            <w:tcBorders>
              <w:top w:val="nil"/>
              <w:left w:val="single" w:sz="4" w:space="0" w:color="auto"/>
              <w:bottom w:val="single" w:sz="4" w:space="0" w:color="auto"/>
              <w:right w:val="single" w:sz="4" w:space="0" w:color="auto"/>
            </w:tcBorders>
            <w:shd w:val="clear" w:color="auto" w:fill="auto"/>
            <w:vAlign w:val="bottom"/>
          </w:tcPr>
          <w:p w14:paraId="547E2FDB" w14:textId="5AB99452"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color w:val="000000"/>
                <w:sz w:val="24"/>
                <w:szCs w:val="24"/>
              </w:rPr>
              <w:t>233 (99,5%)</w:t>
            </w:r>
          </w:p>
        </w:tc>
        <w:tc>
          <w:tcPr>
            <w:tcW w:w="1275" w:type="dxa"/>
            <w:tcBorders>
              <w:top w:val="nil"/>
              <w:left w:val="single" w:sz="4" w:space="0" w:color="auto"/>
              <w:bottom w:val="single" w:sz="4" w:space="0" w:color="auto"/>
              <w:right w:val="single" w:sz="4" w:space="0" w:color="auto"/>
            </w:tcBorders>
            <w:shd w:val="clear" w:color="auto" w:fill="auto"/>
            <w:vAlign w:val="bottom"/>
          </w:tcPr>
          <w:p w14:paraId="07FEB855" w14:textId="6A05E8F3"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1</w:t>
            </w:r>
          </w:p>
        </w:tc>
        <w:tc>
          <w:tcPr>
            <w:tcW w:w="1134" w:type="dxa"/>
            <w:tcBorders>
              <w:top w:val="nil"/>
              <w:left w:val="single" w:sz="4" w:space="0" w:color="auto"/>
              <w:bottom w:val="single" w:sz="4" w:space="0" w:color="auto"/>
              <w:right w:val="single" w:sz="4" w:space="0" w:color="auto"/>
            </w:tcBorders>
            <w:shd w:val="clear" w:color="auto" w:fill="auto"/>
            <w:vAlign w:val="bottom"/>
          </w:tcPr>
          <w:p w14:paraId="51F24B33" w14:textId="1328C17F"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269</w:t>
            </w:r>
          </w:p>
        </w:tc>
        <w:tc>
          <w:tcPr>
            <w:tcW w:w="1134" w:type="dxa"/>
            <w:tcBorders>
              <w:top w:val="nil"/>
              <w:left w:val="single" w:sz="4" w:space="0" w:color="auto"/>
              <w:bottom w:val="single" w:sz="4" w:space="0" w:color="auto"/>
              <w:right w:val="single" w:sz="4" w:space="0" w:color="auto"/>
            </w:tcBorders>
            <w:shd w:val="clear" w:color="auto" w:fill="auto"/>
            <w:vAlign w:val="bottom"/>
          </w:tcPr>
          <w:p w14:paraId="573BD7D1" w14:textId="2748A9A7"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sz w:val="24"/>
                <w:szCs w:val="24"/>
              </w:rPr>
              <w:t>268 (99,6%)</w:t>
            </w:r>
          </w:p>
        </w:tc>
        <w:tc>
          <w:tcPr>
            <w:tcW w:w="1276" w:type="dxa"/>
            <w:tcBorders>
              <w:top w:val="nil"/>
              <w:left w:val="single" w:sz="4" w:space="0" w:color="auto"/>
              <w:bottom w:val="single" w:sz="4" w:space="0" w:color="auto"/>
              <w:right w:val="single" w:sz="4" w:space="0" w:color="auto"/>
            </w:tcBorders>
            <w:shd w:val="clear" w:color="auto" w:fill="auto"/>
            <w:vAlign w:val="bottom"/>
          </w:tcPr>
          <w:p w14:paraId="2DD3432B" w14:textId="5603F9EC"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1</w:t>
            </w:r>
          </w:p>
        </w:tc>
      </w:tr>
      <w:tr w:rsidR="005D7F5B" w:rsidRPr="00FA0F76" w14:paraId="08D6C355" w14:textId="77777777" w:rsidTr="00C55C30">
        <w:trPr>
          <w:trHeight w:val="369"/>
        </w:trPr>
        <w:tc>
          <w:tcPr>
            <w:tcW w:w="3369" w:type="dxa"/>
            <w:shd w:val="clear" w:color="auto" w:fill="E2EFD9" w:themeFill="accent6" w:themeFillTint="33"/>
          </w:tcPr>
          <w:p w14:paraId="34D97458" w14:textId="14D89DB4"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Рыбинский МР</w:t>
            </w:r>
          </w:p>
        </w:tc>
        <w:tc>
          <w:tcPr>
            <w:tcW w:w="1275" w:type="dxa"/>
            <w:shd w:val="clear" w:color="auto" w:fill="E2EFD9" w:themeFill="accent6" w:themeFillTint="33"/>
            <w:vAlign w:val="bottom"/>
          </w:tcPr>
          <w:p w14:paraId="7101ACE3" w14:textId="52156F78"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66</w:t>
            </w:r>
          </w:p>
        </w:tc>
        <w:tc>
          <w:tcPr>
            <w:tcW w:w="1081" w:type="dxa"/>
            <w:shd w:val="clear" w:color="auto" w:fill="E2EFD9" w:themeFill="accent6" w:themeFillTint="33"/>
            <w:vAlign w:val="bottom"/>
          </w:tcPr>
          <w:p w14:paraId="0273F1EF"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66</w:t>
            </w:r>
          </w:p>
          <w:p w14:paraId="04D19B91" w14:textId="35150251"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(100%)</w:t>
            </w:r>
          </w:p>
        </w:tc>
        <w:tc>
          <w:tcPr>
            <w:tcW w:w="1329" w:type="dxa"/>
            <w:gridSpan w:val="2"/>
            <w:shd w:val="clear" w:color="auto" w:fill="E2EFD9" w:themeFill="accent6" w:themeFillTint="33"/>
            <w:vAlign w:val="bottom"/>
          </w:tcPr>
          <w:p w14:paraId="68D2C822" w14:textId="2325946D"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2114A17E" w14:textId="44EA3A7E"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48</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2F842954" w14:textId="79094783" w:rsidR="005D7F5B" w:rsidRPr="00FA0F76" w:rsidRDefault="005D7F5B" w:rsidP="00B515AD">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48 (100%)</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C324B16" w14:textId="47644484"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30778773" w14:textId="424A3E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47</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4941560" w14:textId="68064070" w:rsidR="005D7F5B" w:rsidRPr="00FA0F76" w:rsidRDefault="005D7F5B" w:rsidP="00B515AD">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47 (100%)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004F277" w14:textId="6403ABE3"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0</w:t>
            </w:r>
          </w:p>
        </w:tc>
      </w:tr>
      <w:tr w:rsidR="005D7F5B" w:rsidRPr="00FA0F76" w14:paraId="7E6C8978" w14:textId="77777777" w:rsidTr="00C55C30">
        <w:trPr>
          <w:trHeight w:val="369"/>
        </w:trPr>
        <w:tc>
          <w:tcPr>
            <w:tcW w:w="3369" w:type="dxa"/>
            <w:shd w:val="clear" w:color="auto" w:fill="E2EFD9" w:themeFill="accent6" w:themeFillTint="33"/>
          </w:tcPr>
          <w:p w14:paraId="64030C5E" w14:textId="77777777" w:rsidR="005D7F5B" w:rsidRPr="00FA0F76" w:rsidRDefault="005D7F5B" w:rsidP="006710B5">
            <w:pPr>
              <w:rPr>
                <w:rFonts w:ascii="Times New Roman" w:hAnsi="Times New Roman" w:cs="Times New Roman"/>
                <w:sz w:val="24"/>
                <w:szCs w:val="24"/>
              </w:rPr>
            </w:pPr>
            <w:proofErr w:type="spellStart"/>
            <w:r w:rsidRPr="00FA0F76">
              <w:rPr>
                <w:rFonts w:ascii="Times New Roman" w:hAnsi="Times New Roman" w:cs="Times New Roman"/>
                <w:sz w:val="24"/>
                <w:szCs w:val="24"/>
              </w:rPr>
              <w:t>Тутаевский</w:t>
            </w:r>
            <w:proofErr w:type="spellEnd"/>
            <w:r w:rsidRPr="00FA0F76">
              <w:rPr>
                <w:rFonts w:ascii="Times New Roman" w:hAnsi="Times New Roman" w:cs="Times New Roman"/>
                <w:sz w:val="24"/>
                <w:szCs w:val="24"/>
              </w:rPr>
              <w:t xml:space="preserve"> МР</w:t>
            </w:r>
          </w:p>
        </w:tc>
        <w:tc>
          <w:tcPr>
            <w:tcW w:w="1275" w:type="dxa"/>
            <w:shd w:val="clear" w:color="auto" w:fill="E2EFD9" w:themeFill="accent6" w:themeFillTint="33"/>
            <w:vAlign w:val="bottom"/>
          </w:tcPr>
          <w:p w14:paraId="3E58C64D" w14:textId="73BBD191"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157</w:t>
            </w:r>
          </w:p>
        </w:tc>
        <w:tc>
          <w:tcPr>
            <w:tcW w:w="1081" w:type="dxa"/>
            <w:shd w:val="clear" w:color="auto" w:fill="E2EFD9" w:themeFill="accent6" w:themeFillTint="33"/>
            <w:vAlign w:val="bottom"/>
          </w:tcPr>
          <w:p w14:paraId="0206A284"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157</w:t>
            </w:r>
          </w:p>
          <w:p w14:paraId="7EDBF772" w14:textId="31F9E68D"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(100%)</w:t>
            </w:r>
          </w:p>
        </w:tc>
        <w:tc>
          <w:tcPr>
            <w:tcW w:w="1329" w:type="dxa"/>
            <w:gridSpan w:val="2"/>
            <w:shd w:val="clear" w:color="auto" w:fill="E2EFD9" w:themeFill="accent6" w:themeFillTint="33"/>
            <w:vAlign w:val="bottom"/>
          </w:tcPr>
          <w:p w14:paraId="3A95F032" w14:textId="135D693C"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6FBD0F56" w14:textId="64876E0E"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157</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43024BE1" w14:textId="1310594F"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color w:val="000000"/>
                <w:sz w:val="24"/>
                <w:szCs w:val="24"/>
              </w:rPr>
              <w:t>157 (100%)</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4A25D778" w14:textId="1EC484E1"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28C8038B" w14:textId="0E1BCB38"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142</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C3CA305" w14:textId="3FFEBBD8"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sz w:val="24"/>
                <w:szCs w:val="24"/>
              </w:rPr>
              <w:t>142 (100%)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5D46C125" w14:textId="188AD93A"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0</w:t>
            </w:r>
          </w:p>
        </w:tc>
      </w:tr>
      <w:tr w:rsidR="005D7F5B" w:rsidRPr="00FA0F76" w14:paraId="72273791" w14:textId="77777777" w:rsidTr="00C77F25">
        <w:trPr>
          <w:trHeight w:val="315"/>
        </w:trPr>
        <w:tc>
          <w:tcPr>
            <w:tcW w:w="3369" w:type="dxa"/>
            <w:shd w:val="clear" w:color="auto" w:fill="E2EFD9" w:themeFill="accent6" w:themeFillTint="33"/>
          </w:tcPr>
          <w:p w14:paraId="24E2C96A" w14:textId="77777777"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Угличский МР</w:t>
            </w:r>
          </w:p>
        </w:tc>
        <w:tc>
          <w:tcPr>
            <w:tcW w:w="1275" w:type="dxa"/>
            <w:shd w:val="clear" w:color="auto" w:fill="E2EFD9" w:themeFill="accent6" w:themeFillTint="33"/>
            <w:vAlign w:val="bottom"/>
          </w:tcPr>
          <w:p w14:paraId="4A6D40CB" w14:textId="019AE124"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160</w:t>
            </w:r>
          </w:p>
        </w:tc>
        <w:tc>
          <w:tcPr>
            <w:tcW w:w="1081" w:type="dxa"/>
            <w:shd w:val="clear" w:color="auto" w:fill="E2EFD9" w:themeFill="accent6" w:themeFillTint="33"/>
            <w:vAlign w:val="bottom"/>
          </w:tcPr>
          <w:p w14:paraId="5B0E6C96"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157</w:t>
            </w:r>
          </w:p>
          <w:p w14:paraId="7A619FC2" w14:textId="4B735BDC"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(98,1%)</w:t>
            </w:r>
          </w:p>
        </w:tc>
        <w:tc>
          <w:tcPr>
            <w:tcW w:w="1329" w:type="dxa"/>
            <w:gridSpan w:val="2"/>
            <w:shd w:val="clear" w:color="auto" w:fill="E2EFD9" w:themeFill="accent6" w:themeFillTint="33"/>
            <w:vAlign w:val="bottom"/>
          </w:tcPr>
          <w:p w14:paraId="33B52660" w14:textId="1AB471FC"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3</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95F2916" w14:textId="1E07FE58"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142</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72B7FED7" w14:textId="4F3CB18A"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color w:val="000000"/>
                <w:sz w:val="24"/>
                <w:szCs w:val="24"/>
              </w:rPr>
              <w:t>139 (97,8%)</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7B873BF" w14:textId="43685E17"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3</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A3D20C2" w14:textId="4CB99F59"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127</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361E790F" w14:textId="2EE4726E"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sz w:val="24"/>
                <w:szCs w:val="24"/>
              </w:rPr>
              <w:t>127 (100%)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4A171256" w14:textId="4D43A358"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0</w:t>
            </w:r>
          </w:p>
        </w:tc>
      </w:tr>
      <w:tr w:rsidR="005D7F5B" w:rsidRPr="00FA0F76" w14:paraId="40CED270" w14:textId="77777777" w:rsidTr="00C77F25">
        <w:trPr>
          <w:trHeight w:val="315"/>
        </w:trPr>
        <w:tc>
          <w:tcPr>
            <w:tcW w:w="3369" w:type="dxa"/>
            <w:shd w:val="clear" w:color="auto" w:fill="E2EFD9" w:themeFill="accent6" w:themeFillTint="33"/>
          </w:tcPr>
          <w:p w14:paraId="658BBD12" w14:textId="77777777" w:rsidR="005D7F5B" w:rsidRPr="00FA0F76" w:rsidRDefault="005D7F5B" w:rsidP="006710B5">
            <w:pPr>
              <w:rPr>
                <w:rFonts w:ascii="Times New Roman" w:hAnsi="Times New Roman" w:cs="Times New Roman"/>
                <w:sz w:val="24"/>
                <w:szCs w:val="24"/>
              </w:rPr>
            </w:pPr>
            <w:r w:rsidRPr="00FA0F76">
              <w:rPr>
                <w:rFonts w:ascii="Times New Roman" w:hAnsi="Times New Roman" w:cs="Times New Roman"/>
                <w:sz w:val="24"/>
                <w:szCs w:val="24"/>
              </w:rPr>
              <w:t>Ярославский МР</w:t>
            </w:r>
          </w:p>
        </w:tc>
        <w:tc>
          <w:tcPr>
            <w:tcW w:w="1275" w:type="dxa"/>
            <w:shd w:val="clear" w:color="auto" w:fill="E2EFD9" w:themeFill="accent6" w:themeFillTint="33"/>
            <w:vAlign w:val="bottom"/>
          </w:tcPr>
          <w:p w14:paraId="3EFB1356" w14:textId="178593DF"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143</w:t>
            </w:r>
          </w:p>
        </w:tc>
        <w:tc>
          <w:tcPr>
            <w:tcW w:w="1081" w:type="dxa"/>
            <w:shd w:val="clear" w:color="auto" w:fill="E2EFD9" w:themeFill="accent6" w:themeFillTint="33"/>
            <w:vAlign w:val="bottom"/>
          </w:tcPr>
          <w:p w14:paraId="2397F48B" w14:textId="77777777"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143</w:t>
            </w:r>
          </w:p>
          <w:p w14:paraId="47D1047A" w14:textId="627F5C4F" w:rsidR="001403C9" w:rsidRPr="00FA0F76" w:rsidRDefault="001403C9"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(100%)</w:t>
            </w:r>
          </w:p>
        </w:tc>
        <w:tc>
          <w:tcPr>
            <w:tcW w:w="1329" w:type="dxa"/>
            <w:gridSpan w:val="2"/>
            <w:shd w:val="clear" w:color="auto" w:fill="E2EFD9" w:themeFill="accent6" w:themeFillTint="33"/>
            <w:vAlign w:val="bottom"/>
          </w:tcPr>
          <w:p w14:paraId="1417EE0C" w14:textId="19C81F76" w:rsidR="005D7F5B" w:rsidRPr="00FA0F76" w:rsidRDefault="005D7F5B" w:rsidP="006710B5">
            <w:pPr>
              <w:jc w:val="center"/>
              <w:rPr>
                <w:rFonts w:ascii="Times New Roman" w:hAnsi="Times New Roman" w:cs="Times New Roman"/>
                <w:color w:val="000000"/>
                <w:sz w:val="24"/>
                <w:szCs w:val="24"/>
              </w:rPr>
            </w:pPr>
            <w:r w:rsidRPr="00FA0F76">
              <w:rPr>
                <w:rFonts w:ascii="Times New Roman" w:hAnsi="Times New Roman" w:cs="Times New Roman"/>
                <w:color w:val="000000"/>
                <w:sz w:val="24"/>
                <w:szCs w:val="24"/>
              </w:rPr>
              <w:t>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01CE6605" w14:textId="4B9E5461"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144</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662C80B1" w14:textId="28EEE465"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color w:val="000000"/>
                <w:sz w:val="24"/>
                <w:szCs w:val="24"/>
              </w:rPr>
              <w:t>142 (98,6%)</w:t>
            </w:r>
          </w:p>
        </w:tc>
        <w:tc>
          <w:tcPr>
            <w:tcW w:w="1275"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5451ECF4" w14:textId="33DA91F8"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color w:val="000000"/>
                <w:sz w:val="24"/>
                <w:szCs w:val="24"/>
              </w:rPr>
              <w:t>2</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65FC37A3" w14:textId="5A236ABD"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143</w:t>
            </w:r>
          </w:p>
        </w:tc>
        <w:tc>
          <w:tcPr>
            <w:tcW w:w="1134"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17EF50BE" w14:textId="0E57209A" w:rsidR="005D7F5B" w:rsidRPr="00FA0F76" w:rsidRDefault="005D7F5B" w:rsidP="00B515AD">
            <w:pPr>
              <w:jc w:val="center"/>
              <w:rPr>
                <w:rFonts w:ascii="Times New Roman" w:hAnsi="Times New Roman" w:cs="Times New Roman"/>
                <w:sz w:val="24"/>
                <w:szCs w:val="24"/>
              </w:rPr>
            </w:pPr>
            <w:r w:rsidRPr="00FA0F76">
              <w:rPr>
                <w:rFonts w:ascii="Times New Roman" w:hAnsi="Times New Roman" w:cs="Times New Roman"/>
                <w:sz w:val="24"/>
                <w:szCs w:val="24"/>
              </w:rPr>
              <w:t>143 (100%)</w:t>
            </w:r>
          </w:p>
        </w:tc>
        <w:tc>
          <w:tcPr>
            <w:tcW w:w="1276"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52F94B69" w14:textId="36DE4A40" w:rsidR="005D7F5B" w:rsidRPr="00FA0F76" w:rsidRDefault="005D7F5B" w:rsidP="006710B5">
            <w:pPr>
              <w:jc w:val="center"/>
              <w:rPr>
                <w:rFonts w:ascii="Times New Roman" w:hAnsi="Times New Roman" w:cs="Times New Roman"/>
                <w:sz w:val="24"/>
                <w:szCs w:val="24"/>
              </w:rPr>
            </w:pPr>
            <w:r w:rsidRPr="00FA0F76">
              <w:rPr>
                <w:rFonts w:ascii="Times New Roman" w:hAnsi="Times New Roman" w:cs="Times New Roman"/>
                <w:sz w:val="24"/>
                <w:szCs w:val="24"/>
              </w:rPr>
              <w:t>0</w:t>
            </w:r>
          </w:p>
        </w:tc>
      </w:tr>
      <w:bookmarkEnd w:id="0"/>
    </w:tbl>
    <w:p w14:paraId="228A6105" w14:textId="77777777" w:rsidR="00CE1054" w:rsidRPr="00FA0F76" w:rsidRDefault="00CE1054" w:rsidP="005209E7">
      <w:pPr>
        <w:spacing w:after="0"/>
        <w:ind w:firstLine="709"/>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118"/>
      </w:tblGrid>
      <w:tr w:rsidR="00C77F25" w:rsidRPr="00FA0F76" w14:paraId="20F7D848" w14:textId="77777777" w:rsidTr="00C77F25">
        <w:tc>
          <w:tcPr>
            <w:tcW w:w="1668" w:type="dxa"/>
            <w:shd w:val="clear" w:color="auto" w:fill="E2EFD9" w:themeFill="accent6" w:themeFillTint="33"/>
          </w:tcPr>
          <w:p w14:paraId="5697F724" w14:textId="77777777" w:rsidR="00C77F25" w:rsidRPr="00FA0F76" w:rsidRDefault="00C77F25" w:rsidP="005209E7">
            <w:pPr>
              <w:jc w:val="both"/>
              <w:rPr>
                <w:rFonts w:ascii="Times New Roman" w:hAnsi="Times New Roman" w:cs="Times New Roman"/>
                <w:sz w:val="28"/>
                <w:szCs w:val="28"/>
              </w:rPr>
            </w:pPr>
          </w:p>
        </w:tc>
        <w:tc>
          <w:tcPr>
            <w:tcW w:w="13118" w:type="dxa"/>
          </w:tcPr>
          <w:p w14:paraId="1EF10FCC" w14:textId="5B6BA676" w:rsidR="00C77F25" w:rsidRPr="00FA0F76" w:rsidRDefault="00C77F25" w:rsidP="005209E7">
            <w:pPr>
              <w:jc w:val="both"/>
              <w:rPr>
                <w:rFonts w:ascii="Times New Roman" w:hAnsi="Times New Roman" w:cs="Times New Roman"/>
                <w:sz w:val="28"/>
                <w:szCs w:val="28"/>
              </w:rPr>
            </w:pPr>
            <w:r w:rsidRPr="00FA0F76">
              <w:rPr>
                <w:rFonts w:ascii="Times New Roman" w:hAnsi="Times New Roman" w:cs="Times New Roman"/>
                <w:sz w:val="28"/>
                <w:szCs w:val="28"/>
              </w:rPr>
              <w:t>-муниципальные районы, в которых 100% участников получили «зачет»</w:t>
            </w:r>
          </w:p>
        </w:tc>
      </w:tr>
    </w:tbl>
    <w:p w14:paraId="2D2A6E5B" w14:textId="77777777" w:rsidR="00131C1D" w:rsidRPr="00FA0F76" w:rsidRDefault="00131C1D" w:rsidP="005209E7">
      <w:pPr>
        <w:spacing w:after="0"/>
        <w:ind w:firstLine="709"/>
        <w:jc w:val="both"/>
        <w:rPr>
          <w:rFonts w:ascii="Times New Roman" w:hAnsi="Times New Roman" w:cs="Times New Roman"/>
          <w:sz w:val="28"/>
          <w:szCs w:val="28"/>
        </w:rPr>
        <w:sectPr w:rsidR="00131C1D" w:rsidRPr="00FA0F76" w:rsidSect="004A6957">
          <w:pgSz w:w="16838" w:h="11906" w:orient="landscape"/>
          <w:pgMar w:top="851" w:right="1134" w:bottom="851" w:left="1134" w:header="709" w:footer="709" w:gutter="0"/>
          <w:cols w:space="708"/>
          <w:docGrid w:linePitch="360"/>
        </w:sectPr>
      </w:pPr>
    </w:p>
    <w:p w14:paraId="33B53D03" w14:textId="2F496167" w:rsidR="00C77F25" w:rsidRPr="00FA0F76" w:rsidRDefault="00C77F25" w:rsidP="005209E7">
      <w:pPr>
        <w:spacing w:after="0"/>
        <w:ind w:firstLine="709"/>
        <w:jc w:val="both"/>
        <w:rPr>
          <w:rFonts w:ascii="Times New Roman" w:hAnsi="Times New Roman" w:cs="Times New Roman"/>
          <w:sz w:val="28"/>
          <w:szCs w:val="28"/>
        </w:rPr>
      </w:pPr>
    </w:p>
    <w:p w14:paraId="4FFBB96C" w14:textId="018FEDA2" w:rsidR="003D5448" w:rsidRPr="00FA0F76" w:rsidRDefault="0097481C" w:rsidP="003C0B6D">
      <w:pPr>
        <w:pStyle w:val="a6"/>
        <w:spacing w:after="0"/>
        <w:ind w:left="0" w:firstLine="709"/>
        <w:jc w:val="both"/>
        <w:rPr>
          <w:rFonts w:ascii="Times New Roman" w:hAnsi="Times New Roman" w:cs="Times New Roman"/>
          <w:sz w:val="28"/>
          <w:szCs w:val="28"/>
        </w:rPr>
      </w:pPr>
      <w:r w:rsidRPr="00FA0F76">
        <w:rPr>
          <w:rFonts w:ascii="Times New Roman" w:hAnsi="Times New Roman" w:cs="Times New Roman"/>
          <w:sz w:val="28"/>
          <w:szCs w:val="28"/>
        </w:rPr>
        <w:t>А</w:t>
      </w:r>
      <w:r w:rsidR="005731FD" w:rsidRPr="00FA0F76">
        <w:rPr>
          <w:rFonts w:ascii="Times New Roman" w:hAnsi="Times New Roman" w:cs="Times New Roman"/>
          <w:sz w:val="28"/>
          <w:szCs w:val="28"/>
        </w:rPr>
        <w:t xml:space="preserve">нализ </w:t>
      </w:r>
      <w:r w:rsidRPr="00FA0F76">
        <w:rPr>
          <w:rFonts w:ascii="Times New Roman" w:hAnsi="Times New Roman" w:cs="Times New Roman"/>
          <w:sz w:val="28"/>
          <w:szCs w:val="28"/>
        </w:rPr>
        <w:t>данных (</w:t>
      </w:r>
      <w:r w:rsidR="00E7301C" w:rsidRPr="00FA0F76">
        <w:rPr>
          <w:rFonts w:ascii="Times New Roman" w:hAnsi="Times New Roman" w:cs="Times New Roman"/>
          <w:sz w:val="28"/>
          <w:szCs w:val="28"/>
        </w:rPr>
        <w:t>Т</w:t>
      </w:r>
      <w:r w:rsidRPr="00FA0F76">
        <w:rPr>
          <w:rFonts w:ascii="Times New Roman" w:hAnsi="Times New Roman" w:cs="Times New Roman"/>
          <w:sz w:val="28"/>
          <w:szCs w:val="28"/>
        </w:rPr>
        <w:t xml:space="preserve">аблица </w:t>
      </w:r>
      <w:r w:rsidR="00C65BCD" w:rsidRPr="00FA0F76">
        <w:rPr>
          <w:rFonts w:ascii="Times New Roman" w:hAnsi="Times New Roman" w:cs="Times New Roman"/>
          <w:sz w:val="28"/>
          <w:szCs w:val="28"/>
        </w:rPr>
        <w:t>4</w:t>
      </w:r>
      <w:r w:rsidRPr="00FA0F76">
        <w:rPr>
          <w:rFonts w:ascii="Times New Roman" w:hAnsi="Times New Roman" w:cs="Times New Roman"/>
          <w:sz w:val="28"/>
          <w:szCs w:val="28"/>
        </w:rPr>
        <w:t xml:space="preserve">) </w:t>
      </w:r>
      <w:r w:rsidR="005731FD" w:rsidRPr="00FA0F76">
        <w:rPr>
          <w:rFonts w:ascii="Times New Roman" w:hAnsi="Times New Roman" w:cs="Times New Roman"/>
          <w:sz w:val="28"/>
          <w:szCs w:val="28"/>
        </w:rPr>
        <w:t>показ</w:t>
      </w:r>
      <w:r w:rsidRPr="00FA0F76">
        <w:rPr>
          <w:rFonts w:ascii="Times New Roman" w:hAnsi="Times New Roman" w:cs="Times New Roman"/>
          <w:sz w:val="28"/>
          <w:szCs w:val="28"/>
        </w:rPr>
        <w:t>ывает</w:t>
      </w:r>
      <w:r w:rsidR="005731FD" w:rsidRPr="00FA0F76">
        <w:rPr>
          <w:rFonts w:ascii="Times New Roman" w:hAnsi="Times New Roman" w:cs="Times New Roman"/>
          <w:sz w:val="28"/>
          <w:szCs w:val="28"/>
        </w:rPr>
        <w:t xml:space="preserve">, что </w:t>
      </w:r>
      <w:r w:rsidR="00A237EA" w:rsidRPr="00FA0F76">
        <w:rPr>
          <w:rFonts w:ascii="Times New Roman" w:hAnsi="Times New Roman" w:cs="Times New Roman"/>
          <w:sz w:val="28"/>
          <w:szCs w:val="28"/>
        </w:rPr>
        <w:t xml:space="preserve">в 2023 /2024 учебном году </w:t>
      </w:r>
      <w:r w:rsidR="00E750B8" w:rsidRPr="00FA0F76">
        <w:rPr>
          <w:rFonts w:ascii="Times New Roman" w:hAnsi="Times New Roman" w:cs="Times New Roman"/>
          <w:sz w:val="28"/>
          <w:szCs w:val="28"/>
        </w:rPr>
        <w:t xml:space="preserve">в </w:t>
      </w:r>
      <w:r w:rsidR="00922566" w:rsidRPr="00FA0F76">
        <w:rPr>
          <w:rFonts w:ascii="Times New Roman" w:hAnsi="Times New Roman" w:cs="Times New Roman"/>
          <w:sz w:val="28"/>
          <w:szCs w:val="28"/>
        </w:rPr>
        <w:t>обще</w:t>
      </w:r>
      <w:r w:rsidR="00A40C72" w:rsidRPr="00FA0F76">
        <w:rPr>
          <w:rFonts w:ascii="Times New Roman" w:hAnsi="Times New Roman" w:cs="Times New Roman"/>
          <w:sz w:val="28"/>
          <w:szCs w:val="28"/>
        </w:rPr>
        <w:t>образоват</w:t>
      </w:r>
      <w:r w:rsidR="00922566" w:rsidRPr="00FA0F76">
        <w:rPr>
          <w:rFonts w:ascii="Times New Roman" w:hAnsi="Times New Roman" w:cs="Times New Roman"/>
          <w:sz w:val="28"/>
          <w:szCs w:val="28"/>
        </w:rPr>
        <w:t>е</w:t>
      </w:r>
      <w:r w:rsidR="00A40C72" w:rsidRPr="00FA0F76">
        <w:rPr>
          <w:rFonts w:ascii="Times New Roman" w:hAnsi="Times New Roman" w:cs="Times New Roman"/>
          <w:sz w:val="28"/>
          <w:szCs w:val="28"/>
        </w:rPr>
        <w:t xml:space="preserve">льных </w:t>
      </w:r>
      <w:r w:rsidR="00922566" w:rsidRPr="00FA0F76">
        <w:rPr>
          <w:rFonts w:ascii="Times New Roman" w:hAnsi="Times New Roman" w:cs="Times New Roman"/>
          <w:sz w:val="28"/>
          <w:szCs w:val="28"/>
        </w:rPr>
        <w:t xml:space="preserve">организациях (далее – </w:t>
      </w:r>
      <w:r w:rsidR="008317C8" w:rsidRPr="00FA0F76">
        <w:rPr>
          <w:rFonts w:ascii="Times New Roman" w:hAnsi="Times New Roman" w:cs="Times New Roman"/>
          <w:sz w:val="28"/>
          <w:szCs w:val="28"/>
        </w:rPr>
        <w:t>ОО</w:t>
      </w:r>
      <w:r w:rsidR="00922566" w:rsidRPr="00FA0F76">
        <w:rPr>
          <w:rFonts w:ascii="Times New Roman" w:hAnsi="Times New Roman" w:cs="Times New Roman"/>
          <w:sz w:val="28"/>
          <w:szCs w:val="28"/>
        </w:rPr>
        <w:t>)</w:t>
      </w:r>
      <w:r w:rsidR="008317C8" w:rsidRPr="00FA0F76">
        <w:rPr>
          <w:rFonts w:ascii="Times New Roman" w:hAnsi="Times New Roman" w:cs="Times New Roman"/>
          <w:sz w:val="28"/>
          <w:szCs w:val="28"/>
        </w:rPr>
        <w:t xml:space="preserve"> </w:t>
      </w:r>
      <w:r w:rsidR="00136897" w:rsidRPr="00FA0F76">
        <w:rPr>
          <w:rFonts w:ascii="Times New Roman" w:hAnsi="Times New Roman" w:cs="Times New Roman"/>
          <w:sz w:val="28"/>
          <w:szCs w:val="28"/>
        </w:rPr>
        <w:t>13</w:t>
      </w:r>
      <w:r w:rsidR="00E750B8" w:rsidRPr="00FA0F76">
        <w:rPr>
          <w:rFonts w:ascii="Times New Roman" w:hAnsi="Times New Roman" w:cs="Times New Roman"/>
          <w:sz w:val="28"/>
          <w:szCs w:val="28"/>
        </w:rPr>
        <w:t xml:space="preserve"> </w:t>
      </w:r>
      <w:r w:rsidR="00B723A6" w:rsidRPr="00FA0F76">
        <w:rPr>
          <w:rFonts w:ascii="Times New Roman" w:hAnsi="Times New Roman" w:cs="Times New Roman"/>
          <w:sz w:val="28"/>
          <w:szCs w:val="28"/>
        </w:rPr>
        <w:t>муниципальных районов</w:t>
      </w:r>
      <w:r w:rsidR="008317C8" w:rsidRPr="00FA0F76">
        <w:rPr>
          <w:rFonts w:ascii="Times New Roman" w:hAnsi="Times New Roman" w:cs="Times New Roman"/>
          <w:sz w:val="28"/>
          <w:szCs w:val="28"/>
        </w:rPr>
        <w:t xml:space="preserve"> </w:t>
      </w:r>
      <w:r w:rsidR="004A5A77" w:rsidRPr="00FA0F76">
        <w:rPr>
          <w:rFonts w:ascii="Times New Roman" w:hAnsi="Times New Roman" w:cs="Times New Roman"/>
          <w:sz w:val="28"/>
          <w:szCs w:val="28"/>
        </w:rPr>
        <w:t>(</w:t>
      </w:r>
      <w:proofErr w:type="spellStart"/>
      <w:r w:rsidR="004A5A77" w:rsidRPr="00FA0F76">
        <w:rPr>
          <w:rFonts w:ascii="Times New Roman" w:hAnsi="Times New Roman" w:cs="Times New Roman"/>
          <w:sz w:val="28"/>
          <w:szCs w:val="28"/>
        </w:rPr>
        <w:t>Большесельский</w:t>
      </w:r>
      <w:proofErr w:type="spellEnd"/>
      <w:r w:rsidR="004A5A77" w:rsidRPr="00FA0F76">
        <w:rPr>
          <w:rFonts w:ascii="Times New Roman" w:hAnsi="Times New Roman" w:cs="Times New Roman"/>
          <w:sz w:val="28"/>
          <w:szCs w:val="28"/>
        </w:rPr>
        <w:t xml:space="preserve">, </w:t>
      </w:r>
      <w:proofErr w:type="spellStart"/>
      <w:r w:rsidR="004A5A77" w:rsidRPr="00FA0F76">
        <w:rPr>
          <w:rFonts w:ascii="Times New Roman" w:hAnsi="Times New Roman" w:cs="Times New Roman"/>
          <w:sz w:val="28"/>
          <w:szCs w:val="28"/>
        </w:rPr>
        <w:t>Брейтовский</w:t>
      </w:r>
      <w:proofErr w:type="spellEnd"/>
      <w:r w:rsidR="004A5A77" w:rsidRPr="00FA0F76">
        <w:rPr>
          <w:rFonts w:ascii="Times New Roman" w:hAnsi="Times New Roman" w:cs="Times New Roman"/>
          <w:sz w:val="28"/>
          <w:szCs w:val="28"/>
        </w:rPr>
        <w:t xml:space="preserve">, Гаврилов-Ямский, </w:t>
      </w:r>
      <w:proofErr w:type="spellStart"/>
      <w:r w:rsidR="004A5A77" w:rsidRPr="00FA0F76">
        <w:rPr>
          <w:rFonts w:ascii="Times New Roman" w:hAnsi="Times New Roman" w:cs="Times New Roman"/>
          <w:sz w:val="28"/>
          <w:szCs w:val="28"/>
        </w:rPr>
        <w:t>Даниловский</w:t>
      </w:r>
      <w:proofErr w:type="spellEnd"/>
      <w:r w:rsidR="004A5A77" w:rsidRPr="00FA0F76">
        <w:rPr>
          <w:rFonts w:ascii="Times New Roman" w:hAnsi="Times New Roman" w:cs="Times New Roman"/>
          <w:sz w:val="28"/>
          <w:szCs w:val="28"/>
        </w:rPr>
        <w:t xml:space="preserve">, </w:t>
      </w:r>
      <w:proofErr w:type="spellStart"/>
      <w:r w:rsidR="00136897" w:rsidRPr="00FA0F76">
        <w:rPr>
          <w:rFonts w:ascii="Times New Roman" w:hAnsi="Times New Roman" w:cs="Times New Roman"/>
          <w:sz w:val="28"/>
          <w:szCs w:val="28"/>
        </w:rPr>
        <w:t>Любимский</w:t>
      </w:r>
      <w:proofErr w:type="spellEnd"/>
      <w:r w:rsidR="00136897" w:rsidRPr="00FA0F76">
        <w:rPr>
          <w:rFonts w:ascii="Times New Roman" w:hAnsi="Times New Roman" w:cs="Times New Roman"/>
          <w:sz w:val="28"/>
          <w:szCs w:val="28"/>
        </w:rPr>
        <w:t xml:space="preserve">, </w:t>
      </w:r>
      <w:proofErr w:type="spellStart"/>
      <w:r w:rsidR="00136897" w:rsidRPr="00FA0F76">
        <w:rPr>
          <w:rFonts w:ascii="Times New Roman" w:hAnsi="Times New Roman" w:cs="Times New Roman"/>
          <w:sz w:val="28"/>
          <w:szCs w:val="28"/>
        </w:rPr>
        <w:t>Некоузский</w:t>
      </w:r>
      <w:proofErr w:type="spellEnd"/>
      <w:r w:rsidR="00136897" w:rsidRPr="00FA0F76">
        <w:rPr>
          <w:rFonts w:ascii="Times New Roman" w:hAnsi="Times New Roman" w:cs="Times New Roman"/>
          <w:sz w:val="28"/>
          <w:szCs w:val="28"/>
        </w:rPr>
        <w:t xml:space="preserve">, Некрасовский, </w:t>
      </w:r>
      <w:r w:rsidR="004A5A77" w:rsidRPr="00FA0F76">
        <w:rPr>
          <w:rFonts w:ascii="Times New Roman" w:hAnsi="Times New Roman" w:cs="Times New Roman"/>
          <w:sz w:val="28"/>
          <w:szCs w:val="28"/>
        </w:rPr>
        <w:t xml:space="preserve">Первомайский, Пошехонский, Рыбинский, </w:t>
      </w:r>
      <w:proofErr w:type="spellStart"/>
      <w:r w:rsidR="004A5A77" w:rsidRPr="00FA0F76">
        <w:rPr>
          <w:rFonts w:ascii="Times New Roman" w:hAnsi="Times New Roman" w:cs="Times New Roman"/>
          <w:sz w:val="28"/>
          <w:szCs w:val="28"/>
        </w:rPr>
        <w:t>Тутаевский</w:t>
      </w:r>
      <w:proofErr w:type="spellEnd"/>
      <w:r w:rsidR="00136897" w:rsidRPr="00FA0F76">
        <w:rPr>
          <w:rFonts w:ascii="Times New Roman" w:hAnsi="Times New Roman" w:cs="Times New Roman"/>
          <w:sz w:val="28"/>
          <w:szCs w:val="28"/>
        </w:rPr>
        <w:t>, Угличский, Ярославский</w:t>
      </w:r>
      <w:r w:rsidR="004A5A77" w:rsidRPr="00FA0F76">
        <w:rPr>
          <w:rFonts w:ascii="Times New Roman" w:hAnsi="Times New Roman" w:cs="Times New Roman"/>
          <w:sz w:val="28"/>
          <w:szCs w:val="28"/>
        </w:rPr>
        <w:t>)</w:t>
      </w:r>
      <w:r w:rsidR="00156786" w:rsidRPr="00FA0F76">
        <w:rPr>
          <w:rFonts w:ascii="Times New Roman" w:hAnsi="Times New Roman" w:cs="Times New Roman"/>
          <w:color w:val="FF0000"/>
          <w:sz w:val="28"/>
          <w:szCs w:val="28"/>
        </w:rPr>
        <w:t xml:space="preserve"> </w:t>
      </w:r>
      <w:r w:rsidR="00E750B8" w:rsidRPr="00FA0F76">
        <w:rPr>
          <w:rFonts w:ascii="Times New Roman" w:hAnsi="Times New Roman" w:cs="Times New Roman"/>
          <w:sz w:val="28"/>
          <w:szCs w:val="28"/>
        </w:rPr>
        <w:t>все обучающиеся</w:t>
      </w:r>
      <w:r w:rsidR="00156786" w:rsidRPr="00FA0F76">
        <w:rPr>
          <w:rFonts w:ascii="Times New Roman" w:hAnsi="Times New Roman" w:cs="Times New Roman"/>
          <w:sz w:val="28"/>
          <w:szCs w:val="28"/>
        </w:rPr>
        <w:t xml:space="preserve"> </w:t>
      </w:r>
      <w:r w:rsidR="00E750B8" w:rsidRPr="00FA0F76">
        <w:rPr>
          <w:rFonts w:ascii="Times New Roman" w:hAnsi="Times New Roman" w:cs="Times New Roman"/>
          <w:sz w:val="28"/>
          <w:szCs w:val="28"/>
        </w:rPr>
        <w:t xml:space="preserve">получили </w:t>
      </w:r>
      <w:r w:rsidR="00B723A6" w:rsidRPr="00FA0F76">
        <w:rPr>
          <w:rFonts w:ascii="Times New Roman" w:hAnsi="Times New Roman" w:cs="Times New Roman"/>
          <w:sz w:val="28"/>
          <w:szCs w:val="28"/>
        </w:rPr>
        <w:t>«</w:t>
      </w:r>
      <w:r w:rsidR="00E750B8" w:rsidRPr="00FA0F76">
        <w:rPr>
          <w:rFonts w:ascii="Times New Roman" w:hAnsi="Times New Roman" w:cs="Times New Roman"/>
          <w:sz w:val="28"/>
          <w:szCs w:val="28"/>
        </w:rPr>
        <w:t>зачет</w:t>
      </w:r>
      <w:r w:rsidR="003D5448" w:rsidRPr="00FA0F76">
        <w:rPr>
          <w:rFonts w:ascii="Times New Roman" w:hAnsi="Times New Roman" w:cs="Times New Roman"/>
          <w:sz w:val="28"/>
          <w:szCs w:val="28"/>
        </w:rPr>
        <w:t>»</w:t>
      </w:r>
      <w:r w:rsidR="00E750B8" w:rsidRPr="00FA0F76">
        <w:rPr>
          <w:rFonts w:ascii="Times New Roman" w:hAnsi="Times New Roman" w:cs="Times New Roman"/>
          <w:sz w:val="28"/>
          <w:szCs w:val="28"/>
        </w:rPr>
        <w:t xml:space="preserve"> за </w:t>
      </w:r>
      <w:r w:rsidR="008317C8" w:rsidRPr="00FA0F76">
        <w:rPr>
          <w:rFonts w:ascii="Times New Roman" w:hAnsi="Times New Roman" w:cs="Times New Roman"/>
          <w:sz w:val="28"/>
          <w:szCs w:val="28"/>
        </w:rPr>
        <w:t>ИС</w:t>
      </w:r>
      <w:r w:rsidR="00E750B8" w:rsidRPr="00FA0F76">
        <w:rPr>
          <w:rFonts w:ascii="Times New Roman" w:hAnsi="Times New Roman" w:cs="Times New Roman"/>
          <w:sz w:val="28"/>
          <w:szCs w:val="28"/>
        </w:rPr>
        <w:t xml:space="preserve">. </w:t>
      </w:r>
      <w:r w:rsidR="00B97620" w:rsidRPr="00FA0F76">
        <w:rPr>
          <w:rFonts w:ascii="Times New Roman" w:hAnsi="Times New Roman" w:cs="Times New Roman"/>
          <w:sz w:val="28"/>
          <w:szCs w:val="28"/>
        </w:rPr>
        <w:t>Н</w:t>
      </w:r>
      <w:r w:rsidR="003D5448" w:rsidRPr="00FA0F76">
        <w:rPr>
          <w:rFonts w:ascii="Times New Roman" w:hAnsi="Times New Roman" w:cs="Times New Roman"/>
          <w:sz w:val="28"/>
          <w:szCs w:val="28"/>
        </w:rPr>
        <w:t>аблюдае</w:t>
      </w:r>
      <w:r w:rsidR="00B97620" w:rsidRPr="00FA0F76">
        <w:rPr>
          <w:rFonts w:ascii="Times New Roman" w:hAnsi="Times New Roman" w:cs="Times New Roman"/>
          <w:sz w:val="28"/>
          <w:szCs w:val="28"/>
        </w:rPr>
        <w:t>тся</w:t>
      </w:r>
      <w:r w:rsidR="003D5448" w:rsidRPr="00FA0F76">
        <w:rPr>
          <w:rFonts w:ascii="Times New Roman" w:hAnsi="Times New Roman" w:cs="Times New Roman"/>
          <w:sz w:val="28"/>
          <w:szCs w:val="28"/>
        </w:rPr>
        <w:t xml:space="preserve"> положительн</w:t>
      </w:r>
      <w:r w:rsidR="00B97620" w:rsidRPr="00FA0F76">
        <w:rPr>
          <w:rFonts w:ascii="Times New Roman" w:hAnsi="Times New Roman" w:cs="Times New Roman"/>
          <w:sz w:val="28"/>
          <w:szCs w:val="28"/>
        </w:rPr>
        <w:t>ая</w:t>
      </w:r>
      <w:r w:rsidR="003D5448" w:rsidRPr="00FA0F76">
        <w:rPr>
          <w:rFonts w:ascii="Times New Roman" w:hAnsi="Times New Roman" w:cs="Times New Roman"/>
          <w:sz w:val="28"/>
          <w:szCs w:val="28"/>
        </w:rPr>
        <w:t xml:space="preserve"> динамик</w:t>
      </w:r>
      <w:r w:rsidR="00B97620" w:rsidRPr="00FA0F76">
        <w:rPr>
          <w:rFonts w:ascii="Times New Roman" w:hAnsi="Times New Roman" w:cs="Times New Roman"/>
          <w:sz w:val="28"/>
          <w:szCs w:val="28"/>
        </w:rPr>
        <w:t>а</w:t>
      </w:r>
      <w:r w:rsidR="003D5448" w:rsidRPr="00FA0F76">
        <w:rPr>
          <w:rFonts w:ascii="Times New Roman" w:hAnsi="Times New Roman" w:cs="Times New Roman"/>
          <w:sz w:val="28"/>
          <w:szCs w:val="28"/>
        </w:rPr>
        <w:t xml:space="preserve"> количества ОО, в которых 100% участников получают «зачет» (Приложение 1). </w:t>
      </w:r>
      <w:r w:rsidR="008317C8" w:rsidRPr="00FA0F76">
        <w:rPr>
          <w:rFonts w:ascii="Times New Roman" w:hAnsi="Times New Roman" w:cs="Times New Roman"/>
          <w:sz w:val="28"/>
          <w:szCs w:val="28"/>
        </w:rPr>
        <w:t>В</w:t>
      </w:r>
      <w:r w:rsidR="005731FD" w:rsidRPr="00FA0F76">
        <w:rPr>
          <w:rFonts w:ascii="Times New Roman" w:hAnsi="Times New Roman" w:cs="Times New Roman"/>
          <w:sz w:val="28"/>
          <w:szCs w:val="28"/>
        </w:rPr>
        <w:t xml:space="preserve"> </w:t>
      </w:r>
      <w:proofErr w:type="gramStart"/>
      <w:r w:rsidR="005731FD" w:rsidRPr="00FA0F76">
        <w:rPr>
          <w:rFonts w:ascii="Times New Roman" w:hAnsi="Times New Roman" w:cs="Times New Roman"/>
          <w:sz w:val="28"/>
          <w:szCs w:val="28"/>
        </w:rPr>
        <w:t>сравнении</w:t>
      </w:r>
      <w:proofErr w:type="gramEnd"/>
      <w:r w:rsidR="005731FD" w:rsidRPr="00FA0F76">
        <w:rPr>
          <w:rFonts w:ascii="Times New Roman" w:hAnsi="Times New Roman" w:cs="Times New Roman"/>
          <w:sz w:val="28"/>
          <w:szCs w:val="28"/>
        </w:rPr>
        <w:t xml:space="preserve"> с 202</w:t>
      </w:r>
      <w:r w:rsidR="00136897" w:rsidRPr="00FA0F76">
        <w:rPr>
          <w:rFonts w:ascii="Times New Roman" w:hAnsi="Times New Roman" w:cs="Times New Roman"/>
          <w:sz w:val="28"/>
          <w:szCs w:val="28"/>
        </w:rPr>
        <w:t>2</w:t>
      </w:r>
      <w:r w:rsidR="005731FD" w:rsidRPr="00FA0F76">
        <w:rPr>
          <w:rFonts w:ascii="Times New Roman" w:hAnsi="Times New Roman" w:cs="Times New Roman"/>
          <w:sz w:val="28"/>
          <w:szCs w:val="28"/>
        </w:rPr>
        <w:t>–202</w:t>
      </w:r>
      <w:r w:rsidR="00136897" w:rsidRPr="00FA0F76">
        <w:rPr>
          <w:rFonts w:ascii="Times New Roman" w:hAnsi="Times New Roman" w:cs="Times New Roman"/>
          <w:sz w:val="28"/>
          <w:szCs w:val="28"/>
        </w:rPr>
        <w:t>3</w:t>
      </w:r>
      <w:r w:rsidR="005731FD" w:rsidRPr="00FA0F76">
        <w:rPr>
          <w:rFonts w:ascii="Times New Roman" w:hAnsi="Times New Roman" w:cs="Times New Roman"/>
          <w:sz w:val="28"/>
          <w:szCs w:val="28"/>
        </w:rPr>
        <w:t xml:space="preserve"> учебным годом </w:t>
      </w:r>
      <w:r w:rsidR="008317C8" w:rsidRPr="00FA0F76">
        <w:rPr>
          <w:rFonts w:ascii="Times New Roman" w:hAnsi="Times New Roman" w:cs="Times New Roman"/>
          <w:sz w:val="28"/>
          <w:szCs w:val="28"/>
        </w:rPr>
        <w:t>у</w:t>
      </w:r>
      <w:r w:rsidR="00136897" w:rsidRPr="00FA0F76">
        <w:rPr>
          <w:rFonts w:ascii="Times New Roman" w:hAnsi="Times New Roman" w:cs="Times New Roman"/>
          <w:sz w:val="28"/>
          <w:szCs w:val="28"/>
        </w:rPr>
        <w:t>меньшилась</w:t>
      </w:r>
      <w:r w:rsidR="008317C8" w:rsidRPr="00FA0F76">
        <w:rPr>
          <w:rFonts w:ascii="Times New Roman" w:hAnsi="Times New Roman" w:cs="Times New Roman"/>
          <w:sz w:val="28"/>
          <w:szCs w:val="28"/>
        </w:rPr>
        <w:t xml:space="preserve"> </w:t>
      </w:r>
      <w:r w:rsidR="00922566" w:rsidRPr="00FA0F76">
        <w:rPr>
          <w:rFonts w:ascii="Times New Roman" w:hAnsi="Times New Roman" w:cs="Times New Roman"/>
          <w:sz w:val="28"/>
          <w:szCs w:val="28"/>
        </w:rPr>
        <w:t>доля</w:t>
      </w:r>
      <w:r w:rsidR="008317C8" w:rsidRPr="00FA0F76">
        <w:rPr>
          <w:rFonts w:ascii="Times New Roman" w:hAnsi="Times New Roman" w:cs="Times New Roman"/>
          <w:sz w:val="28"/>
          <w:szCs w:val="28"/>
        </w:rPr>
        <w:t xml:space="preserve"> обучающихся, получивших зачет по ИС</w:t>
      </w:r>
      <w:r w:rsidR="00922566" w:rsidRPr="00FA0F76">
        <w:rPr>
          <w:rFonts w:ascii="Times New Roman" w:hAnsi="Times New Roman" w:cs="Times New Roman"/>
          <w:sz w:val="28"/>
          <w:szCs w:val="28"/>
        </w:rPr>
        <w:t>,</w:t>
      </w:r>
      <w:r w:rsidR="008317C8" w:rsidRPr="00FA0F76">
        <w:rPr>
          <w:rFonts w:ascii="Times New Roman" w:hAnsi="Times New Roman" w:cs="Times New Roman"/>
          <w:sz w:val="28"/>
          <w:szCs w:val="28"/>
        </w:rPr>
        <w:t xml:space="preserve"> </w:t>
      </w:r>
      <w:r w:rsidR="00156786" w:rsidRPr="00FA0F76">
        <w:rPr>
          <w:rFonts w:ascii="Times New Roman" w:hAnsi="Times New Roman" w:cs="Times New Roman"/>
          <w:sz w:val="28"/>
          <w:szCs w:val="28"/>
        </w:rPr>
        <w:t>в</w:t>
      </w:r>
      <w:r w:rsidR="004B7B06" w:rsidRPr="00FA0F76">
        <w:rPr>
          <w:rFonts w:ascii="Times New Roman" w:hAnsi="Times New Roman" w:cs="Times New Roman"/>
          <w:sz w:val="28"/>
          <w:szCs w:val="28"/>
        </w:rPr>
        <w:t xml:space="preserve"> ОО </w:t>
      </w:r>
      <w:r w:rsidRPr="00FA0F76">
        <w:rPr>
          <w:rFonts w:ascii="Times New Roman" w:hAnsi="Times New Roman" w:cs="Times New Roman"/>
          <w:sz w:val="28"/>
          <w:szCs w:val="28"/>
        </w:rPr>
        <w:t>г.</w:t>
      </w:r>
      <w:r w:rsidR="00156786" w:rsidRPr="00FA0F76">
        <w:rPr>
          <w:rFonts w:ascii="Times New Roman" w:hAnsi="Times New Roman" w:cs="Times New Roman"/>
          <w:sz w:val="28"/>
          <w:szCs w:val="28"/>
        </w:rPr>
        <w:t xml:space="preserve"> </w:t>
      </w:r>
      <w:r w:rsidRPr="00FA0F76">
        <w:rPr>
          <w:rFonts w:ascii="Times New Roman" w:hAnsi="Times New Roman" w:cs="Times New Roman"/>
          <w:sz w:val="28"/>
          <w:szCs w:val="28"/>
        </w:rPr>
        <w:t>Ярославля</w:t>
      </w:r>
      <w:r w:rsidR="00B97620" w:rsidRPr="00FA0F76">
        <w:rPr>
          <w:rFonts w:ascii="Times New Roman" w:hAnsi="Times New Roman" w:cs="Times New Roman"/>
          <w:sz w:val="28"/>
          <w:szCs w:val="28"/>
        </w:rPr>
        <w:t xml:space="preserve">, Брейтовского и </w:t>
      </w:r>
      <w:proofErr w:type="spellStart"/>
      <w:r w:rsidR="00B97620" w:rsidRPr="00FA0F76">
        <w:rPr>
          <w:rFonts w:ascii="Times New Roman" w:hAnsi="Times New Roman" w:cs="Times New Roman"/>
          <w:sz w:val="28"/>
          <w:szCs w:val="28"/>
        </w:rPr>
        <w:t>Мышкинского</w:t>
      </w:r>
      <w:proofErr w:type="spellEnd"/>
      <w:r w:rsidR="00B97620" w:rsidRPr="00FA0F76">
        <w:rPr>
          <w:rFonts w:ascii="Times New Roman" w:hAnsi="Times New Roman" w:cs="Times New Roman"/>
          <w:sz w:val="28"/>
          <w:szCs w:val="28"/>
        </w:rPr>
        <w:t xml:space="preserve"> муниципальных районов</w:t>
      </w:r>
      <w:r w:rsidR="004B7B06" w:rsidRPr="00FA0F76">
        <w:rPr>
          <w:rFonts w:ascii="Times New Roman" w:hAnsi="Times New Roman" w:cs="Times New Roman"/>
          <w:sz w:val="28"/>
          <w:szCs w:val="28"/>
        </w:rPr>
        <w:t>.</w:t>
      </w:r>
    </w:p>
    <w:p w14:paraId="76C70953" w14:textId="18715CA4" w:rsidR="005731FD" w:rsidRPr="00FA0F76" w:rsidRDefault="00C55C30" w:rsidP="003C0B6D">
      <w:pPr>
        <w:pStyle w:val="a6"/>
        <w:spacing w:after="0"/>
        <w:ind w:left="0"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 Районы, в </w:t>
      </w:r>
      <w:proofErr w:type="gramStart"/>
      <w:r w:rsidRPr="00FA0F76">
        <w:rPr>
          <w:rFonts w:ascii="Times New Roman" w:hAnsi="Times New Roman" w:cs="Times New Roman"/>
          <w:sz w:val="28"/>
          <w:szCs w:val="28"/>
        </w:rPr>
        <w:t>которых</w:t>
      </w:r>
      <w:proofErr w:type="gramEnd"/>
      <w:r w:rsidRPr="00FA0F76">
        <w:rPr>
          <w:rFonts w:ascii="Times New Roman" w:hAnsi="Times New Roman" w:cs="Times New Roman"/>
          <w:sz w:val="28"/>
          <w:szCs w:val="28"/>
        </w:rPr>
        <w:t xml:space="preserve"> три года подряд 100% </w:t>
      </w:r>
      <w:r w:rsidR="00655814" w:rsidRPr="00FA0F76">
        <w:rPr>
          <w:rFonts w:ascii="Times New Roman" w:hAnsi="Times New Roman" w:cs="Times New Roman"/>
          <w:sz w:val="28"/>
          <w:szCs w:val="28"/>
        </w:rPr>
        <w:t xml:space="preserve"> результат</w:t>
      </w:r>
      <w:r w:rsidR="003C0B6D" w:rsidRPr="00FA0F76">
        <w:rPr>
          <w:rFonts w:ascii="Times New Roman" w:hAnsi="Times New Roman" w:cs="Times New Roman"/>
          <w:sz w:val="28"/>
          <w:szCs w:val="28"/>
        </w:rPr>
        <w:t xml:space="preserve"> по общему количеству выставленного «ЗАЧЕТ»/ «НЕЗАЧЕТ» </w:t>
      </w:r>
      <w:r w:rsidR="00131C1D" w:rsidRPr="00FA0F76">
        <w:rPr>
          <w:rFonts w:ascii="Times New Roman" w:hAnsi="Times New Roman" w:cs="Times New Roman"/>
          <w:sz w:val="28"/>
          <w:szCs w:val="28"/>
        </w:rPr>
        <w:t>- Гаврилов-</w:t>
      </w:r>
      <w:r w:rsidRPr="00FA0F76">
        <w:rPr>
          <w:rFonts w:ascii="Times New Roman" w:hAnsi="Times New Roman" w:cs="Times New Roman"/>
          <w:sz w:val="28"/>
          <w:szCs w:val="28"/>
        </w:rPr>
        <w:t xml:space="preserve">Ямский, </w:t>
      </w:r>
      <w:proofErr w:type="spellStart"/>
      <w:r w:rsidRPr="00FA0F76">
        <w:rPr>
          <w:rFonts w:ascii="Times New Roman" w:hAnsi="Times New Roman" w:cs="Times New Roman"/>
          <w:sz w:val="28"/>
          <w:szCs w:val="28"/>
        </w:rPr>
        <w:t>Даниловский</w:t>
      </w:r>
      <w:proofErr w:type="spellEnd"/>
      <w:r w:rsidRPr="00FA0F76">
        <w:rPr>
          <w:rFonts w:ascii="Times New Roman" w:hAnsi="Times New Roman" w:cs="Times New Roman"/>
          <w:sz w:val="28"/>
          <w:szCs w:val="28"/>
        </w:rPr>
        <w:t xml:space="preserve">, Первомайский, Пошехонский, Рыбинский, </w:t>
      </w:r>
      <w:proofErr w:type="spellStart"/>
      <w:r w:rsidRPr="00FA0F76">
        <w:rPr>
          <w:rFonts w:ascii="Times New Roman" w:hAnsi="Times New Roman" w:cs="Times New Roman"/>
          <w:sz w:val="28"/>
          <w:szCs w:val="28"/>
        </w:rPr>
        <w:t>Тутаевский</w:t>
      </w:r>
      <w:proofErr w:type="spellEnd"/>
      <w:r w:rsidRPr="00FA0F76">
        <w:rPr>
          <w:rFonts w:ascii="Times New Roman" w:hAnsi="Times New Roman" w:cs="Times New Roman"/>
          <w:sz w:val="28"/>
          <w:szCs w:val="28"/>
        </w:rPr>
        <w:t xml:space="preserve"> </w:t>
      </w:r>
      <w:r w:rsidR="00131C1D" w:rsidRPr="00FA0F76">
        <w:rPr>
          <w:rFonts w:ascii="Times New Roman" w:hAnsi="Times New Roman" w:cs="Times New Roman"/>
          <w:sz w:val="28"/>
          <w:szCs w:val="28"/>
        </w:rPr>
        <w:t>муниципальные районы.</w:t>
      </w:r>
    </w:p>
    <w:p w14:paraId="1D942377" w14:textId="2EB72FF0" w:rsidR="00683602" w:rsidRPr="00FA0F76" w:rsidRDefault="00317E06" w:rsidP="003D5448">
      <w:pPr>
        <w:spacing w:after="0"/>
        <w:ind w:firstLine="709"/>
        <w:jc w:val="both"/>
        <w:rPr>
          <w:rFonts w:ascii="Times New Roman" w:hAnsi="Times New Roman" w:cs="Times New Roman"/>
          <w:bCs/>
          <w:sz w:val="28"/>
          <w:szCs w:val="28"/>
        </w:rPr>
      </w:pPr>
      <w:r w:rsidRPr="00FA0F76">
        <w:rPr>
          <w:rFonts w:ascii="Times New Roman" w:hAnsi="Times New Roman" w:cs="Times New Roman"/>
          <w:sz w:val="28"/>
          <w:szCs w:val="28"/>
        </w:rPr>
        <w:t>Количество</w:t>
      </w:r>
      <w:r w:rsidR="00683602" w:rsidRPr="00FA0F76">
        <w:rPr>
          <w:rFonts w:ascii="Times New Roman" w:hAnsi="Times New Roman" w:cs="Times New Roman"/>
          <w:sz w:val="28"/>
          <w:szCs w:val="28"/>
        </w:rPr>
        <w:t xml:space="preserve"> образовательных организаций региона, на </w:t>
      </w:r>
      <w:proofErr w:type="gramStart"/>
      <w:r w:rsidR="00683602" w:rsidRPr="00FA0F76">
        <w:rPr>
          <w:rFonts w:ascii="Times New Roman" w:hAnsi="Times New Roman" w:cs="Times New Roman"/>
          <w:sz w:val="28"/>
          <w:szCs w:val="28"/>
        </w:rPr>
        <w:t>основании</w:t>
      </w:r>
      <w:proofErr w:type="gramEnd"/>
      <w:r w:rsidR="00683602" w:rsidRPr="00FA0F76">
        <w:rPr>
          <w:rFonts w:ascii="Times New Roman" w:hAnsi="Times New Roman" w:cs="Times New Roman"/>
          <w:sz w:val="28"/>
          <w:szCs w:val="28"/>
        </w:rPr>
        <w:t xml:space="preserve"> данных за 3 года, в которых участники получают «незачет»</w:t>
      </w:r>
      <w:r w:rsidRPr="00FA0F76">
        <w:rPr>
          <w:rFonts w:ascii="Times New Roman" w:hAnsi="Times New Roman" w:cs="Times New Roman"/>
          <w:sz w:val="28"/>
          <w:szCs w:val="28"/>
        </w:rPr>
        <w:t>, сокращается</w:t>
      </w:r>
      <w:r w:rsidR="003D5448" w:rsidRPr="00FA0F76">
        <w:rPr>
          <w:rFonts w:ascii="Times New Roman" w:hAnsi="Times New Roman" w:cs="Times New Roman"/>
          <w:sz w:val="28"/>
          <w:szCs w:val="28"/>
        </w:rPr>
        <w:t xml:space="preserve"> (Приложение </w:t>
      </w:r>
      <w:r w:rsidR="005A2ADD" w:rsidRPr="00FA0F76">
        <w:rPr>
          <w:rFonts w:ascii="Times New Roman" w:hAnsi="Times New Roman" w:cs="Times New Roman"/>
          <w:sz w:val="28"/>
          <w:szCs w:val="28"/>
        </w:rPr>
        <w:t>2</w:t>
      </w:r>
      <w:r w:rsidR="003D5448" w:rsidRPr="00FA0F76">
        <w:rPr>
          <w:rFonts w:ascii="Times New Roman" w:hAnsi="Times New Roman" w:cs="Times New Roman"/>
          <w:sz w:val="28"/>
          <w:szCs w:val="28"/>
        </w:rPr>
        <w:t xml:space="preserve">). </w:t>
      </w:r>
      <w:proofErr w:type="gramStart"/>
      <w:r w:rsidR="003D5448" w:rsidRPr="00FA0F76">
        <w:rPr>
          <w:rFonts w:ascii="Times New Roman" w:hAnsi="Times New Roman" w:cs="Times New Roman"/>
          <w:sz w:val="28"/>
          <w:szCs w:val="28"/>
        </w:rPr>
        <w:t>В то</w:t>
      </w:r>
      <w:r w:rsidR="00FD490D" w:rsidRPr="00FA0F76">
        <w:rPr>
          <w:rFonts w:ascii="Times New Roman" w:hAnsi="Times New Roman" w:cs="Times New Roman"/>
          <w:sz w:val="28"/>
          <w:szCs w:val="28"/>
        </w:rPr>
        <w:t xml:space="preserve"> </w:t>
      </w:r>
      <w:r w:rsidR="003D5448" w:rsidRPr="00FA0F76">
        <w:rPr>
          <w:rFonts w:ascii="Times New Roman" w:hAnsi="Times New Roman" w:cs="Times New Roman"/>
          <w:sz w:val="28"/>
          <w:szCs w:val="28"/>
        </w:rPr>
        <w:t>же время есть несколько ОО, в которых на протяжении 3 лет есть об</w:t>
      </w:r>
      <w:r w:rsidR="00FD490D" w:rsidRPr="00FA0F76">
        <w:rPr>
          <w:rFonts w:ascii="Times New Roman" w:hAnsi="Times New Roman" w:cs="Times New Roman"/>
          <w:sz w:val="28"/>
          <w:szCs w:val="28"/>
        </w:rPr>
        <w:t>учающиеся, получившие «незачет»:</w:t>
      </w:r>
      <w:r w:rsidR="003D5448" w:rsidRPr="00FA0F76">
        <w:rPr>
          <w:rFonts w:ascii="Times New Roman" w:hAnsi="Times New Roman" w:cs="Times New Roman"/>
          <w:sz w:val="28"/>
          <w:szCs w:val="28"/>
        </w:rPr>
        <w:t xml:space="preserve"> </w:t>
      </w:r>
      <w:r w:rsidR="00632C3D" w:rsidRPr="00FA0F76">
        <w:rPr>
          <w:rFonts w:ascii="Times New Roman" w:hAnsi="Times New Roman" w:cs="Times New Roman"/>
          <w:sz w:val="28"/>
          <w:szCs w:val="28"/>
        </w:rPr>
        <w:t xml:space="preserve">муниципальное общеобразовательное учреждение средняя </w:t>
      </w:r>
      <w:r w:rsidR="00B97620" w:rsidRPr="00FA0F76">
        <w:rPr>
          <w:rFonts w:ascii="Times New Roman" w:hAnsi="Times New Roman" w:cs="Times New Roman"/>
          <w:sz w:val="28"/>
          <w:szCs w:val="28"/>
        </w:rPr>
        <w:t xml:space="preserve">общеобразовательная школа № 44 </w:t>
      </w:r>
      <w:r w:rsidR="00632C3D" w:rsidRPr="00FA0F76">
        <w:rPr>
          <w:rFonts w:ascii="Times New Roman" w:hAnsi="Times New Roman" w:cs="Times New Roman"/>
          <w:sz w:val="28"/>
          <w:szCs w:val="28"/>
        </w:rPr>
        <w:t xml:space="preserve">г. </w:t>
      </w:r>
      <w:r w:rsidR="00B97620" w:rsidRPr="00FA0F76">
        <w:rPr>
          <w:rFonts w:ascii="Times New Roman" w:hAnsi="Times New Roman" w:cs="Times New Roman"/>
          <w:sz w:val="28"/>
          <w:szCs w:val="28"/>
        </w:rPr>
        <w:t>(</w:t>
      </w:r>
      <w:r w:rsidR="00632C3D" w:rsidRPr="00FA0F76">
        <w:rPr>
          <w:rFonts w:ascii="Times New Roman" w:hAnsi="Times New Roman" w:cs="Times New Roman"/>
          <w:sz w:val="28"/>
          <w:szCs w:val="28"/>
        </w:rPr>
        <w:t>Рыбинск</w:t>
      </w:r>
      <w:r w:rsidR="00B97620" w:rsidRPr="00FA0F76">
        <w:rPr>
          <w:rFonts w:ascii="Times New Roman" w:hAnsi="Times New Roman" w:cs="Times New Roman"/>
          <w:sz w:val="28"/>
          <w:szCs w:val="28"/>
        </w:rPr>
        <w:t>)</w:t>
      </w:r>
      <w:r w:rsidR="00632C3D" w:rsidRPr="00FA0F76">
        <w:rPr>
          <w:rFonts w:ascii="Times New Roman" w:hAnsi="Times New Roman" w:cs="Times New Roman"/>
          <w:sz w:val="28"/>
          <w:szCs w:val="28"/>
        </w:rPr>
        <w:t>, муниципальное общеобразовательное учреждение "Средняя школа № 28", муниципальное общеобразовательное учреждение "Средняя школа № 9 имени Ивана Ткаченко" (г. Ярославль), в 18 ОО региона два</w:t>
      </w:r>
      <w:r w:rsidR="00B97620" w:rsidRPr="00FA0F76">
        <w:rPr>
          <w:rFonts w:ascii="Times New Roman" w:hAnsi="Times New Roman" w:cs="Times New Roman"/>
          <w:sz w:val="28"/>
          <w:szCs w:val="28"/>
        </w:rPr>
        <w:t xml:space="preserve"> года подряд</w:t>
      </w:r>
      <w:r w:rsidR="00632C3D" w:rsidRPr="00FA0F76">
        <w:rPr>
          <w:rFonts w:ascii="Times New Roman" w:hAnsi="Times New Roman" w:cs="Times New Roman"/>
          <w:sz w:val="28"/>
          <w:szCs w:val="28"/>
        </w:rPr>
        <w:t xml:space="preserve"> </w:t>
      </w:r>
      <w:r w:rsidR="00B97620" w:rsidRPr="00FA0F76">
        <w:rPr>
          <w:rFonts w:ascii="Times New Roman" w:hAnsi="Times New Roman" w:cs="Times New Roman"/>
          <w:sz w:val="28"/>
          <w:szCs w:val="28"/>
        </w:rPr>
        <w:t>обучающиеся, получившие «незачет»</w:t>
      </w:r>
      <w:r w:rsidR="00632C3D" w:rsidRPr="00FA0F76">
        <w:rPr>
          <w:rFonts w:ascii="Times New Roman" w:hAnsi="Times New Roman" w:cs="Times New Roman"/>
          <w:sz w:val="28"/>
          <w:szCs w:val="28"/>
        </w:rPr>
        <w:t>.</w:t>
      </w:r>
      <w:proofErr w:type="gramEnd"/>
    </w:p>
    <w:p w14:paraId="7EA8E7E8" w14:textId="7D8E14AC" w:rsidR="00683602" w:rsidRPr="00FA0F76" w:rsidRDefault="00683602" w:rsidP="003C0B6D">
      <w:pPr>
        <w:pStyle w:val="a6"/>
        <w:spacing w:after="0"/>
        <w:ind w:left="0" w:firstLine="709"/>
        <w:jc w:val="both"/>
        <w:rPr>
          <w:rFonts w:ascii="Times New Roman" w:hAnsi="Times New Roman" w:cs="Times New Roman"/>
          <w:sz w:val="28"/>
          <w:szCs w:val="28"/>
        </w:rPr>
      </w:pPr>
      <w:r w:rsidRPr="00FA0F76">
        <w:rPr>
          <w:rFonts w:ascii="Times New Roman" w:hAnsi="Times New Roman" w:cs="Times New Roman"/>
          <w:bCs/>
          <w:sz w:val="28"/>
          <w:szCs w:val="28"/>
        </w:rPr>
        <w:t>Н</w:t>
      </w:r>
      <w:r w:rsidRPr="00FA0F76">
        <w:rPr>
          <w:rFonts w:ascii="Times New Roman" w:hAnsi="Times New Roman" w:cs="Times New Roman"/>
          <w:sz w:val="28"/>
          <w:szCs w:val="28"/>
        </w:rPr>
        <w:t xml:space="preserve">е </w:t>
      </w:r>
      <w:proofErr w:type="gramStart"/>
      <w:r w:rsidRPr="00FA0F76">
        <w:rPr>
          <w:rFonts w:ascii="Times New Roman" w:hAnsi="Times New Roman" w:cs="Times New Roman"/>
          <w:sz w:val="28"/>
          <w:szCs w:val="28"/>
        </w:rPr>
        <w:t>выполнили требование № 2 и получили</w:t>
      </w:r>
      <w:proofErr w:type="gramEnd"/>
      <w:r w:rsidRPr="00FA0F76">
        <w:rPr>
          <w:rFonts w:ascii="Times New Roman" w:hAnsi="Times New Roman" w:cs="Times New Roman"/>
          <w:sz w:val="28"/>
          <w:szCs w:val="28"/>
        </w:rPr>
        <w:t xml:space="preserve"> «незачет» за работу в целом 14 (0,19%) участников ИС. Необходимо отметить, что большинство участников, получивших «незачет» по данному требованию, воспользовались материалами ресурса 100</w:t>
      </w:r>
      <w:proofErr w:type="spellStart"/>
      <w:r w:rsidRPr="00FA0F76">
        <w:rPr>
          <w:rFonts w:ascii="Times New Roman" w:hAnsi="Times New Roman" w:cs="Times New Roman"/>
          <w:sz w:val="28"/>
          <w:szCs w:val="28"/>
          <w:lang w:val="en-US"/>
        </w:rPr>
        <w:t>ballnik</w:t>
      </w:r>
      <w:proofErr w:type="spellEnd"/>
      <w:r w:rsidRPr="00FA0F76">
        <w:rPr>
          <w:rFonts w:ascii="Times New Roman" w:hAnsi="Times New Roman" w:cs="Times New Roman"/>
          <w:sz w:val="28"/>
          <w:szCs w:val="28"/>
        </w:rPr>
        <w:t>.</w:t>
      </w:r>
      <w:r w:rsidRPr="00FA0F76">
        <w:rPr>
          <w:rFonts w:ascii="Times New Roman" w:hAnsi="Times New Roman" w:cs="Times New Roman"/>
          <w:sz w:val="28"/>
          <w:szCs w:val="28"/>
          <w:lang w:val="en-US"/>
        </w:rPr>
        <w:t>com</w:t>
      </w:r>
    </w:p>
    <w:p w14:paraId="06246BF6" w14:textId="77777777" w:rsidR="00432DBD" w:rsidRPr="00FA0F76" w:rsidRDefault="00432DBD" w:rsidP="00432DBD">
      <w:pPr>
        <w:spacing w:after="0"/>
        <w:ind w:firstLine="709"/>
        <w:jc w:val="both"/>
        <w:rPr>
          <w:rFonts w:ascii="Times New Roman" w:hAnsi="Times New Roman" w:cs="Times New Roman"/>
          <w:b/>
          <w:bCs/>
          <w:sz w:val="28"/>
          <w:szCs w:val="28"/>
        </w:rPr>
      </w:pPr>
      <w:r w:rsidRPr="00FA0F76">
        <w:rPr>
          <w:rFonts w:ascii="Times New Roman" w:hAnsi="Times New Roman" w:cs="Times New Roman"/>
          <w:b/>
          <w:bCs/>
          <w:sz w:val="28"/>
          <w:szCs w:val="28"/>
        </w:rPr>
        <w:t>1.2. «Содержательный анализ результатов итогового сочинения»</w:t>
      </w:r>
    </w:p>
    <w:p w14:paraId="7DA1D982" w14:textId="00621FCC" w:rsidR="00DB3998" w:rsidRPr="00FA0F76" w:rsidRDefault="00DB3998" w:rsidP="006A110A">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1.2.</w:t>
      </w:r>
      <w:r w:rsidR="00432DBD" w:rsidRPr="00FA0F76">
        <w:rPr>
          <w:rFonts w:ascii="Times New Roman" w:hAnsi="Times New Roman" w:cs="Times New Roman"/>
          <w:sz w:val="28"/>
          <w:szCs w:val="28"/>
        </w:rPr>
        <w:t>1.</w:t>
      </w:r>
      <w:r w:rsidRPr="00FA0F76">
        <w:rPr>
          <w:rFonts w:ascii="Times New Roman" w:hAnsi="Times New Roman" w:cs="Times New Roman"/>
          <w:sz w:val="28"/>
          <w:szCs w:val="28"/>
        </w:rPr>
        <w:t xml:space="preserve"> </w:t>
      </w:r>
      <w:r w:rsidR="00432DBD" w:rsidRPr="00FA0F76">
        <w:rPr>
          <w:rFonts w:ascii="Times New Roman" w:hAnsi="Times New Roman" w:cs="Times New Roman"/>
          <w:sz w:val="28"/>
          <w:szCs w:val="28"/>
        </w:rPr>
        <w:t>Показатели, отражающие в</w:t>
      </w:r>
      <w:r w:rsidRPr="00FA0F76">
        <w:rPr>
          <w:rFonts w:ascii="Times New Roman" w:hAnsi="Times New Roman" w:cs="Times New Roman"/>
          <w:sz w:val="28"/>
          <w:szCs w:val="28"/>
        </w:rPr>
        <w:t>ыбор тем</w:t>
      </w:r>
      <w:r w:rsidR="00432DBD" w:rsidRPr="00FA0F76">
        <w:rPr>
          <w:rFonts w:ascii="Times New Roman" w:hAnsi="Times New Roman" w:cs="Times New Roman"/>
          <w:sz w:val="28"/>
          <w:szCs w:val="28"/>
        </w:rPr>
        <w:t>, представленных</w:t>
      </w:r>
      <w:r w:rsidRPr="00FA0F76">
        <w:rPr>
          <w:rFonts w:ascii="Times New Roman" w:hAnsi="Times New Roman" w:cs="Times New Roman"/>
          <w:sz w:val="28"/>
          <w:szCs w:val="28"/>
        </w:rPr>
        <w:t xml:space="preserve"> </w:t>
      </w:r>
      <w:r w:rsidR="00432DBD" w:rsidRPr="00FA0F76">
        <w:rPr>
          <w:rFonts w:ascii="Times New Roman" w:hAnsi="Times New Roman" w:cs="Times New Roman"/>
          <w:sz w:val="28"/>
          <w:szCs w:val="28"/>
        </w:rPr>
        <w:t xml:space="preserve">участниками </w:t>
      </w:r>
      <w:r w:rsidRPr="00FA0F76">
        <w:rPr>
          <w:rFonts w:ascii="Times New Roman" w:hAnsi="Times New Roman" w:cs="Times New Roman"/>
          <w:sz w:val="28"/>
          <w:szCs w:val="28"/>
        </w:rPr>
        <w:t>ИС в 2023/2024 учебном году</w:t>
      </w:r>
      <w:r w:rsidR="00432DBD" w:rsidRPr="00FA0F76">
        <w:rPr>
          <w:rFonts w:ascii="Times New Roman" w:hAnsi="Times New Roman" w:cs="Times New Roman"/>
          <w:sz w:val="28"/>
          <w:szCs w:val="28"/>
        </w:rPr>
        <w:t xml:space="preserve"> для написания ИС.</w:t>
      </w:r>
    </w:p>
    <w:p w14:paraId="7DB61905" w14:textId="77777777" w:rsidR="00817B61" w:rsidRPr="00FA0F76" w:rsidRDefault="006A110A" w:rsidP="003F5295">
      <w:pPr>
        <w:spacing w:after="0"/>
        <w:ind w:firstLine="709"/>
        <w:rPr>
          <w:rFonts w:ascii="Times New Roman" w:hAnsi="Times New Roman" w:cs="Times New Roman"/>
          <w:sz w:val="28"/>
          <w:szCs w:val="28"/>
        </w:rPr>
        <w:sectPr w:rsidR="00817B61" w:rsidRPr="00FA0F76" w:rsidSect="004A6957">
          <w:pgSz w:w="16838" w:h="11906" w:orient="landscape"/>
          <w:pgMar w:top="851" w:right="1134" w:bottom="851" w:left="1134" w:header="709" w:footer="709" w:gutter="0"/>
          <w:cols w:space="708"/>
          <w:docGrid w:linePitch="360"/>
        </w:sectPr>
      </w:pPr>
      <w:r w:rsidRPr="00FA0F76">
        <w:rPr>
          <w:rFonts w:ascii="Times New Roman" w:hAnsi="Times New Roman" w:cs="Times New Roman"/>
          <w:sz w:val="28"/>
          <w:szCs w:val="28"/>
        </w:rPr>
        <w:t xml:space="preserve">Данные по количественному охвату участников ИС, включая тему сочинения и % </w:t>
      </w:r>
      <w:proofErr w:type="gramStart"/>
      <w:r w:rsidRPr="00FA0F76">
        <w:rPr>
          <w:rFonts w:ascii="Times New Roman" w:hAnsi="Times New Roman" w:cs="Times New Roman"/>
          <w:sz w:val="28"/>
          <w:szCs w:val="28"/>
        </w:rPr>
        <w:t>участников ИС, выбравших одну из пяти тем представлены</w:t>
      </w:r>
      <w:proofErr w:type="gramEnd"/>
      <w:r w:rsidRPr="00FA0F76">
        <w:rPr>
          <w:rFonts w:ascii="Times New Roman" w:hAnsi="Times New Roman" w:cs="Times New Roman"/>
          <w:sz w:val="28"/>
          <w:szCs w:val="28"/>
        </w:rPr>
        <w:t xml:space="preserve"> в таблице </w:t>
      </w:r>
      <w:r w:rsidR="00C55C30" w:rsidRPr="00FA0F76">
        <w:rPr>
          <w:rFonts w:ascii="Times New Roman" w:hAnsi="Times New Roman" w:cs="Times New Roman"/>
          <w:sz w:val="28"/>
          <w:szCs w:val="28"/>
        </w:rPr>
        <w:t>5</w:t>
      </w:r>
      <w:r w:rsidRPr="00FA0F76">
        <w:rPr>
          <w:rFonts w:ascii="Times New Roman" w:hAnsi="Times New Roman" w:cs="Times New Roman"/>
          <w:sz w:val="28"/>
          <w:szCs w:val="28"/>
        </w:rPr>
        <w:t>.</w:t>
      </w:r>
    </w:p>
    <w:p w14:paraId="448614AF" w14:textId="357B1CE0" w:rsidR="006A110A" w:rsidRPr="00FA0F76" w:rsidRDefault="006A110A" w:rsidP="006A110A">
      <w:pPr>
        <w:spacing w:after="0"/>
        <w:ind w:firstLine="709"/>
        <w:jc w:val="right"/>
        <w:rPr>
          <w:rFonts w:ascii="Times New Roman" w:hAnsi="Times New Roman" w:cs="Times New Roman"/>
          <w:iCs/>
          <w:sz w:val="28"/>
          <w:szCs w:val="28"/>
        </w:rPr>
      </w:pPr>
      <w:r w:rsidRPr="00FA0F76">
        <w:rPr>
          <w:rFonts w:ascii="Times New Roman" w:hAnsi="Times New Roman" w:cs="Times New Roman"/>
          <w:iCs/>
          <w:sz w:val="28"/>
          <w:szCs w:val="28"/>
        </w:rPr>
        <w:lastRenderedPageBreak/>
        <w:t>Таблица 5</w:t>
      </w:r>
    </w:p>
    <w:p w14:paraId="66D45098" w14:textId="2E773A69" w:rsidR="006A110A" w:rsidRPr="00FA0F76" w:rsidRDefault="006A110A" w:rsidP="006A110A">
      <w:pPr>
        <w:spacing w:after="0"/>
        <w:ind w:firstLine="709"/>
        <w:jc w:val="center"/>
        <w:rPr>
          <w:rFonts w:ascii="Times New Roman" w:hAnsi="Times New Roman" w:cs="Times New Roman"/>
          <w:b/>
          <w:iCs/>
          <w:sz w:val="28"/>
          <w:szCs w:val="28"/>
        </w:rPr>
      </w:pPr>
      <w:r w:rsidRPr="00FA0F76">
        <w:rPr>
          <w:rFonts w:ascii="Times New Roman" w:hAnsi="Times New Roman" w:cs="Times New Roman"/>
          <w:b/>
          <w:iCs/>
          <w:sz w:val="28"/>
          <w:szCs w:val="28"/>
        </w:rPr>
        <w:t>Количественный охват участников итогового сочинения (изложения)</w:t>
      </w:r>
    </w:p>
    <w:p w14:paraId="2F08AD28" w14:textId="77777777" w:rsidR="00E313A7" w:rsidRPr="00FA0F76" w:rsidRDefault="00E313A7" w:rsidP="006A110A">
      <w:pPr>
        <w:spacing w:after="0"/>
        <w:ind w:firstLine="709"/>
        <w:jc w:val="center"/>
        <w:rPr>
          <w:rFonts w:ascii="Times New Roman" w:hAnsi="Times New Roman" w:cs="Times New Roman"/>
          <w:b/>
          <w:iCs/>
          <w:sz w:val="28"/>
          <w:szCs w:val="28"/>
        </w:rPr>
      </w:pPr>
    </w:p>
    <w:tbl>
      <w:tblPr>
        <w:tblStyle w:val="a5"/>
        <w:tblW w:w="13603" w:type="dxa"/>
        <w:tblLayout w:type="fixed"/>
        <w:tblLook w:val="04A0" w:firstRow="1" w:lastRow="0" w:firstColumn="1" w:lastColumn="0" w:noHBand="0" w:noVBand="1"/>
      </w:tblPr>
      <w:tblGrid>
        <w:gridCol w:w="704"/>
        <w:gridCol w:w="7626"/>
        <w:gridCol w:w="1701"/>
        <w:gridCol w:w="1871"/>
        <w:gridCol w:w="1701"/>
      </w:tblGrid>
      <w:tr w:rsidR="006A110A" w:rsidRPr="00FA0F76" w14:paraId="39F4837A" w14:textId="77777777" w:rsidTr="00E313A7">
        <w:trPr>
          <w:trHeight w:val="180"/>
        </w:trPr>
        <w:tc>
          <w:tcPr>
            <w:tcW w:w="704" w:type="dxa"/>
            <w:vMerge w:val="restart"/>
          </w:tcPr>
          <w:p w14:paraId="7A24BAF2" w14:textId="77777777" w:rsidR="006A110A" w:rsidRPr="00FA0F76" w:rsidRDefault="006A110A" w:rsidP="005D52CB">
            <w:pPr>
              <w:jc w:val="both"/>
              <w:rPr>
                <w:rFonts w:ascii="Times New Roman" w:hAnsi="Times New Roman" w:cs="Times New Roman"/>
                <w:sz w:val="28"/>
                <w:szCs w:val="28"/>
              </w:rPr>
            </w:pPr>
            <w:r w:rsidRPr="00FA0F76">
              <w:rPr>
                <w:rFonts w:ascii="Times New Roman" w:hAnsi="Times New Roman" w:cs="Times New Roman"/>
                <w:sz w:val="28"/>
                <w:szCs w:val="28"/>
              </w:rPr>
              <w:t>№</w:t>
            </w:r>
          </w:p>
        </w:tc>
        <w:tc>
          <w:tcPr>
            <w:tcW w:w="7626" w:type="dxa"/>
            <w:vMerge w:val="restart"/>
          </w:tcPr>
          <w:p w14:paraId="6E24CD0C"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Тема</w:t>
            </w:r>
          </w:p>
        </w:tc>
        <w:tc>
          <w:tcPr>
            <w:tcW w:w="5273" w:type="dxa"/>
            <w:gridSpan w:val="3"/>
          </w:tcPr>
          <w:p w14:paraId="14DB3E5F"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Количество участников, выбравших тему</w:t>
            </w:r>
          </w:p>
        </w:tc>
      </w:tr>
      <w:tr w:rsidR="006A110A" w:rsidRPr="00FA0F76" w14:paraId="6AE48A08" w14:textId="77777777" w:rsidTr="00E313A7">
        <w:trPr>
          <w:trHeight w:val="135"/>
        </w:trPr>
        <w:tc>
          <w:tcPr>
            <w:tcW w:w="704" w:type="dxa"/>
            <w:vMerge/>
          </w:tcPr>
          <w:p w14:paraId="7464A54D" w14:textId="77777777" w:rsidR="006A110A" w:rsidRPr="00FA0F76" w:rsidRDefault="006A110A" w:rsidP="005D52CB">
            <w:pPr>
              <w:jc w:val="both"/>
              <w:rPr>
                <w:rFonts w:ascii="Times New Roman" w:hAnsi="Times New Roman" w:cs="Times New Roman"/>
                <w:sz w:val="28"/>
                <w:szCs w:val="28"/>
              </w:rPr>
            </w:pPr>
          </w:p>
        </w:tc>
        <w:tc>
          <w:tcPr>
            <w:tcW w:w="7626" w:type="dxa"/>
            <w:vMerge/>
          </w:tcPr>
          <w:p w14:paraId="54266DD6" w14:textId="77777777" w:rsidR="006A110A" w:rsidRPr="00FA0F76" w:rsidRDefault="006A110A" w:rsidP="005D52CB">
            <w:pPr>
              <w:jc w:val="both"/>
              <w:rPr>
                <w:rFonts w:ascii="Times New Roman" w:hAnsi="Times New Roman" w:cs="Times New Roman"/>
                <w:sz w:val="28"/>
                <w:szCs w:val="28"/>
              </w:rPr>
            </w:pPr>
          </w:p>
        </w:tc>
        <w:tc>
          <w:tcPr>
            <w:tcW w:w="1701" w:type="dxa"/>
          </w:tcPr>
          <w:p w14:paraId="6150961D"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Всего (человек)</w:t>
            </w:r>
          </w:p>
        </w:tc>
        <w:tc>
          <w:tcPr>
            <w:tcW w:w="1871" w:type="dxa"/>
          </w:tcPr>
          <w:p w14:paraId="6B9BBB89"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Всего от общего числа участников ИС</w:t>
            </w:r>
            <w:proofErr w:type="gramStart"/>
            <w:r w:rsidRPr="00FA0F76">
              <w:rPr>
                <w:rFonts w:ascii="Times New Roman" w:hAnsi="Times New Roman" w:cs="Times New Roman"/>
                <w:sz w:val="28"/>
                <w:szCs w:val="28"/>
              </w:rPr>
              <w:t xml:space="preserve"> (%)</w:t>
            </w:r>
            <w:proofErr w:type="gramEnd"/>
          </w:p>
        </w:tc>
        <w:tc>
          <w:tcPr>
            <w:tcW w:w="1701" w:type="dxa"/>
          </w:tcPr>
          <w:p w14:paraId="50767147" w14:textId="77777777" w:rsidR="006A110A" w:rsidRPr="00FA0F76" w:rsidRDefault="006A110A" w:rsidP="005D52CB">
            <w:pPr>
              <w:jc w:val="center"/>
              <w:rPr>
                <w:rFonts w:ascii="Times New Roman" w:hAnsi="Times New Roman" w:cs="Times New Roman"/>
                <w:sz w:val="28"/>
                <w:szCs w:val="28"/>
              </w:rPr>
            </w:pPr>
            <w:proofErr w:type="gramStart"/>
            <w:r w:rsidRPr="00FA0F76">
              <w:rPr>
                <w:rFonts w:ascii="Times New Roman" w:hAnsi="Times New Roman" w:cs="Times New Roman"/>
                <w:sz w:val="28"/>
                <w:szCs w:val="28"/>
              </w:rPr>
              <w:t>Получивших</w:t>
            </w:r>
            <w:proofErr w:type="gramEnd"/>
            <w:r w:rsidRPr="00FA0F76">
              <w:rPr>
                <w:rFonts w:ascii="Times New Roman" w:hAnsi="Times New Roman" w:cs="Times New Roman"/>
                <w:sz w:val="28"/>
                <w:szCs w:val="28"/>
              </w:rPr>
              <w:t xml:space="preserve"> зачет %</w:t>
            </w:r>
          </w:p>
        </w:tc>
      </w:tr>
      <w:tr w:rsidR="006A110A" w:rsidRPr="00FA0F76" w14:paraId="20C6A920" w14:textId="77777777" w:rsidTr="00E313A7">
        <w:trPr>
          <w:trHeight w:val="135"/>
        </w:trPr>
        <w:tc>
          <w:tcPr>
            <w:tcW w:w="704" w:type="dxa"/>
          </w:tcPr>
          <w:p w14:paraId="5C903B8E" w14:textId="77777777" w:rsidR="006A110A" w:rsidRPr="00FA0F76" w:rsidRDefault="006A110A" w:rsidP="005D52CB">
            <w:pPr>
              <w:jc w:val="both"/>
              <w:rPr>
                <w:rFonts w:ascii="Times New Roman" w:hAnsi="Times New Roman" w:cs="Times New Roman"/>
                <w:sz w:val="28"/>
                <w:szCs w:val="28"/>
              </w:rPr>
            </w:pPr>
            <w:r w:rsidRPr="00FA0F76">
              <w:rPr>
                <w:rFonts w:ascii="Times New Roman" w:hAnsi="Times New Roman" w:cs="Times New Roman"/>
                <w:sz w:val="28"/>
                <w:szCs w:val="28"/>
                <w:lang w:eastAsia="ru-RU"/>
              </w:rPr>
              <w:t>112</w:t>
            </w:r>
          </w:p>
        </w:tc>
        <w:tc>
          <w:tcPr>
            <w:tcW w:w="7626" w:type="dxa"/>
          </w:tcPr>
          <w:p w14:paraId="2449B119" w14:textId="77777777" w:rsidR="006A110A" w:rsidRPr="00FA0F76" w:rsidRDefault="006A110A" w:rsidP="005D52CB">
            <w:pPr>
              <w:jc w:val="both"/>
              <w:rPr>
                <w:rFonts w:ascii="Times New Roman" w:hAnsi="Times New Roman" w:cs="Times New Roman"/>
                <w:sz w:val="28"/>
                <w:szCs w:val="28"/>
              </w:rPr>
            </w:pPr>
            <w:r w:rsidRPr="00FA0F76">
              <w:rPr>
                <w:rFonts w:ascii="Times New Roman" w:hAnsi="Times New Roman" w:cs="Times New Roman"/>
                <w:sz w:val="28"/>
                <w:szCs w:val="28"/>
              </w:rPr>
              <w:t>Что мешает человеку быть счастливым?</w:t>
            </w:r>
          </w:p>
        </w:tc>
        <w:tc>
          <w:tcPr>
            <w:tcW w:w="1701" w:type="dxa"/>
          </w:tcPr>
          <w:p w14:paraId="3A1BBEE2"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2216</w:t>
            </w:r>
          </w:p>
          <w:p w14:paraId="5576C3C9" w14:textId="77777777" w:rsidR="006A110A" w:rsidRPr="00FA0F76" w:rsidRDefault="006A110A" w:rsidP="005D52CB">
            <w:pPr>
              <w:jc w:val="center"/>
              <w:rPr>
                <w:rFonts w:ascii="Times New Roman" w:hAnsi="Times New Roman" w:cs="Times New Roman"/>
                <w:sz w:val="28"/>
                <w:szCs w:val="28"/>
              </w:rPr>
            </w:pPr>
          </w:p>
        </w:tc>
        <w:tc>
          <w:tcPr>
            <w:tcW w:w="1871" w:type="dxa"/>
          </w:tcPr>
          <w:p w14:paraId="4841CE23"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45%</w:t>
            </w:r>
          </w:p>
        </w:tc>
        <w:tc>
          <w:tcPr>
            <w:tcW w:w="1701" w:type="dxa"/>
          </w:tcPr>
          <w:p w14:paraId="1F8DDF92"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98,96%</w:t>
            </w:r>
          </w:p>
        </w:tc>
      </w:tr>
      <w:tr w:rsidR="006A110A" w:rsidRPr="00FA0F76" w14:paraId="1FDB293C" w14:textId="77777777" w:rsidTr="00E313A7">
        <w:trPr>
          <w:trHeight w:val="135"/>
        </w:trPr>
        <w:tc>
          <w:tcPr>
            <w:tcW w:w="704" w:type="dxa"/>
          </w:tcPr>
          <w:p w14:paraId="0052F63D" w14:textId="77777777" w:rsidR="006A110A" w:rsidRPr="00FA0F76" w:rsidRDefault="006A110A" w:rsidP="005D52CB">
            <w:pPr>
              <w:jc w:val="both"/>
              <w:rPr>
                <w:rFonts w:ascii="Times New Roman" w:hAnsi="Times New Roman" w:cs="Times New Roman"/>
                <w:sz w:val="28"/>
                <w:szCs w:val="28"/>
              </w:rPr>
            </w:pPr>
            <w:r w:rsidRPr="00FA0F76">
              <w:rPr>
                <w:rFonts w:ascii="Times New Roman" w:hAnsi="Times New Roman" w:cs="Times New Roman"/>
                <w:sz w:val="28"/>
                <w:szCs w:val="28"/>
                <w:lang w:eastAsia="ru-RU"/>
              </w:rPr>
              <w:t>203</w:t>
            </w:r>
          </w:p>
        </w:tc>
        <w:tc>
          <w:tcPr>
            <w:tcW w:w="7626" w:type="dxa"/>
          </w:tcPr>
          <w:p w14:paraId="09BD2BD3" w14:textId="77777777" w:rsidR="006A110A" w:rsidRPr="00FA0F76" w:rsidRDefault="006A110A" w:rsidP="005D52CB">
            <w:pPr>
              <w:jc w:val="both"/>
              <w:rPr>
                <w:rFonts w:ascii="Times New Roman" w:hAnsi="Times New Roman" w:cs="Times New Roman"/>
                <w:sz w:val="28"/>
                <w:szCs w:val="28"/>
              </w:rPr>
            </w:pPr>
            <w:r w:rsidRPr="00FA0F76">
              <w:rPr>
                <w:rFonts w:ascii="Times New Roman" w:hAnsi="Times New Roman" w:cs="Times New Roman"/>
                <w:sz w:val="28"/>
                <w:szCs w:val="28"/>
              </w:rPr>
              <w:t>Согласны ли Вы с тем, что иногда надо смириться со своей судьбой?</w:t>
            </w:r>
          </w:p>
        </w:tc>
        <w:tc>
          <w:tcPr>
            <w:tcW w:w="1701" w:type="dxa"/>
          </w:tcPr>
          <w:p w14:paraId="3946F0D5"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1006</w:t>
            </w:r>
          </w:p>
          <w:p w14:paraId="7191DF8D" w14:textId="77777777" w:rsidR="006A110A" w:rsidRPr="00FA0F76" w:rsidRDefault="006A110A" w:rsidP="005D52CB">
            <w:pPr>
              <w:jc w:val="center"/>
              <w:rPr>
                <w:rFonts w:ascii="Times New Roman" w:hAnsi="Times New Roman" w:cs="Times New Roman"/>
                <w:sz w:val="28"/>
                <w:szCs w:val="28"/>
              </w:rPr>
            </w:pPr>
          </w:p>
        </w:tc>
        <w:tc>
          <w:tcPr>
            <w:tcW w:w="1871" w:type="dxa"/>
          </w:tcPr>
          <w:p w14:paraId="043A2062"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20%</w:t>
            </w:r>
          </w:p>
        </w:tc>
        <w:tc>
          <w:tcPr>
            <w:tcW w:w="1701" w:type="dxa"/>
          </w:tcPr>
          <w:p w14:paraId="44F90254"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99,20%</w:t>
            </w:r>
          </w:p>
        </w:tc>
      </w:tr>
      <w:tr w:rsidR="006A110A" w:rsidRPr="00FA0F76" w14:paraId="739479F8" w14:textId="77777777" w:rsidTr="00E313A7">
        <w:trPr>
          <w:trHeight w:val="135"/>
        </w:trPr>
        <w:tc>
          <w:tcPr>
            <w:tcW w:w="704" w:type="dxa"/>
          </w:tcPr>
          <w:p w14:paraId="35C998AC" w14:textId="77777777" w:rsidR="006A110A" w:rsidRPr="00FA0F76" w:rsidRDefault="006A110A" w:rsidP="005D52CB">
            <w:pPr>
              <w:jc w:val="both"/>
              <w:rPr>
                <w:rFonts w:ascii="Times New Roman" w:hAnsi="Times New Roman" w:cs="Times New Roman"/>
                <w:sz w:val="28"/>
                <w:szCs w:val="28"/>
              </w:rPr>
            </w:pPr>
            <w:r w:rsidRPr="00FA0F76">
              <w:rPr>
                <w:rFonts w:ascii="Times New Roman" w:hAnsi="Times New Roman" w:cs="Times New Roman"/>
                <w:sz w:val="28"/>
                <w:szCs w:val="28"/>
                <w:lang w:eastAsia="ru-RU"/>
              </w:rPr>
              <w:t>311</w:t>
            </w:r>
          </w:p>
        </w:tc>
        <w:tc>
          <w:tcPr>
            <w:tcW w:w="7626" w:type="dxa"/>
          </w:tcPr>
          <w:p w14:paraId="11F2C8F7" w14:textId="77777777" w:rsidR="006A110A" w:rsidRPr="00FA0F76" w:rsidRDefault="006A110A" w:rsidP="005D52CB">
            <w:pPr>
              <w:jc w:val="both"/>
              <w:rPr>
                <w:rFonts w:ascii="Times New Roman" w:hAnsi="Times New Roman" w:cs="Times New Roman"/>
                <w:sz w:val="28"/>
                <w:szCs w:val="28"/>
              </w:rPr>
            </w:pPr>
            <w:r w:rsidRPr="00FA0F76">
              <w:rPr>
                <w:rFonts w:ascii="Times New Roman" w:hAnsi="Times New Roman" w:cs="Times New Roman"/>
                <w:sz w:val="28"/>
                <w:szCs w:val="28"/>
              </w:rPr>
              <w:t>Какая из мыслей М.Ю. Лермонтова Вам ближе: «Я ищу свободы и покоя» или «Так жизнь скучна, когда боренья нет»?</w:t>
            </w:r>
          </w:p>
        </w:tc>
        <w:tc>
          <w:tcPr>
            <w:tcW w:w="1701" w:type="dxa"/>
          </w:tcPr>
          <w:p w14:paraId="2A147456"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53</w:t>
            </w:r>
          </w:p>
          <w:p w14:paraId="6DBFE174" w14:textId="77777777" w:rsidR="006A110A" w:rsidRPr="00FA0F76" w:rsidRDefault="006A110A" w:rsidP="005D52CB">
            <w:pPr>
              <w:jc w:val="center"/>
              <w:rPr>
                <w:rFonts w:ascii="Times New Roman" w:hAnsi="Times New Roman" w:cs="Times New Roman"/>
                <w:sz w:val="28"/>
                <w:szCs w:val="28"/>
              </w:rPr>
            </w:pPr>
          </w:p>
        </w:tc>
        <w:tc>
          <w:tcPr>
            <w:tcW w:w="1871" w:type="dxa"/>
          </w:tcPr>
          <w:p w14:paraId="753913A7"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1%</w:t>
            </w:r>
          </w:p>
        </w:tc>
        <w:tc>
          <w:tcPr>
            <w:tcW w:w="1701" w:type="dxa"/>
          </w:tcPr>
          <w:p w14:paraId="29B3D8E4"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96,23%</w:t>
            </w:r>
          </w:p>
        </w:tc>
      </w:tr>
      <w:tr w:rsidR="006A110A" w:rsidRPr="00FA0F76" w14:paraId="62AF6103" w14:textId="77777777" w:rsidTr="00E313A7">
        <w:trPr>
          <w:trHeight w:val="135"/>
        </w:trPr>
        <w:tc>
          <w:tcPr>
            <w:tcW w:w="704" w:type="dxa"/>
          </w:tcPr>
          <w:p w14:paraId="22180273" w14:textId="77777777" w:rsidR="006A110A" w:rsidRPr="00FA0F76" w:rsidRDefault="006A110A" w:rsidP="005D52CB">
            <w:pPr>
              <w:jc w:val="both"/>
              <w:rPr>
                <w:rFonts w:ascii="Times New Roman" w:hAnsi="Times New Roman" w:cs="Times New Roman"/>
                <w:sz w:val="28"/>
                <w:szCs w:val="28"/>
              </w:rPr>
            </w:pPr>
            <w:r w:rsidRPr="00FA0F76">
              <w:rPr>
                <w:rFonts w:ascii="Times New Roman" w:hAnsi="Times New Roman" w:cs="Times New Roman"/>
                <w:sz w:val="28"/>
                <w:szCs w:val="28"/>
                <w:lang w:eastAsia="ru-RU"/>
              </w:rPr>
              <w:t>412</w:t>
            </w:r>
          </w:p>
        </w:tc>
        <w:tc>
          <w:tcPr>
            <w:tcW w:w="7626" w:type="dxa"/>
          </w:tcPr>
          <w:p w14:paraId="0E22CA3A" w14:textId="77777777" w:rsidR="006A110A" w:rsidRPr="00FA0F76" w:rsidRDefault="006A110A" w:rsidP="005D52CB">
            <w:pPr>
              <w:jc w:val="both"/>
              <w:rPr>
                <w:rFonts w:ascii="Times New Roman" w:hAnsi="Times New Roman" w:cs="Times New Roman"/>
                <w:sz w:val="28"/>
                <w:szCs w:val="28"/>
              </w:rPr>
            </w:pPr>
            <w:bookmarkStart w:id="1" w:name="_Hlk159786556"/>
            <w:r w:rsidRPr="00FA0F76">
              <w:rPr>
                <w:rFonts w:ascii="Times New Roman" w:hAnsi="Times New Roman" w:cs="Times New Roman"/>
                <w:sz w:val="28"/>
                <w:szCs w:val="28"/>
              </w:rPr>
              <w:t>Какими качествами обладают люди, способные изменить мир к лучшему?</w:t>
            </w:r>
            <w:bookmarkEnd w:id="1"/>
          </w:p>
        </w:tc>
        <w:tc>
          <w:tcPr>
            <w:tcW w:w="1701" w:type="dxa"/>
          </w:tcPr>
          <w:p w14:paraId="67B4BB61"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1373</w:t>
            </w:r>
          </w:p>
          <w:p w14:paraId="1B856DCE" w14:textId="77777777" w:rsidR="006A110A" w:rsidRPr="00FA0F76" w:rsidRDefault="006A110A" w:rsidP="005D52CB">
            <w:pPr>
              <w:jc w:val="center"/>
              <w:rPr>
                <w:rFonts w:ascii="Times New Roman" w:hAnsi="Times New Roman" w:cs="Times New Roman"/>
                <w:sz w:val="28"/>
                <w:szCs w:val="28"/>
              </w:rPr>
            </w:pPr>
          </w:p>
        </w:tc>
        <w:tc>
          <w:tcPr>
            <w:tcW w:w="1871" w:type="dxa"/>
          </w:tcPr>
          <w:p w14:paraId="68D22B16"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28%</w:t>
            </w:r>
          </w:p>
        </w:tc>
        <w:tc>
          <w:tcPr>
            <w:tcW w:w="1701" w:type="dxa"/>
          </w:tcPr>
          <w:p w14:paraId="61CBCE1F"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98,91%</w:t>
            </w:r>
          </w:p>
        </w:tc>
      </w:tr>
      <w:tr w:rsidR="006A110A" w:rsidRPr="00FA0F76" w14:paraId="6354752E" w14:textId="77777777" w:rsidTr="00E313A7">
        <w:trPr>
          <w:trHeight w:val="135"/>
        </w:trPr>
        <w:tc>
          <w:tcPr>
            <w:tcW w:w="704" w:type="dxa"/>
          </w:tcPr>
          <w:p w14:paraId="7D29A38D" w14:textId="77777777" w:rsidR="006A110A" w:rsidRPr="00FA0F76" w:rsidRDefault="006A110A" w:rsidP="005D52CB">
            <w:pPr>
              <w:jc w:val="both"/>
              <w:rPr>
                <w:rFonts w:ascii="Times New Roman" w:eastAsia="Times New Roman" w:hAnsi="Times New Roman" w:cs="Times New Roman"/>
                <w:sz w:val="28"/>
                <w:szCs w:val="28"/>
                <w:lang w:eastAsia="ru-RU"/>
              </w:rPr>
            </w:pPr>
            <w:r w:rsidRPr="00FA0F76">
              <w:rPr>
                <w:rFonts w:ascii="Times New Roman" w:hAnsi="Times New Roman" w:cs="Times New Roman"/>
                <w:sz w:val="28"/>
                <w:szCs w:val="28"/>
                <w:lang w:eastAsia="ru-RU"/>
              </w:rPr>
              <w:t>508</w:t>
            </w:r>
          </w:p>
        </w:tc>
        <w:tc>
          <w:tcPr>
            <w:tcW w:w="7626" w:type="dxa"/>
          </w:tcPr>
          <w:p w14:paraId="417454E7" w14:textId="77777777" w:rsidR="006A110A" w:rsidRPr="00FA0F76" w:rsidRDefault="006A110A" w:rsidP="005D52CB">
            <w:pPr>
              <w:jc w:val="both"/>
              <w:rPr>
                <w:rFonts w:ascii="Times New Roman" w:eastAsia="Times New Roman" w:hAnsi="Times New Roman" w:cs="Times New Roman"/>
                <w:sz w:val="28"/>
                <w:szCs w:val="28"/>
                <w:lang w:eastAsia="ru-RU"/>
              </w:rPr>
            </w:pPr>
            <w:r w:rsidRPr="00FA0F76">
              <w:rPr>
                <w:rFonts w:ascii="Times New Roman" w:eastAsia="Times New Roman" w:hAnsi="Times New Roman" w:cs="Times New Roman"/>
                <w:sz w:val="28"/>
                <w:szCs w:val="28"/>
                <w:lang w:eastAsia="ru-RU"/>
              </w:rPr>
              <w:t>Может ли общение с природой изменить человека?</w:t>
            </w:r>
          </w:p>
        </w:tc>
        <w:tc>
          <w:tcPr>
            <w:tcW w:w="1701" w:type="dxa"/>
          </w:tcPr>
          <w:p w14:paraId="26EA055A"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232</w:t>
            </w:r>
          </w:p>
          <w:p w14:paraId="7ADC0297" w14:textId="77777777" w:rsidR="006A110A" w:rsidRPr="00FA0F76" w:rsidRDefault="006A110A" w:rsidP="005D52CB">
            <w:pPr>
              <w:jc w:val="center"/>
              <w:rPr>
                <w:rFonts w:ascii="Times New Roman" w:hAnsi="Times New Roman" w:cs="Times New Roman"/>
                <w:sz w:val="28"/>
                <w:szCs w:val="28"/>
              </w:rPr>
            </w:pPr>
          </w:p>
        </w:tc>
        <w:tc>
          <w:tcPr>
            <w:tcW w:w="1871" w:type="dxa"/>
          </w:tcPr>
          <w:p w14:paraId="655C6432"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5%</w:t>
            </w:r>
          </w:p>
        </w:tc>
        <w:tc>
          <w:tcPr>
            <w:tcW w:w="1701" w:type="dxa"/>
          </w:tcPr>
          <w:p w14:paraId="247CD06C"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97,41%</w:t>
            </w:r>
          </w:p>
        </w:tc>
      </w:tr>
      <w:tr w:rsidR="006A110A" w:rsidRPr="00FA0F76" w14:paraId="7A80E11D" w14:textId="77777777" w:rsidTr="00E313A7">
        <w:trPr>
          <w:trHeight w:val="135"/>
        </w:trPr>
        <w:tc>
          <w:tcPr>
            <w:tcW w:w="704" w:type="dxa"/>
          </w:tcPr>
          <w:p w14:paraId="3A205D86" w14:textId="77777777" w:rsidR="006A110A" w:rsidRPr="00FA0F76" w:rsidRDefault="006A110A" w:rsidP="005D52CB">
            <w:pPr>
              <w:jc w:val="both"/>
              <w:rPr>
                <w:rFonts w:ascii="Times New Roman" w:hAnsi="Times New Roman" w:cs="Times New Roman"/>
                <w:sz w:val="28"/>
                <w:szCs w:val="28"/>
                <w:lang w:eastAsia="ru-RU"/>
              </w:rPr>
            </w:pPr>
            <w:r w:rsidRPr="00FA0F76">
              <w:rPr>
                <w:rFonts w:ascii="Times New Roman" w:hAnsi="Times New Roman" w:cs="Times New Roman"/>
                <w:sz w:val="28"/>
                <w:szCs w:val="28"/>
                <w:lang w:eastAsia="ru-RU"/>
              </w:rPr>
              <w:t>604</w:t>
            </w:r>
          </w:p>
        </w:tc>
        <w:tc>
          <w:tcPr>
            <w:tcW w:w="7626" w:type="dxa"/>
          </w:tcPr>
          <w:p w14:paraId="06B0A22B" w14:textId="77777777" w:rsidR="006A110A" w:rsidRPr="00FA0F76" w:rsidRDefault="006A110A" w:rsidP="005D52CB">
            <w:pPr>
              <w:jc w:val="both"/>
              <w:rPr>
                <w:rFonts w:ascii="Times New Roman" w:hAnsi="Times New Roman" w:cs="Times New Roman"/>
                <w:sz w:val="28"/>
                <w:szCs w:val="28"/>
              </w:rPr>
            </w:pPr>
            <w:r w:rsidRPr="00FA0F76">
              <w:rPr>
                <w:rFonts w:ascii="Times New Roman" w:hAnsi="Times New Roman" w:cs="Times New Roman"/>
                <w:sz w:val="28"/>
                <w:szCs w:val="28"/>
              </w:rPr>
              <w:t>Литература и кино: соперничество или сотрудничество?</w:t>
            </w:r>
          </w:p>
        </w:tc>
        <w:tc>
          <w:tcPr>
            <w:tcW w:w="1701" w:type="dxa"/>
          </w:tcPr>
          <w:p w14:paraId="4149FFD9"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58</w:t>
            </w:r>
          </w:p>
        </w:tc>
        <w:tc>
          <w:tcPr>
            <w:tcW w:w="1871" w:type="dxa"/>
          </w:tcPr>
          <w:p w14:paraId="4EE8F276"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1%</w:t>
            </w:r>
          </w:p>
        </w:tc>
        <w:tc>
          <w:tcPr>
            <w:tcW w:w="1701" w:type="dxa"/>
          </w:tcPr>
          <w:p w14:paraId="59AA6F68"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96,55%</w:t>
            </w:r>
          </w:p>
        </w:tc>
      </w:tr>
      <w:tr w:rsidR="006A110A" w:rsidRPr="00FA0F76" w14:paraId="45C36FF4" w14:textId="77777777" w:rsidTr="00E313A7">
        <w:trPr>
          <w:trHeight w:val="135"/>
        </w:trPr>
        <w:tc>
          <w:tcPr>
            <w:tcW w:w="704" w:type="dxa"/>
          </w:tcPr>
          <w:p w14:paraId="3D490ACC" w14:textId="77777777" w:rsidR="006A110A" w:rsidRPr="00FA0F76" w:rsidRDefault="006A110A" w:rsidP="005D52CB">
            <w:pPr>
              <w:jc w:val="both"/>
              <w:rPr>
                <w:rFonts w:ascii="Times New Roman" w:hAnsi="Times New Roman" w:cs="Times New Roman"/>
                <w:sz w:val="28"/>
                <w:szCs w:val="28"/>
                <w:lang w:eastAsia="ru-RU"/>
              </w:rPr>
            </w:pPr>
          </w:p>
        </w:tc>
        <w:tc>
          <w:tcPr>
            <w:tcW w:w="7626" w:type="dxa"/>
          </w:tcPr>
          <w:p w14:paraId="3630184A" w14:textId="77777777" w:rsidR="006A110A" w:rsidRPr="00FA0F76" w:rsidRDefault="006A110A" w:rsidP="005D52CB">
            <w:pPr>
              <w:jc w:val="right"/>
              <w:rPr>
                <w:rFonts w:ascii="Times New Roman" w:hAnsi="Times New Roman" w:cs="Times New Roman"/>
                <w:sz w:val="28"/>
                <w:szCs w:val="28"/>
              </w:rPr>
            </w:pPr>
            <w:r w:rsidRPr="00FA0F76">
              <w:rPr>
                <w:rFonts w:ascii="Times New Roman" w:hAnsi="Times New Roman" w:cs="Times New Roman"/>
                <w:sz w:val="28"/>
                <w:szCs w:val="28"/>
              </w:rPr>
              <w:t>ИТОГО</w:t>
            </w:r>
          </w:p>
        </w:tc>
        <w:tc>
          <w:tcPr>
            <w:tcW w:w="1701" w:type="dxa"/>
          </w:tcPr>
          <w:p w14:paraId="6E20A31A"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4938</w:t>
            </w:r>
          </w:p>
        </w:tc>
        <w:tc>
          <w:tcPr>
            <w:tcW w:w="1871" w:type="dxa"/>
          </w:tcPr>
          <w:p w14:paraId="751DFC93" w14:textId="77777777" w:rsidR="006A110A" w:rsidRPr="00FA0F76" w:rsidRDefault="006A110A" w:rsidP="005D52CB">
            <w:pPr>
              <w:jc w:val="center"/>
              <w:rPr>
                <w:rFonts w:ascii="Times New Roman" w:hAnsi="Times New Roman" w:cs="Times New Roman"/>
                <w:sz w:val="28"/>
                <w:szCs w:val="28"/>
              </w:rPr>
            </w:pPr>
          </w:p>
        </w:tc>
        <w:tc>
          <w:tcPr>
            <w:tcW w:w="1701" w:type="dxa"/>
          </w:tcPr>
          <w:p w14:paraId="1A6F9568" w14:textId="77777777" w:rsidR="006A110A" w:rsidRPr="00FA0F76" w:rsidRDefault="006A110A" w:rsidP="005D52CB">
            <w:pPr>
              <w:jc w:val="center"/>
              <w:rPr>
                <w:rFonts w:ascii="Times New Roman" w:hAnsi="Times New Roman" w:cs="Times New Roman"/>
                <w:sz w:val="28"/>
                <w:szCs w:val="28"/>
              </w:rPr>
            </w:pPr>
            <w:r w:rsidRPr="00FA0F76">
              <w:rPr>
                <w:rFonts w:ascii="Times New Roman" w:hAnsi="Times New Roman" w:cs="Times New Roman"/>
                <w:sz w:val="28"/>
                <w:szCs w:val="28"/>
              </w:rPr>
              <w:t>4882 (98,86%)</w:t>
            </w:r>
          </w:p>
        </w:tc>
      </w:tr>
    </w:tbl>
    <w:p w14:paraId="75AAADD1" w14:textId="77777777" w:rsidR="006A110A" w:rsidRPr="00FA0F76" w:rsidRDefault="006A110A" w:rsidP="006A110A">
      <w:pPr>
        <w:spacing w:after="0"/>
        <w:ind w:firstLine="709"/>
        <w:jc w:val="both"/>
        <w:rPr>
          <w:rFonts w:ascii="Times New Roman" w:hAnsi="Times New Roman" w:cs="Times New Roman"/>
          <w:sz w:val="28"/>
          <w:szCs w:val="28"/>
        </w:rPr>
      </w:pPr>
    </w:p>
    <w:p w14:paraId="2FDB2463" w14:textId="77777777" w:rsidR="006A110A" w:rsidRPr="00FA0F76" w:rsidRDefault="006A110A" w:rsidP="006A110A">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Следует отметить, что участники ИС отдали свое предпочтение темам «Что мешает человеку быть счастливым?» (раздел «Духовно-нравственные ориентиры в жизни человека») – 45 %; «Какими качествами обладают люди, способные изменить мир к лучшему» (раздел «Семья, общество, Отечество в жизни человека») – 28 %.</w:t>
      </w:r>
    </w:p>
    <w:p w14:paraId="236B3331" w14:textId="1BF45199" w:rsidR="006A110A" w:rsidRPr="00FA0F76" w:rsidRDefault="006A110A" w:rsidP="002C35F9">
      <w:pPr>
        <w:spacing w:after="0"/>
        <w:ind w:firstLine="709"/>
        <w:jc w:val="both"/>
        <w:rPr>
          <w:rFonts w:ascii="Times New Roman" w:hAnsi="Times New Roman" w:cs="Times New Roman"/>
          <w:iCs/>
          <w:sz w:val="28"/>
          <w:szCs w:val="28"/>
        </w:rPr>
      </w:pPr>
      <w:r w:rsidRPr="00FA0F76">
        <w:rPr>
          <w:rFonts w:ascii="Times New Roman" w:hAnsi="Times New Roman" w:cs="Times New Roman"/>
          <w:iCs/>
          <w:sz w:val="28"/>
          <w:szCs w:val="28"/>
        </w:rPr>
        <w:t>Отметим, что в качестве литературного материала выпускники наиболее часто привлекают произведения русской классической литературы. Среди них в сочинениях выпускников 2023-2024 учебного года лидерами являются роман Ф.М. Достоевского «Преступление и наказание» (тема «Что мешает человеку быть счастливым</w:t>
      </w:r>
      <w:r w:rsidR="004D286A" w:rsidRPr="00FA0F76">
        <w:rPr>
          <w:rFonts w:ascii="Times New Roman" w:hAnsi="Times New Roman" w:cs="Times New Roman"/>
          <w:iCs/>
          <w:sz w:val="28"/>
          <w:szCs w:val="28"/>
        </w:rPr>
        <w:t>?</w:t>
      </w:r>
      <w:r w:rsidRPr="00FA0F76">
        <w:rPr>
          <w:rFonts w:ascii="Times New Roman" w:hAnsi="Times New Roman" w:cs="Times New Roman"/>
          <w:iCs/>
          <w:sz w:val="28"/>
          <w:szCs w:val="28"/>
        </w:rPr>
        <w:t xml:space="preserve">»), роман А.С. </w:t>
      </w:r>
      <w:r w:rsidRPr="00FA0F76">
        <w:rPr>
          <w:rFonts w:ascii="Times New Roman" w:hAnsi="Times New Roman" w:cs="Times New Roman"/>
          <w:iCs/>
          <w:sz w:val="28"/>
          <w:szCs w:val="28"/>
        </w:rPr>
        <w:lastRenderedPageBreak/>
        <w:t>Пушкина «Капитанская дочка» («Какими качествами обладают люди, способные изменить мир</w:t>
      </w:r>
      <w:r w:rsidR="004D286A" w:rsidRPr="00FA0F76">
        <w:rPr>
          <w:rFonts w:ascii="Times New Roman" w:hAnsi="Times New Roman" w:cs="Times New Roman"/>
          <w:iCs/>
          <w:sz w:val="28"/>
          <w:szCs w:val="28"/>
        </w:rPr>
        <w:t>?</w:t>
      </w:r>
      <w:r w:rsidRPr="00FA0F76">
        <w:rPr>
          <w:rFonts w:ascii="Times New Roman" w:hAnsi="Times New Roman" w:cs="Times New Roman"/>
          <w:iCs/>
          <w:sz w:val="28"/>
          <w:szCs w:val="28"/>
        </w:rPr>
        <w:t>»), пьеса А.</w:t>
      </w:r>
      <w:r w:rsidR="004D286A" w:rsidRPr="00FA0F76">
        <w:rPr>
          <w:rFonts w:ascii="Times New Roman" w:hAnsi="Times New Roman" w:cs="Times New Roman"/>
          <w:iCs/>
          <w:sz w:val="28"/>
          <w:szCs w:val="28"/>
        </w:rPr>
        <w:t xml:space="preserve">Н. Островского «Гроза» («Что мешает человеку быть счастливым?»). Среди произведений русской литературы ХХ века, наиболее часто </w:t>
      </w:r>
      <w:proofErr w:type="spellStart"/>
      <w:r w:rsidR="004D286A" w:rsidRPr="00FA0F76">
        <w:rPr>
          <w:rFonts w:ascii="Times New Roman" w:hAnsi="Times New Roman" w:cs="Times New Roman"/>
          <w:iCs/>
          <w:sz w:val="28"/>
          <w:szCs w:val="28"/>
        </w:rPr>
        <w:t>упоминавшихся</w:t>
      </w:r>
      <w:proofErr w:type="spellEnd"/>
      <w:r w:rsidR="004D286A" w:rsidRPr="00FA0F76">
        <w:rPr>
          <w:rFonts w:ascii="Times New Roman" w:hAnsi="Times New Roman" w:cs="Times New Roman"/>
          <w:iCs/>
          <w:sz w:val="28"/>
          <w:szCs w:val="28"/>
        </w:rPr>
        <w:t xml:space="preserve"> в сочинениях, следует назвать рассказ М.А. Шолохова «Судьба человека» («Какими качествами обладают люди, способные изменить мир?»)</w:t>
      </w:r>
      <w:r w:rsidR="00C65BCD" w:rsidRPr="00FA0F76">
        <w:rPr>
          <w:rFonts w:ascii="Times New Roman" w:hAnsi="Times New Roman" w:cs="Times New Roman"/>
          <w:iCs/>
          <w:sz w:val="28"/>
          <w:szCs w:val="28"/>
        </w:rPr>
        <w:t>. Произведения современной отечественной литературы и зарубежной литературы используются в качестве материала для аргументации в значительно меньшей степени.</w:t>
      </w:r>
    </w:p>
    <w:p w14:paraId="44E7A705" w14:textId="2EAC5701" w:rsidR="00E145BB" w:rsidRPr="00FA0F76" w:rsidRDefault="00E145BB" w:rsidP="006A110A">
      <w:pPr>
        <w:spacing w:after="0"/>
        <w:ind w:firstLine="709"/>
        <w:jc w:val="both"/>
        <w:rPr>
          <w:rFonts w:ascii="Times New Roman" w:hAnsi="Times New Roman" w:cs="Times New Roman"/>
          <w:iCs/>
          <w:sz w:val="28"/>
          <w:szCs w:val="28"/>
        </w:rPr>
      </w:pPr>
      <w:r w:rsidRPr="00FA0F76">
        <w:rPr>
          <w:rFonts w:ascii="Times New Roman" w:hAnsi="Times New Roman" w:cs="Times New Roman"/>
          <w:iCs/>
          <w:sz w:val="28"/>
          <w:szCs w:val="28"/>
        </w:rPr>
        <w:t>1.1.3. Результаты ИС по каждому требованию, предъявляемому к ИС</w:t>
      </w:r>
    </w:p>
    <w:p w14:paraId="148AA186" w14:textId="06EB09A4" w:rsidR="005B4D77" w:rsidRPr="00FA0F76" w:rsidRDefault="007F2646" w:rsidP="006A110A">
      <w:pPr>
        <w:spacing w:after="0"/>
        <w:ind w:firstLine="709"/>
        <w:jc w:val="both"/>
        <w:rPr>
          <w:rFonts w:ascii="Times New Roman" w:hAnsi="Times New Roman" w:cs="Times New Roman"/>
          <w:i/>
          <w:sz w:val="28"/>
          <w:szCs w:val="28"/>
        </w:rPr>
      </w:pPr>
      <w:r w:rsidRPr="00FA0F76">
        <w:rPr>
          <w:rFonts w:ascii="Times New Roman" w:hAnsi="Times New Roman" w:cs="Times New Roman"/>
          <w:i/>
          <w:sz w:val="28"/>
          <w:szCs w:val="28"/>
        </w:rPr>
        <w:t xml:space="preserve">Если </w:t>
      </w:r>
      <w:r w:rsidR="008317C8" w:rsidRPr="00FA0F76">
        <w:rPr>
          <w:rFonts w:ascii="Times New Roman" w:hAnsi="Times New Roman" w:cs="Times New Roman"/>
          <w:i/>
          <w:sz w:val="28"/>
          <w:szCs w:val="28"/>
        </w:rPr>
        <w:t xml:space="preserve">ИС </w:t>
      </w:r>
      <w:r w:rsidRPr="00FA0F76">
        <w:rPr>
          <w:rFonts w:ascii="Times New Roman" w:hAnsi="Times New Roman" w:cs="Times New Roman"/>
          <w:i/>
          <w:sz w:val="28"/>
          <w:szCs w:val="28"/>
        </w:rPr>
        <w:t>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дальше не проверяются экспертами по критериям оценивания).</w:t>
      </w:r>
    </w:p>
    <w:p w14:paraId="25635471" w14:textId="6EAB46D1" w:rsidR="005B4D77" w:rsidRPr="00FA0F76" w:rsidRDefault="005B4D77" w:rsidP="005B4D77">
      <w:pPr>
        <w:spacing w:after="0"/>
        <w:ind w:firstLine="709"/>
        <w:jc w:val="right"/>
        <w:rPr>
          <w:rFonts w:ascii="Times New Roman" w:hAnsi="Times New Roman" w:cs="Times New Roman"/>
          <w:sz w:val="28"/>
          <w:szCs w:val="28"/>
        </w:rPr>
      </w:pPr>
      <w:r w:rsidRPr="00FA0F76">
        <w:rPr>
          <w:rFonts w:ascii="Times New Roman" w:hAnsi="Times New Roman" w:cs="Times New Roman"/>
          <w:sz w:val="28"/>
          <w:szCs w:val="28"/>
        </w:rPr>
        <w:t>Таблица 6</w:t>
      </w:r>
    </w:p>
    <w:tbl>
      <w:tblPr>
        <w:tblStyle w:val="a5"/>
        <w:tblW w:w="15163" w:type="dxa"/>
        <w:tblLayout w:type="fixed"/>
        <w:tblLook w:val="04A0" w:firstRow="1" w:lastRow="0" w:firstColumn="1" w:lastColumn="0" w:noHBand="0" w:noVBand="1"/>
      </w:tblPr>
      <w:tblGrid>
        <w:gridCol w:w="1696"/>
        <w:gridCol w:w="4962"/>
        <w:gridCol w:w="1417"/>
        <w:gridCol w:w="1418"/>
        <w:gridCol w:w="1417"/>
        <w:gridCol w:w="1418"/>
        <w:gridCol w:w="1417"/>
        <w:gridCol w:w="1418"/>
      </w:tblGrid>
      <w:tr w:rsidR="0097481C" w:rsidRPr="00FA0F76" w14:paraId="595AF005" w14:textId="5F24F55D" w:rsidTr="00F76FDF">
        <w:tc>
          <w:tcPr>
            <w:tcW w:w="1696" w:type="dxa"/>
            <w:vMerge w:val="restart"/>
            <w:vAlign w:val="center"/>
          </w:tcPr>
          <w:p w14:paraId="2F799F7E" w14:textId="0835E614" w:rsidR="0097481C" w:rsidRPr="00FA0F76" w:rsidRDefault="0097481C" w:rsidP="0097481C">
            <w:pPr>
              <w:jc w:val="center"/>
              <w:rPr>
                <w:rFonts w:ascii="Times New Roman" w:hAnsi="Times New Roman" w:cs="Times New Roman"/>
                <w:bCs/>
                <w:sz w:val="28"/>
                <w:szCs w:val="28"/>
              </w:rPr>
            </w:pPr>
            <w:r w:rsidRPr="00FA0F76">
              <w:rPr>
                <w:rFonts w:ascii="Times New Roman" w:hAnsi="Times New Roman" w:cs="Times New Roman"/>
                <w:bCs/>
                <w:sz w:val="28"/>
                <w:szCs w:val="28"/>
              </w:rPr>
              <w:t>Требование</w:t>
            </w:r>
          </w:p>
        </w:tc>
        <w:tc>
          <w:tcPr>
            <w:tcW w:w="4962" w:type="dxa"/>
            <w:vMerge w:val="restart"/>
            <w:vAlign w:val="center"/>
          </w:tcPr>
          <w:p w14:paraId="67E8624A" w14:textId="7BF71055" w:rsidR="0097481C" w:rsidRPr="00FA0F76" w:rsidRDefault="0097481C" w:rsidP="0097481C">
            <w:pPr>
              <w:jc w:val="center"/>
              <w:rPr>
                <w:rFonts w:ascii="Times New Roman" w:hAnsi="Times New Roman" w:cs="Times New Roman"/>
                <w:bCs/>
                <w:sz w:val="28"/>
                <w:szCs w:val="28"/>
              </w:rPr>
            </w:pPr>
            <w:r w:rsidRPr="00FA0F76">
              <w:rPr>
                <w:rFonts w:ascii="Times New Roman" w:hAnsi="Times New Roman" w:cs="Times New Roman"/>
                <w:bCs/>
                <w:sz w:val="28"/>
                <w:szCs w:val="28"/>
              </w:rPr>
              <w:t>Содержание</w:t>
            </w:r>
          </w:p>
        </w:tc>
        <w:tc>
          <w:tcPr>
            <w:tcW w:w="4252" w:type="dxa"/>
            <w:gridSpan w:val="3"/>
          </w:tcPr>
          <w:p w14:paraId="45048479" w14:textId="5777C88B" w:rsidR="0097481C" w:rsidRPr="00FA0F76" w:rsidRDefault="0097481C" w:rsidP="00F14F04">
            <w:pPr>
              <w:jc w:val="center"/>
              <w:rPr>
                <w:rFonts w:ascii="Times New Roman" w:hAnsi="Times New Roman" w:cs="Times New Roman"/>
                <w:bCs/>
                <w:sz w:val="28"/>
                <w:szCs w:val="28"/>
              </w:rPr>
            </w:pPr>
            <w:r w:rsidRPr="00FA0F76">
              <w:rPr>
                <w:rFonts w:ascii="Times New Roman" w:hAnsi="Times New Roman" w:cs="Times New Roman"/>
                <w:bCs/>
                <w:sz w:val="28"/>
                <w:szCs w:val="28"/>
              </w:rPr>
              <w:t>Соответствовали требованию</w:t>
            </w:r>
          </w:p>
        </w:tc>
        <w:tc>
          <w:tcPr>
            <w:tcW w:w="4253" w:type="dxa"/>
            <w:gridSpan w:val="3"/>
          </w:tcPr>
          <w:p w14:paraId="27E5C8E7" w14:textId="207B494F" w:rsidR="0097481C" w:rsidRPr="00FA0F76" w:rsidRDefault="0097481C" w:rsidP="00F14F04">
            <w:pPr>
              <w:jc w:val="center"/>
              <w:rPr>
                <w:rFonts w:ascii="Times New Roman" w:hAnsi="Times New Roman" w:cs="Times New Roman"/>
                <w:bCs/>
                <w:sz w:val="28"/>
                <w:szCs w:val="28"/>
              </w:rPr>
            </w:pPr>
            <w:r w:rsidRPr="00FA0F76">
              <w:rPr>
                <w:rFonts w:ascii="Times New Roman" w:hAnsi="Times New Roman" w:cs="Times New Roman"/>
                <w:bCs/>
                <w:sz w:val="28"/>
                <w:szCs w:val="28"/>
              </w:rPr>
              <w:t>Не соответствовали требованию</w:t>
            </w:r>
          </w:p>
        </w:tc>
      </w:tr>
      <w:tr w:rsidR="002B16F0" w:rsidRPr="00FA0F76" w14:paraId="19C5FC3F" w14:textId="77777777" w:rsidTr="00F76FDF">
        <w:tc>
          <w:tcPr>
            <w:tcW w:w="1696" w:type="dxa"/>
            <w:vMerge/>
          </w:tcPr>
          <w:p w14:paraId="16CC99F9" w14:textId="77777777" w:rsidR="002B16F0" w:rsidRPr="00FA0F76" w:rsidRDefault="002B16F0" w:rsidP="002B16F0">
            <w:pPr>
              <w:rPr>
                <w:rFonts w:ascii="Times New Roman" w:hAnsi="Times New Roman" w:cs="Times New Roman"/>
                <w:bCs/>
                <w:sz w:val="28"/>
                <w:szCs w:val="28"/>
              </w:rPr>
            </w:pPr>
          </w:p>
        </w:tc>
        <w:tc>
          <w:tcPr>
            <w:tcW w:w="4962" w:type="dxa"/>
            <w:vMerge/>
          </w:tcPr>
          <w:p w14:paraId="423BA8F8" w14:textId="77777777" w:rsidR="002B16F0" w:rsidRPr="00FA0F76" w:rsidRDefault="002B16F0" w:rsidP="002B16F0">
            <w:pPr>
              <w:ind w:firstLine="709"/>
              <w:jc w:val="both"/>
              <w:rPr>
                <w:rFonts w:ascii="Times New Roman" w:hAnsi="Times New Roman" w:cs="Times New Roman"/>
                <w:sz w:val="28"/>
                <w:szCs w:val="28"/>
              </w:rPr>
            </w:pPr>
          </w:p>
        </w:tc>
        <w:tc>
          <w:tcPr>
            <w:tcW w:w="1417" w:type="dxa"/>
          </w:tcPr>
          <w:p w14:paraId="2EDB649A" w14:textId="76E03580" w:rsidR="002B16F0" w:rsidRPr="00FA0F76" w:rsidRDefault="002B16F0"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2021/2022</w:t>
            </w:r>
          </w:p>
        </w:tc>
        <w:tc>
          <w:tcPr>
            <w:tcW w:w="1418" w:type="dxa"/>
          </w:tcPr>
          <w:p w14:paraId="05CDFED3" w14:textId="3EDC251B" w:rsidR="002B16F0" w:rsidRPr="00FA0F76" w:rsidRDefault="002B16F0"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2022/2023</w:t>
            </w:r>
          </w:p>
        </w:tc>
        <w:tc>
          <w:tcPr>
            <w:tcW w:w="1417" w:type="dxa"/>
          </w:tcPr>
          <w:p w14:paraId="4AB59821" w14:textId="356E5C8E" w:rsidR="002B16F0" w:rsidRPr="00FA0F76" w:rsidRDefault="002B16F0" w:rsidP="00F76FDF">
            <w:pPr>
              <w:jc w:val="center"/>
              <w:rPr>
                <w:rFonts w:ascii="Times New Roman" w:hAnsi="Times New Roman" w:cs="Times New Roman"/>
                <w:bCs/>
                <w:sz w:val="28"/>
                <w:szCs w:val="28"/>
              </w:rPr>
            </w:pPr>
            <w:r w:rsidRPr="00FA0F76">
              <w:rPr>
                <w:rFonts w:ascii="Times New Roman" w:hAnsi="Times New Roman" w:cs="Times New Roman"/>
                <w:bCs/>
                <w:sz w:val="28"/>
                <w:szCs w:val="28"/>
              </w:rPr>
              <w:t>2023</w:t>
            </w:r>
            <w:r w:rsidR="00F76FDF" w:rsidRPr="00FA0F76">
              <w:rPr>
                <w:rFonts w:ascii="Times New Roman" w:hAnsi="Times New Roman" w:cs="Times New Roman"/>
                <w:bCs/>
                <w:sz w:val="28"/>
                <w:szCs w:val="28"/>
              </w:rPr>
              <w:t>/</w:t>
            </w:r>
            <w:r w:rsidRPr="00FA0F76">
              <w:rPr>
                <w:rFonts w:ascii="Times New Roman" w:hAnsi="Times New Roman" w:cs="Times New Roman"/>
                <w:bCs/>
                <w:sz w:val="28"/>
                <w:szCs w:val="28"/>
              </w:rPr>
              <w:t>2024</w:t>
            </w:r>
          </w:p>
        </w:tc>
        <w:tc>
          <w:tcPr>
            <w:tcW w:w="1418" w:type="dxa"/>
          </w:tcPr>
          <w:p w14:paraId="154558D6" w14:textId="3FE9E438" w:rsidR="002B16F0" w:rsidRPr="00FA0F76" w:rsidRDefault="002B16F0"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2021/2022</w:t>
            </w:r>
          </w:p>
        </w:tc>
        <w:tc>
          <w:tcPr>
            <w:tcW w:w="1417" w:type="dxa"/>
          </w:tcPr>
          <w:p w14:paraId="3399FBA9" w14:textId="47E71676" w:rsidR="002B16F0" w:rsidRPr="00FA0F76" w:rsidRDefault="002B16F0"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2022/2023</w:t>
            </w:r>
          </w:p>
        </w:tc>
        <w:tc>
          <w:tcPr>
            <w:tcW w:w="1418" w:type="dxa"/>
          </w:tcPr>
          <w:p w14:paraId="35585BC9" w14:textId="3686E39A" w:rsidR="002B16F0" w:rsidRPr="00FA0F76" w:rsidRDefault="002B16F0" w:rsidP="00F76FDF">
            <w:pPr>
              <w:jc w:val="center"/>
              <w:rPr>
                <w:rFonts w:ascii="Times New Roman" w:hAnsi="Times New Roman" w:cs="Times New Roman"/>
                <w:bCs/>
                <w:sz w:val="28"/>
                <w:szCs w:val="28"/>
              </w:rPr>
            </w:pPr>
            <w:r w:rsidRPr="00FA0F76">
              <w:rPr>
                <w:rFonts w:ascii="Times New Roman" w:hAnsi="Times New Roman" w:cs="Times New Roman"/>
                <w:bCs/>
                <w:sz w:val="28"/>
                <w:szCs w:val="28"/>
              </w:rPr>
              <w:t>2023</w:t>
            </w:r>
            <w:r w:rsidR="00F76FDF" w:rsidRPr="00FA0F76">
              <w:rPr>
                <w:rFonts w:ascii="Times New Roman" w:hAnsi="Times New Roman" w:cs="Times New Roman"/>
                <w:bCs/>
                <w:sz w:val="28"/>
                <w:szCs w:val="28"/>
              </w:rPr>
              <w:t>/</w:t>
            </w:r>
            <w:r w:rsidRPr="00FA0F76">
              <w:rPr>
                <w:rFonts w:ascii="Times New Roman" w:hAnsi="Times New Roman" w:cs="Times New Roman"/>
                <w:bCs/>
                <w:sz w:val="28"/>
                <w:szCs w:val="28"/>
              </w:rPr>
              <w:t>2024</w:t>
            </w:r>
          </w:p>
        </w:tc>
      </w:tr>
      <w:tr w:rsidR="002B16F0" w:rsidRPr="00FA0F76" w14:paraId="00808D96" w14:textId="355910C6" w:rsidTr="00F76FDF">
        <w:tc>
          <w:tcPr>
            <w:tcW w:w="1696" w:type="dxa"/>
            <w:vAlign w:val="center"/>
          </w:tcPr>
          <w:p w14:paraId="2005C513" w14:textId="11CACF49" w:rsidR="002B16F0" w:rsidRPr="00FA0F76" w:rsidRDefault="002B16F0"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Требование № 1.</w:t>
            </w:r>
          </w:p>
          <w:p w14:paraId="210BDDB4" w14:textId="77777777" w:rsidR="002B16F0" w:rsidRPr="00FA0F76" w:rsidRDefault="002B16F0" w:rsidP="002B16F0">
            <w:pPr>
              <w:jc w:val="center"/>
              <w:rPr>
                <w:rFonts w:ascii="Times New Roman" w:hAnsi="Times New Roman" w:cs="Times New Roman"/>
                <w:bCs/>
                <w:sz w:val="28"/>
                <w:szCs w:val="28"/>
              </w:rPr>
            </w:pPr>
          </w:p>
          <w:p w14:paraId="10B6D665" w14:textId="4F86E4F5" w:rsidR="002B16F0" w:rsidRPr="00FA0F76" w:rsidRDefault="002B16F0"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«Объем итогового сочинения»</w:t>
            </w:r>
          </w:p>
        </w:tc>
        <w:tc>
          <w:tcPr>
            <w:tcW w:w="4962" w:type="dxa"/>
          </w:tcPr>
          <w:p w14:paraId="0E18B5FD" w14:textId="77777777" w:rsidR="002B16F0" w:rsidRPr="00FA0F76" w:rsidRDefault="002B16F0" w:rsidP="002B16F0">
            <w:pPr>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Рекомендуемое количество слов – от 350. </w:t>
            </w:r>
          </w:p>
          <w:p w14:paraId="514BADB8" w14:textId="789E15A6" w:rsidR="002B16F0" w:rsidRPr="00FA0F76" w:rsidRDefault="002B16F0" w:rsidP="002B16F0">
            <w:pPr>
              <w:jc w:val="both"/>
              <w:rPr>
                <w:rFonts w:ascii="Times New Roman" w:hAnsi="Times New Roman" w:cs="Times New Roman"/>
                <w:bCs/>
                <w:sz w:val="28"/>
                <w:szCs w:val="28"/>
              </w:rPr>
            </w:pPr>
            <w:r w:rsidRPr="00FA0F76">
              <w:rPr>
                <w:rFonts w:ascii="Times New Roman" w:hAnsi="Times New Roman" w:cs="Times New Roman"/>
                <w:sz w:val="28"/>
                <w:szCs w:val="28"/>
              </w:rPr>
              <w:t xml:space="preserve">Максимальное количество слов в ИС не устанавливается. Если в ИС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ИС не проверяется по критериям оценивания). </w:t>
            </w:r>
          </w:p>
        </w:tc>
        <w:tc>
          <w:tcPr>
            <w:tcW w:w="1417" w:type="dxa"/>
            <w:vAlign w:val="center"/>
          </w:tcPr>
          <w:p w14:paraId="272E9F3A" w14:textId="6A575D51" w:rsidR="002B16F0" w:rsidRPr="00FA0F76" w:rsidRDefault="002B16F0"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5380 чел. 99,83%</w:t>
            </w:r>
          </w:p>
        </w:tc>
        <w:tc>
          <w:tcPr>
            <w:tcW w:w="1418" w:type="dxa"/>
            <w:vAlign w:val="center"/>
          </w:tcPr>
          <w:p w14:paraId="5F543B31" w14:textId="0B24D7AD" w:rsidR="002B16F0" w:rsidRPr="00FA0F76" w:rsidRDefault="002B16F0"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4999 чел. 99,88%</w:t>
            </w:r>
          </w:p>
        </w:tc>
        <w:tc>
          <w:tcPr>
            <w:tcW w:w="1417" w:type="dxa"/>
            <w:vAlign w:val="center"/>
          </w:tcPr>
          <w:p w14:paraId="447773AE" w14:textId="2BA4C25E" w:rsidR="002B16F0" w:rsidRPr="00FA0F76" w:rsidRDefault="002B16F0"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4925 чел.</w:t>
            </w:r>
          </w:p>
          <w:p w14:paraId="3D6FAE5A" w14:textId="0DBDDB25" w:rsidR="002B16F0" w:rsidRPr="00FA0F76" w:rsidRDefault="002C728A" w:rsidP="002B16F0">
            <w:pPr>
              <w:rPr>
                <w:rFonts w:ascii="Times New Roman" w:hAnsi="Times New Roman" w:cs="Times New Roman"/>
                <w:bCs/>
                <w:sz w:val="28"/>
                <w:szCs w:val="28"/>
              </w:rPr>
            </w:pPr>
            <w:r w:rsidRPr="00FA0F76">
              <w:rPr>
                <w:rFonts w:ascii="Times New Roman" w:hAnsi="Times New Roman" w:cs="Times New Roman"/>
                <w:bCs/>
                <w:sz w:val="28"/>
                <w:szCs w:val="28"/>
              </w:rPr>
              <w:t>99,73%</w:t>
            </w:r>
          </w:p>
        </w:tc>
        <w:tc>
          <w:tcPr>
            <w:tcW w:w="1418" w:type="dxa"/>
            <w:vAlign w:val="center"/>
          </w:tcPr>
          <w:p w14:paraId="2B90EF92" w14:textId="0AE4FE41" w:rsidR="002B16F0" w:rsidRPr="00FA0F76" w:rsidRDefault="002B16F0"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9чел. 0,17%</w:t>
            </w:r>
          </w:p>
        </w:tc>
        <w:tc>
          <w:tcPr>
            <w:tcW w:w="1417" w:type="dxa"/>
            <w:vAlign w:val="center"/>
          </w:tcPr>
          <w:p w14:paraId="32A45A57" w14:textId="075590C0" w:rsidR="002B16F0" w:rsidRPr="00FA0F76" w:rsidRDefault="002B16F0"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6 чел. 0,12%</w:t>
            </w:r>
          </w:p>
        </w:tc>
        <w:tc>
          <w:tcPr>
            <w:tcW w:w="1418" w:type="dxa"/>
            <w:vAlign w:val="center"/>
          </w:tcPr>
          <w:p w14:paraId="7E9F4F3B" w14:textId="3DC73A08" w:rsidR="002B16F0" w:rsidRPr="00FA0F76" w:rsidRDefault="002B16F0"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13</w:t>
            </w:r>
            <w:r w:rsidR="002C728A" w:rsidRPr="00FA0F76">
              <w:rPr>
                <w:rFonts w:ascii="Times New Roman" w:hAnsi="Times New Roman" w:cs="Times New Roman"/>
                <w:bCs/>
                <w:sz w:val="28"/>
                <w:szCs w:val="28"/>
              </w:rPr>
              <w:t xml:space="preserve"> чел.</w:t>
            </w:r>
          </w:p>
          <w:p w14:paraId="34E54104" w14:textId="5A6C40BE" w:rsidR="002C728A" w:rsidRPr="00FA0F76" w:rsidRDefault="002C728A" w:rsidP="002B16F0">
            <w:pPr>
              <w:jc w:val="center"/>
              <w:rPr>
                <w:rFonts w:ascii="Times New Roman" w:hAnsi="Times New Roman" w:cs="Times New Roman"/>
                <w:bCs/>
                <w:sz w:val="28"/>
                <w:szCs w:val="28"/>
              </w:rPr>
            </w:pPr>
            <w:r w:rsidRPr="00FA0F76">
              <w:rPr>
                <w:rFonts w:ascii="Times New Roman" w:hAnsi="Times New Roman" w:cs="Times New Roman"/>
                <w:bCs/>
                <w:sz w:val="28"/>
                <w:szCs w:val="28"/>
              </w:rPr>
              <w:t>0,17%</w:t>
            </w:r>
          </w:p>
        </w:tc>
      </w:tr>
      <w:tr w:rsidR="002C728A" w:rsidRPr="00FA0F76" w14:paraId="675D9DCC" w14:textId="59FBFC0F" w:rsidTr="00F76FDF">
        <w:tc>
          <w:tcPr>
            <w:tcW w:w="1696" w:type="dxa"/>
            <w:vAlign w:val="center"/>
          </w:tcPr>
          <w:p w14:paraId="5EC473A1" w14:textId="050A71F6" w:rsidR="002C728A" w:rsidRPr="00FA0F76" w:rsidRDefault="002C728A" w:rsidP="002C728A">
            <w:pPr>
              <w:jc w:val="center"/>
              <w:rPr>
                <w:rFonts w:ascii="Times New Roman" w:hAnsi="Times New Roman" w:cs="Times New Roman"/>
                <w:bCs/>
                <w:sz w:val="28"/>
                <w:szCs w:val="28"/>
              </w:rPr>
            </w:pPr>
            <w:r w:rsidRPr="00FA0F76">
              <w:rPr>
                <w:rFonts w:ascii="Times New Roman" w:hAnsi="Times New Roman" w:cs="Times New Roman"/>
                <w:bCs/>
                <w:sz w:val="28"/>
                <w:szCs w:val="28"/>
              </w:rPr>
              <w:t xml:space="preserve">Требование № 2. «Самостоятельность написания итогового </w:t>
            </w:r>
            <w:r w:rsidRPr="00FA0F76">
              <w:rPr>
                <w:rFonts w:ascii="Times New Roman" w:hAnsi="Times New Roman" w:cs="Times New Roman"/>
                <w:bCs/>
                <w:sz w:val="28"/>
                <w:szCs w:val="28"/>
              </w:rPr>
              <w:lastRenderedPageBreak/>
              <w:t>сочинения»</w:t>
            </w:r>
          </w:p>
        </w:tc>
        <w:tc>
          <w:tcPr>
            <w:tcW w:w="4962" w:type="dxa"/>
          </w:tcPr>
          <w:p w14:paraId="1054A3C7" w14:textId="2C54C374" w:rsidR="002C728A" w:rsidRPr="00FA0F76" w:rsidRDefault="002C728A" w:rsidP="002C728A">
            <w:pPr>
              <w:ind w:firstLine="709"/>
              <w:jc w:val="both"/>
              <w:rPr>
                <w:rFonts w:ascii="Times New Roman" w:hAnsi="Times New Roman" w:cs="Times New Roman"/>
                <w:sz w:val="28"/>
                <w:szCs w:val="28"/>
              </w:rPr>
            </w:pPr>
            <w:r w:rsidRPr="00FA0F76">
              <w:rPr>
                <w:rFonts w:ascii="Times New Roman" w:hAnsi="Times New Roman" w:cs="Times New Roman"/>
                <w:sz w:val="28"/>
                <w:szCs w:val="28"/>
              </w:rPr>
              <w:lastRenderedPageBreak/>
              <w:t xml:space="preserve">ИС выполняется самостоятельно. Не допускается списывание сочинения (фрагментов ИС) из какого-либо источника или воспроизведение по памяти чужого текста (работа другого участника, текст, опубликованный в </w:t>
            </w:r>
            <w:r w:rsidRPr="00FA0F76">
              <w:rPr>
                <w:rFonts w:ascii="Times New Roman" w:hAnsi="Times New Roman" w:cs="Times New Roman"/>
                <w:sz w:val="28"/>
                <w:szCs w:val="28"/>
              </w:rPr>
              <w:lastRenderedPageBreak/>
              <w:t xml:space="preserve">бумажном и (или) электронном виде, и др.). </w:t>
            </w:r>
          </w:p>
          <w:p w14:paraId="1A1BB940" w14:textId="77777777" w:rsidR="002C728A" w:rsidRPr="00FA0F76" w:rsidRDefault="002C728A" w:rsidP="002C728A">
            <w:pPr>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14:paraId="3194D3E9" w14:textId="3E96770D" w:rsidR="002C728A" w:rsidRPr="00FA0F76" w:rsidRDefault="002C728A" w:rsidP="002C728A">
            <w:pPr>
              <w:ind w:firstLine="709"/>
              <w:jc w:val="both"/>
              <w:rPr>
                <w:rFonts w:ascii="Times New Roman" w:hAnsi="Times New Roman" w:cs="Times New Roman"/>
                <w:bCs/>
                <w:sz w:val="28"/>
                <w:szCs w:val="28"/>
              </w:rPr>
            </w:pPr>
            <w:r w:rsidRPr="00FA0F76">
              <w:rPr>
                <w:rFonts w:ascii="Times New Roman" w:hAnsi="Times New Roman" w:cs="Times New Roman"/>
                <w:sz w:val="28"/>
                <w:szCs w:val="28"/>
              </w:rPr>
              <w:t xml:space="preserve">Если ИС признано несамостоятельным, то выставляется «незачет» за невыполнение требования № 2 и «незачет» за работу в целом (такое ИС не проверяется по критериям оценивания). </w:t>
            </w:r>
          </w:p>
        </w:tc>
        <w:tc>
          <w:tcPr>
            <w:tcW w:w="1417" w:type="dxa"/>
            <w:vAlign w:val="center"/>
          </w:tcPr>
          <w:p w14:paraId="6F7D8EDD" w14:textId="4736DE90" w:rsidR="002C728A" w:rsidRPr="00FA0F76" w:rsidRDefault="002C728A" w:rsidP="002C728A">
            <w:pPr>
              <w:jc w:val="center"/>
              <w:rPr>
                <w:rFonts w:ascii="Times New Roman" w:hAnsi="Times New Roman" w:cs="Times New Roman"/>
                <w:bCs/>
                <w:sz w:val="28"/>
                <w:szCs w:val="28"/>
              </w:rPr>
            </w:pPr>
            <w:r w:rsidRPr="00FA0F76">
              <w:rPr>
                <w:rFonts w:ascii="Times New Roman" w:hAnsi="Times New Roman" w:cs="Times New Roman"/>
                <w:bCs/>
                <w:sz w:val="28"/>
                <w:szCs w:val="28"/>
              </w:rPr>
              <w:lastRenderedPageBreak/>
              <w:t>5380 чел. 99,83%</w:t>
            </w:r>
          </w:p>
        </w:tc>
        <w:tc>
          <w:tcPr>
            <w:tcW w:w="1418" w:type="dxa"/>
            <w:vAlign w:val="center"/>
          </w:tcPr>
          <w:p w14:paraId="35927094" w14:textId="1F0520F7" w:rsidR="002C728A" w:rsidRPr="00FA0F76" w:rsidRDefault="002C728A" w:rsidP="002C728A">
            <w:pPr>
              <w:jc w:val="center"/>
              <w:rPr>
                <w:rFonts w:ascii="Times New Roman" w:hAnsi="Times New Roman" w:cs="Times New Roman"/>
                <w:bCs/>
                <w:sz w:val="28"/>
                <w:szCs w:val="28"/>
              </w:rPr>
            </w:pPr>
            <w:r w:rsidRPr="00FA0F76">
              <w:rPr>
                <w:rFonts w:ascii="Times New Roman" w:hAnsi="Times New Roman" w:cs="Times New Roman"/>
                <w:bCs/>
                <w:sz w:val="28"/>
                <w:szCs w:val="28"/>
              </w:rPr>
              <w:t>4991 чел. 99,72%</w:t>
            </w:r>
          </w:p>
        </w:tc>
        <w:tc>
          <w:tcPr>
            <w:tcW w:w="1417" w:type="dxa"/>
            <w:vAlign w:val="center"/>
          </w:tcPr>
          <w:p w14:paraId="436AFFCC" w14:textId="77777777" w:rsidR="002C728A" w:rsidRPr="00FA0F76" w:rsidRDefault="002C728A" w:rsidP="002C728A">
            <w:pPr>
              <w:jc w:val="center"/>
              <w:rPr>
                <w:rFonts w:ascii="Times New Roman" w:hAnsi="Times New Roman" w:cs="Times New Roman"/>
                <w:bCs/>
                <w:sz w:val="28"/>
                <w:szCs w:val="28"/>
              </w:rPr>
            </w:pPr>
            <w:r w:rsidRPr="00FA0F76">
              <w:rPr>
                <w:rFonts w:ascii="Times New Roman" w:hAnsi="Times New Roman" w:cs="Times New Roman"/>
                <w:bCs/>
                <w:sz w:val="28"/>
                <w:szCs w:val="28"/>
              </w:rPr>
              <w:t>4924 чел.</w:t>
            </w:r>
          </w:p>
          <w:p w14:paraId="4DF5BCED" w14:textId="097AABD5" w:rsidR="002C728A" w:rsidRPr="00FA0F76" w:rsidRDefault="002C728A" w:rsidP="002C728A">
            <w:pPr>
              <w:jc w:val="center"/>
              <w:rPr>
                <w:rFonts w:ascii="Times New Roman" w:hAnsi="Times New Roman" w:cs="Times New Roman"/>
                <w:bCs/>
                <w:sz w:val="28"/>
                <w:szCs w:val="28"/>
              </w:rPr>
            </w:pPr>
            <w:r w:rsidRPr="00FA0F76">
              <w:rPr>
                <w:rFonts w:ascii="Times New Roman" w:hAnsi="Times New Roman" w:cs="Times New Roman"/>
                <w:bCs/>
                <w:sz w:val="28"/>
                <w:szCs w:val="28"/>
              </w:rPr>
              <w:t>99,71%</w:t>
            </w:r>
          </w:p>
        </w:tc>
        <w:tc>
          <w:tcPr>
            <w:tcW w:w="1418" w:type="dxa"/>
            <w:vAlign w:val="center"/>
          </w:tcPr>
          <w:p w14:paraId="232593BE" w14:textId="349B136E" w:rsidR="002C728A" w:rsidRPr="00FA0F76" w:rsidRDefault="002C728A" w:rsidP="002C728A">
            <w:pPr>
              <w:jc w:val="center"/>
              <w:rPr>
                <w:rFonts w:ascii="Times New Roman" w:hAnsi="Times New Roman" w:cs="Times New Roman"/>
                <w:bCs/>
                <w:sz w:val="28"/>
                <w:szCs w:val="28"/>
              </w:rPr>
            </w:pPr>
            <w:r w:rsidRPr="00FA0F76">
              <w:rPr>
                <w:rFonts w:ascii="Times New Roman" w:hAnsi="Times New Roman" w:cs="Times New Roman"/>
                <w:bCs/>
                <w:sz w:val="28"/>
                <w:szCs w:val="28"/>
              </w:rPr>
              <w:t>9 чел. 0,17%</w:t>
            </w:r>
          </w:p>
        </w:tc>
        <w:tc>
          <w:tcPr>
            <w:tcW w:w="1417" w:type="dxa"/>
            <w:vAlign w:val="center"/>
          </w:tcPr>
          <w:p w14:paraId="08DF7D2B" w14:textId="3C452FFD" w:rsidR="002C728A" w:rsidRPr="00FA0F76" w:rsidRDefault="002C728A" w:rsidP="002C728A">
            <w:pPr>
              <w:jc w:val="center"/>
              <w:rPr>
                <w:rFonts w:ascii="Times New Roman" w:hAnsi="Times New Roman" w:cs="Times New Roman"/>
                <w:bCs/>
                <w:sz w:val="28"/>
                <w:szCs w:val="28"/>
              </w:rPr>
            </w:pPr>
            <w:r w:rsidRPr="00FA0F76">
              <w:rPr>
                <w:rFonts w:ascii="Times New Roman" w:hAnsi="Times New Roman" w:cs="Times New Roman"/>
                <w:bCs/>
                <w:sz w:val="28"/>
                <w:szCs w:val="28"/>
              </w:rPr>
              <w:t>14 чел. 0,28%</w:t>
            </w:r>
          </w:p>
        </w:tc>
        <w:tc>
          <w:tcPr>
            <w:tcW w:w="1418" w:type="dxa"/>
            <w:vAlign w:val="center"/>
          </w:tcPr>
          <w:p w14:paraId="4A20DC81" w14:textId="77777777" w:rsidR="002C728A" w:rsidRPr="00FA0F76" w:rsidRDefault="002C728A" w:rsidP="002C728A">
            <w:pPr>
              <w:jc w:val="center"/>
              <w:rPr>
                <w:rFonts w:ascii="Times New Roman" w:hAnsi="Times New Roman" w:cs="Times New Roman"/>
                <w:bCs/>
                <w:sz w:val="28"/>
                <w:szCs w:val="28"/>
              </w:rPr>
            </w:pPr>
            <w:r w:rsidRPr="00FA0F76">
              <w:rPr>
                <w:rFonts w:ascii="Times New Roman" w:hAnsi="Times New Roman" w:cs="Times New Roman"/>
                <w:bCs/>
                <w:sz w:val="28"/>
                <w:szCs w:val="28"/>
              </w:rPr>
              <w:t>14 чел.</w:t>
            </w:r>
          </w:p>
          <w:p w14:paraId="3301C1D6" w14:textId="0197B8AC" w:rsidR="002C728A" w:rsidRPr="00FA0F76" w:rsidRDefault="002C728A" w:rsidP="002C728A">
            <w:pPr>
              <w:jc w:val="center"/>
              <w:rPr>
                <w:rFonts w:ascii="Times New Roman" w:hAnsi="Times New Roman" w:cs="Times New Roman"/>
                <w:bCs/>
                <w:sz w:val="28"/>
                <w:szCs w:val="28"/>
              </w:rPr>
            </w:pPr>
            <w:r w:rsidRPr="00FA0F76">
              <w:rPr>
                <w:rFonts w:ascii="Times New Roman" w:hAnsi="Times New Roman" w:cs="Times New Roman"/>
                <w:bCs/>
                <w:sz w:val="28"/>
                <w:szCs w:val="28"/>
              </w:rPr>
              <w:t>0,19%</w:t>
            </w:r>
          </w:p>
        </w:tc>
      </w:tr>
    </w:tbl>
    <w:p w14:paraId="4D1D1119" w14:textId="30ED7647" w:rsidR="007F2646" w:rsidRPr="00FA0F76" w:rsidRDefault="007F2646" w:rsidP="006029DD">
      <w:pPr>
        <w:spacing w:after="0"/>
        <w:ind w:firstLine="709"/>
        <w:jc w:val="both"/>
        <w:rPr>
          <w:rFonts w:ascii="Times New Roman" w:hAnsi="Times New Roman" w:cs="Times New Roman"/>
          <w:b/>
          <w:bCs/>
          <w:sz w:val="28"/>
          <w:szCs w:val="28"/>
        </w:rPr>
      </w:pPr>
    </w:p>
    <w:p w14:paraId="5F85C33C" w14:textId="58BEC9CA" w:rsidR="007F2646" w:rsidRPr="00FA0F76" w:rsidRDefault="006029DD" w:rsidP="006029DD">
      <w:pPr>
        <w:spacing w:after="0"/>
        <w:ind w:firstLine="709"/>
        <w:jc w:val="both"/>
        <w:rPr>
          <w:rFonts w:ascii="Times New Roman" w:hAnsi="Times New Roman" w:cs="Times New Roman"/>
          <w:b/>
          <w:bCs/>
          <w:sz w:val="28"/>
          <w:szCs w:val="28"/>
        </w:rPr>
      </w:pPr>
      <w:r w:rsidRPr="00FA0F76">
        <w:rPr>
          <w:rFonts w:ascii="Times New Roman" w:hAnsi="Times New Roman" w:cs="Times New Roman"/>
          <w:b/>
          <w:bCs/>
          <w:sz w:val="28"/>
          <w:szCs w:val="28"/>
        </w:rPr>
        <w:t>Выводы по требовани</w:t>
      </w:r>
      <w:r w:rsidR="007F2646" w:rsidRPr="00FA0F76">
        <w:rPr>
          <w:rFonts w:ascii="Times New Roman" w:hAnsi="Times New Roman" w:cs="Times New Roman"/>
          <w:b/>
          <w:bCs/>
          <w:sz w:val="28"/>
          <w:szCs w:val="28"/>
        </w:rPr>
        <w:t>ям:</w:t>
      </w:r>
    </w:p>
    <w:p w14:paraId="6D83000E" w14:textId="693DE00E" w:rsidR="006029DD" w:rsidRPr="00FA0F76" w:rsidRDefault="006029DD" w:rsidP="006029DD">
      <w:pPr>
        <w:spacing w:after="0"/>
        <w:ind w:firstLine="709"/>
        <w:jc w:val="both"/>
        <w:rPr>
          <w:rFonts w:ascii="Times New Roman" w:hAnsi="Times New Roman" w:cs="Times New Roman"/>
          <w:b/>
          <w:bCs/>
          <w:sz w:val="28"/>
          <w:szCs w:val="28"/>
        </w:rPr>
      </w:pPr>
      <w:r w:rsidRPr="00FA0F76">
        <w:rPr>
          <w:rFonts w:ascii="Times New Roman" w:hAnsi="Times New Roman" w:cs="Times New Roman"/>
          <w:b/>
          <w:bCs/>
          <w:sz w:val="24"/>
          <w:szCs w:val="24"/>
        </w:rPr>
        <w:t xml:space="preserve"> </w:t>
      </w:r>
      <w:r w:rsidRPr="00FA0F76">
        <w:rPr>
          <w:rFonts w:ascii="Times New Roman" w:hAnsi="Times New Roman" w:cs="Times New Roman"/>
          <w:b/>
          <w:bCs/>
          <w:sz w:val="28"/>
          <w:szCs w:val="28"/>
        </w:rPr>
        <w:t xml:space="preserve">№ 1 «Объем </w:t>
      </w:r>
      <w:r w:rsidR="00922566" w:rsidRPr="00FA0F76">
        <w:rPr>
          <w:rFonts w:ascii="Times New Roman" w:hAnsi="Times New Roman" w:cs="Times New Roman"/>
          <w:b/>
          <w:bCs/>
          <w:sz w:val="28"/>
          <w:szCs w:val="28"/>
        </w:rPr>
        <w:t>ИС</w:t>
      </w:r>
      <w:r w:rsidRPr="00FA0F76">
        <w:rPr>
          <w:rFonts w:ascii="Times New Roman" w:hAnsi="Times New Roman" w:cs="Times New Roman"/>
          <w:b/>
          <w:bCs/>
          <w:sz w:val="28"/>
          <w:szCs w:val="28"/>
        </w:rPr>
        <w:t>»</w:t>
      </w:r>
      <w:r w:rsidR="0097481C" w:rsidRPr="00FA0F76">
        <w:rPr>
          <w:rFonts w:ascii="Times New Roman" w:hAnsi="Times New Roman" w:cs="Times New Roman"/>
          <w:b/>
          <w:bCs/>
          <w:sz w:val="28"/>
          <w:szCs w:val="28"/>
        </w:rPr>
        <w:t>:</w:t>
      </w:r>
      <w:r w:rsidRPr="00FA0F76">
        <w:rPr>
          <w:rFonts w:ascii="Times New Roman" w:hAnsi="Times New Roman" w:cs="Times New Roman"/>
          <w:b/>
          <w:bCs/>
          <w:sz w:val="28"/>
          <w:szCs w:val="28"/>
        </w:rPr>
        <w:t xml:space="preserve"> </w:t>
      </w:r>
    </w:p>
    <w:p w14:paraId="5D284D29" w14:textId="023C30FC"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1. </w:t>
      </w:r>
      <w:r w:rsidRPr="00FA0F76">
        <w:rPr>
          <w:rFonts w:ascii="Times New Roman" w:hAnsi="Times New Roman" w:cs="Times New Roman"/>
          <w:sz w:val="28"/>
          <w:szCs w:val="28"/>
        </w:rPr>
        <w:t xml:space="preserve">Объём проверенных </w:t>
      </w:r>
      <w:r w:rsidR="00922566" w:rsidRPr="00FA0F76">
        <w:rPr>
          <w:rFonts w:ascii="Times New Roman" w:hAnsi="Times New Roman" w:cs="Times New Roman"/>
          <w:sz w:val="28"/>
          <w:szCs w:val="28"/>
        </w:rPr>
        <w:t>ИС</w:t>
      </w:r>
      <w:r w:rsidRPr="00FA0F76">
        <w:rPr>
          <w:rFonts w:ascii="Times New Roman" w:hAnsi="Times New Roman" w:cs="Times New Roman"/>
          <w:sz w:val="28"/>
          <w:szCs w:val="28"/>
        </w:rPr>
        <w:t>, как правило, соответст</w:t>
      </w:r>
      <w:r w:rsidR="00F462F1" w:rsidRPr="00FA0F76">
        <w:rPr>
          <w:rFonts w:ascii="Times New Roman" w:hAnsi="Times New Roman" w:cs="Times New Roman"/>
          <w:sz w:val="28"/>
          <w:szCs w:val="28"/>
        </w:rPr>
        <w:t>вовал требованию, с</w:t>
      </w:r>
      <w:r w:rsidRPr="00FA0F76">
        <w:rPr>
          <w:rFonts w:ascii="Times New Roman" w:hAnsi="Times New Roman" w:cs="Times New Roman"/>
          <w:sz w:val="28"/>
          <w:szCs w:val="28"/>
        </w:rPr>
        <w:t xml:space="preserve">редний объем – 250 – 400 слов. </w:t>
      </w:r>
      <w:r w:rsidR="00F76FDF" w:rsidRPr="00FA0F76">
        <w:rPr>
          <w:rFonts w:ascii="Times New Roman" w:hAnsi="Times New Roman" w:cs="Times New Roman"/>
          <w:sz w:val="28"/>
          <w:szCs w:val="28"/>
        </w:rPr>
        <w:t xml:space="preserve">Это указывает на достаточный объем знаний, умение рассуждать в рамках выбранной темы. </w:t>
      </w:r>
      <w:r w:rsidRPr="00FA0F76">
        <w:rPr>
          <w:rFonts w:ascii="Times New Roman" w:hAnsi="Times New Roman" w:cs="Times New Roman"/>
          <w:sz w:val="28"/>
          <w:szCs w:val="28"/>
        </w:rPr>
        <w:t>Проявилась тенденция к созданию связного текста объемом пр</w:t>
      </w:r>
      <w:r w:rsidR="002C728A" w:rsidRPr="00FA0F76">
        <w:rPr>
          <w:rFonts w:ascii="Times New Roman" w:hAnsi="Times New Roman" w:cs="Times New Roman"/>
          <w:sz w:val="28"/>
          <w:szCs w:val="28"/>
        </w:rPr>
        <w:t>иблизитель</w:t>
      </w:r>
      <w:r w:rsidRPr="00FA0F76">
        <w:rPr>
          <w:rFonts w:ascii="Times New Roman" w:hAnsi="Times New Roman" w:cs="Times New Roman"/>
          <w:sz w:val="28"/>
          <w:szCs w:val="28"/>
        </w:rPr>
        <w:t xml:space="preserve">но 300 слов. </w:t>
      </w:r>
    </w:p>
    <w:p w14:paraId="6E24FDBA" w14:textId="41767327"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2. </w:t>
      </w:r>
      <w:r w:rsidRPr="00FA0F76">
        <w:rPr>
          <w:rFonts w:ascii="Times New Roman" w:hAnsi="Times New Roman" w:cs="Times New Roman"/>
          <w:sz w:val="28"/>
          <w:szCs w:val="28"/>
        </w:rPr>
        <w:t>Объем работ, не соответствующих требованию № 1, составлял от 1</w:t>
      </w:r>
      <w:r w:rsidR="002C728A" w:rsidRPr="00FA0F76">
        <w:rPr>
          <w:rFonts w:ascii="Times New Roman" w:hAnsi="Times New Roman" w:cs="Times New Roman"/>
          <w:sz w:val="28"/>
          <w:szCs w:val="28"/>
        </w:rPr>
        <w:t>8</w:t>
      </w:r>
      <w:r w:rsidRPr="00FA0F76">
        <w:rPr>
          <w:rFonts w:ascii="Times New Roman" w:hAnsi="Times New Roman" w:cs="Times New Roman"/>
          <w:sz w:val="28"/>
          <w:szCs w:val="28"/>
        </w:rPr>
        <w:t>0 до 2</w:t>
      </w:r>
      <w:r w:rsidR="002C728A" w:rsidRPr="00FA0F76">
        <w:rPr>
          <w:rFonts w:ascii="Times New Roman" w:hAnsi="Times New Roman" w:cs="Times New Roman"/>
          <w:sz w:val="28"/>
          <w:szCs w:val="28"/>
        </w:rPr>
        <w:t>4</w:t>
      </w:r>
      <w:r w:rsidRPr="00FA0F76">
        <w:rPr>
          <w:rFonts w:ascii="Times New Roman" w:hAnsi="Times New Roman" w:cs="Times New Roman"/>
          <w:sz w:val="28"/>
          <w:szCs w:val="28"/>
        </w:rPr>
        <w:t xml:space="preserve">0 слов. </w:t>
      </w:r>
      <w:r w:rsidR="002C728A" w:rsidRPr="00FA0F76">
        <w:rPr>
          <w:rFonts w:ascii="Times New Roman" w:hAnsi="Times New Roman" w:cs="Times New Roman"/>
          <w:sz w:val="28"/>
          <w:szCs w:val="28"/>
        </w:rPr>
        <w:t>13</w:t>
      </w:r>
      <w:r w:rsidR="0097481C" w:rsidRPr="00FA0F76">
        <w:rPr>
          <w:rFonts w:ascii="Times New Roman" w:hAnsi="Times New Roman" w:cs="Times New Roman"/>
          <w:sz w:val="28"/>
          <w:szCs w:val="28"/>
        </w:rPr>
        <w:t xml:space="preserve"> (0,1</w:t>
      </w:r>
      <w:r w:rsidR="002C728A" w:rsidRPr="00FA0F76">
        <w:rPr>
          <w:rFonts w:ascii="Times New Roman" w:hAnsi="Times New Roman" w:cs="Times New Roman"/>
          <w:sz w:val="28"/>
          <w:szCs w:val="28"/>
        </w:rPr>
        <w:t>7</w:t>
      </w:r>
      <w:r w:rsidR="0097481C" w:rsidRPr="00FA0F76">
        <w:rPr>
          <w:rFonts w:ascii="Times New Roman" w:hAnsi="Times New Roman" w:cs="Times New Roman"/>
          <w:sz w:val="28"/>
          <w:szCs w:val="28"/>
        </w:rPr>
        <w:t>%)</w:t>
      </w:r>
      <w:r w:rsidRPr="00FA0F76">
        <w:rPr>
          <w:rFonts w:ascii="Times New Roman" w:hAnsi="Times New Roman" w:cs="Times New Roman"/>
          <w:sz w:val="28"/>
          <w:szCs w:val="28"/>
        </w:rPr>
        <w:t xml:space="preserve"> участников </w:t>
      </w:r>
      <w:r w:rsidR="00922566"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не </w:t>
      </w:r>
      <w:proofErr w:type="gramStart"/>
      <w:r w:rsidRPr="00FA0F76">
        <w:rPr>
          <w:rFonts w:ascii="Times New Roman" w:hAnsi="Times New Roman" w:cs="Times New Roman"/>
          <w:sz w:val="28"/>
          <w:szCs w:val="28"/>
        </w:rPr>
        <w:t>выполнили требование № 1 и получили</w:t>
      </w:r>
      <w:proofErr w:type="gramEnd"/>
      <w:r w:rsidRPr="00FA0F76">
        <w:rPr>
          <w:rFonts w:ascii="Times New Roman" w:hAnsi="Times New Roman" w:cs="Times New Roman"/>
          <w:sz w:val="28"/>
          <w:szCs w:val="28"/>
        </w:rPr>
        <w:t xml:space="preserve"> «незачет» за работу в целом.</w:t>
      </w:r>
    </w:p>
    <w:p w14:paraId="1C26AEA0" w14:textId="77777777" w:rsidR="006029DD" w:rsidRPr="00FA0F76" w:rsidRDefault="006029DD" w:rsidP="006029DD">
      <w:pPr>
        <w:spacing w:after="0"/>
        <w:ind w:firstLine="709"/>
        <w:jc w:val="both"/>
        <w:rPr>
          <w:rFonts w:ascii="Times New Roman" w:hAnsi="Times New Roman" w:cs="Times New Roman"/>
          <w:sz w:val="28"/>
          <w:szCs w:val="28"/>
        </w:rPr>
      </w:pPr>
    </w:p>
    <w:p w14:paraId="1305F2E4" w14:textId="4BBFDE75" w:rsidR="006029DD" w:rsidRPr="00FA0F76" w:rsidRDefault="006029DD" w:rsidP="006029DD">
      <w:pPr>
        <w:spacing w:after="0"/>
        <w:ind w:firstLine="709"/>
        <w:jc w:val="both"/>
        <w:rPr>
          <w:rFonts w:ascii="Times New Roman" w:hAnsi="Times New Roman" w:cs="Times New Roman"/>
          <w:b/>
          <w:bCs/>
          <w:sz w:val="28"/>
          <w:szCs w:val="28"/>
        </w:rPr>
      </w:pPr>
      <w:r w:rsidRPr="00FA0F76">
        <w:rPr>
          <w:rFonts w:ascii="Times New Roman" w:hAnsi="Times New Roman" w:cs="Times New Roman"/>
          <w:b/>
          <w:bCs/>
          <w:sz w:val="28"/>
          <w:szCs w:val="28"/>
        </w:rPr>
        <w:t xml:space="preserve"> № 2 «Самостоятельность написания </w:t>
      </w:r>
      <w:r w:rsidR="00922566" w:rsidRPr="00FA0F76">
        <w:rPr>
          <w:rFonts w:ascii="Times New Roman" w:hAnsi="Times New Roman" w:cs="Times New Roman"/>
          <w:b/>
          <w:bCs/>
          <w:sz w:val="28"/>
          <w:szCs w:val="28"/>
        </w:rPr>
        <w:t>ИС</w:t>
      </w:r>
      <w:r w:rsidRPr="00FA0F76">
        <w:rPr>
          <w:rFonts w:ascii="Times New Roman" w:hAnsi="Times New Roman" w:cs="Times New Roman"/>
          <w:b/>
          <w:bCs/>
          <w:sz w:val="28"/>
          <w:szCs w:val="28"/>
        </w:rPr>
        <w:t>»:</w:t>
      </w:r>
    </w:p>
    <w:p w14:paraId="7F21B4B2" w14:textId="58FB16A6"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1. </w:t>
      </w:r>
      <w:r w:rsidR="0097481C" w:rsidRPr="00FA0F76">
        <w:rPr>
          <w:rFonts w:ascii="Times New Roman" w:hAnsi="Times New Roman" w:cs="Times New Roman"/>
          <w:bCs/>
          <w:sz w:val="28"/>
          <w:szCs w:val="28"/>
        </w:rPr>
        <w:t>Н</w:t>
      </w:r>
      <w:r w:rsidR="0097481C" w:rsidRPr="00FA0F76">
        <w:rPr>
          <w:rFonts w:ascii="Times New Roman" w:hAnsi="Times New Roman" w:cs="Times New Roman"/>
          <w:sz w:val="28"/>
          <w:szCs w:val="28"/>
        </w:rPr>
        <w:t>аписаны самостоятельно</w:t>
      </w:r>
      <w:r w:rsidR="0097481C" w:rsidRPr="00FA0F76">
        <w:rPr>
          <w:rFonts w:ascii="Times New Roman" w:hAnsi="Times New Roman" w:cs="Times New Roman"/>
          <w:b/>
          <w:bCs/>
          <w:sz w:val="28"/>
          <w:szCs w:val="28"/>
        </w:rPr>
        <w:t xml:space="preserve"> </w:t>
      </w:r>
      <w:r w:rsidRPr="00FA0F76">
        <w:rPr>
          <w:rFonts w:ascii="Times New Roman" w:hAnsi="Times New Roman" w:cs="Times New Roman"/>
          <w:b/>
          <w:bCs/>
          <w:sz w:val="28"/>
          <w:szCs w:val="28"/>
        </w:rPr>
        <w:t>99,7</w:t>
      </w:r>
      <w:r w:rsidR="002C728A" w:rsidRPr="00FA0F76">
        <w:rPr>
          <w:rFonts w:ascii="Times New Roman" w:hAnsi="Times New Roman" w:cs="Times New Roman"/>
          <w:b/>
          <w:bCs/>
          <w:sz w:val="28"/>
          <w:szCs w:val="28"/>
        </w:rPr>
        <w:t>1</w:t>
      </w:r>
      <w:r w:rsidRPr="00FA0F76">
        <w:rPr>
          <w:rFonts w:ascii="Times New Roman" w:hAnsi="Times New Roman" w:cs="Times New Roman"/>
          <w:b/>
          <w:bCs/>
          <w:sz w:val="28"/>
          <w:szCs w:val="28"/>
        </w:rPr>
        <w:t xml:space="preserve"> % </w:t>
      </w:r>
      <w:r w:rsidR="00922566"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в работах не обнаружено воспроизведения части текстов из каких-либо </w:t>
      </w:r>
      <w:r w:rsidR="002C728A" w:rsidRPr="00FA0F76">
        <w:rPr>
          <w:rFonts w:ascii="Times New Roman" w:hAnsi="Times New Roman" w:cs="Times New Roman"/>
          <w:sz w:val="28"/>
          <w:szCs w:val="28"/>
        </w:rPr>
        <w:t xml:space="preserve">бумажных или электронных </w:t>
      </w:r>
      <w:r w:rsidRPr="00FA0F76">
        <w:rPr>
          <w:rFonts w:ascii="Times New Roman" w:hAnsi="Times New Roman" w:cs="Times New Roman"/>
          <w:sz w:val="28"/>
          <w:szCs w:val="28"/>
        </w:rPr>
        <w:t xml:space="preserve">источников, </w:t>
      </w:r>
      <w:r w:rsidR="00922566"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не имеют сходства между собой. </w:t>
      </w:r>
    </w:p>
    <w:p w14:paraId="4B1E137D" w14:textId="2882236C"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2. </w:t>
      </w:r>
      <w:r w:rsidRPr="00FA0F76">
        <w:rPr>
          <w:rFonts w:ascii="Times New Roman" w:hAnsi="Times New Roman" w:cs="Times New Roman"/>
          <w:sz w:val="28"/>
          <w:szCs w:val="28"/>
        </w:rPr>
        <w:t xml:space="preserve">Отдельные </w:t>
      </w:r>
      <w:r w:rsidR="00922566" w:rsidRPr="00FA0F76">
        <w:rPr>
          <w:rFonts w:ascii="Times New Roman" w:hAnsi="Times New Roman" w:cs="Times New Roman"/>
          <w:sz w:val="28"/>
          <w:szCs w:val="28"/>
        </w:rPr>
        <w:t xml:space="preserve">ИС </w:t>
      </w:r>
      <w:r w:rsidRPr="00FA0F76">
        <w:rPr>
          <w:rFonts w:ascii="Times New Roman" w:hAnsi="Times New Roman" w:cs="Times New Roman"/>
          <w:sz w:val="28"/>
          <w:szCs w:val="28"/>
        </w:rPr>
        <w:t xml:space="preserve">отличаются высоким уровнем исполнения, творческим подходом к осуществлению коммуникативного замысла работы. </w:t>
      </w:r>
    </w:p>
    <w:p w14:paraId="5BDE81F1" w14:textId="33A0CCE6"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lastRenderedPageBreak/>
        <w:t xml:space="preserve">3. </w:t>
      </w:r>
      <w:r w:rsidRPr="00FA0F76">
        <w:rPr>
          <w:rFonts w:ascii="Times New Roman" w:hAnsi="Times New Roman" w:cs="Times New Roman"/>
          <w:sz w:val="28"/>
          <w:szCs w:val="28"/>
        </w:rPr>
        <w:t xml:space="preserve">Участники </w:t>
      </w:r>
      <w:r w:rsidR="00922566"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использовали цитирование отдельных фраз или устойчивых выражений с</w:t>
      </w:r>
      <w:r w:rsidR="002C728A" w:rsidRPr="00FA0F76">
        <w:rPr>
          <w:rFonts w:ascii="Times New Roman" w:hAnsi="Times New Roman" w:cs="Times New Roman"/>
          <w:sz w:val="28"/>
          <w:szCs w:val="28"/>
        </w:rPr>
        <w:t>о</w:t>
      </w:r>
      <w:r w:rsidRPr="00FA0F76">
        <w:rPr>
          <w:rFonts w:ascii="Times New Roman" w:hAnsi="Times New Roman" w:cs="Times New Roman"/>
          <w:sz w:val="28"/>
          <w:szCs w:val="28"/>
        </w:rPr>
        <w:t xml:space="preserve"> ссылкой на источник. Цитаты отличаются небольшим количеством слов, что допускает их заучивание наизусть. Объем цитирования не превышает объема собственного текста участника.</w:t>
      </w:r>
    </w:p>
    <w:p w14:paraId="51FFD23B" w14:textId="61BF658B" w:rsidR="00F76FDF" w:rsidRPr="00FA0F76" w:rsidRDefault="006029DD" w:rsidP="006029DD">
      <w:pPr>
        <w:spacing w:after="0"/>
        <w:ind w:firstLine="709"/>
        <w:jc w:val="both"/>
        <w:rPr>
          <w:rFonts w:ascii="Times New Roman" w:hAnsi="Times New Roman" w:cs="Times New Roman"/>
          <w:b/>
          <w:bCs/>
          <w:sz w:val="28"/>
          <w:szCs w:val="28"/>
        </w:rPr>
      </w:pPr>
      <w:r w:rsidRPr="00FA0F76">
        <w:rPr>
          <w:rFonts w:ascii="Times New Roman" w:hAnsi="Times New Roman" w:cs="Times New Roman"/>
          <w:b/>
          <w:bCs/>
          <w:sz w:val="28"/>
          <w:szCs w:val="28"/>
        </w:rPr>
        <w:t xml:space="preserve">4. </w:t>
      </w:r>
      <w:r w:rsidR="00F76FDF" w:rsidRPr="00FA0F76">
        <w:rPr>
          <w:rFonts w:ascii="Times New Roman" w:hAnsi="Times New Roman" w:cs="Times New Roman"/>
          <w:bCs/>
          <w:sz w:val="28"/>
          <w:szCs w:val="28"/>
        </w:rPr>
        <w:t xml:space="preserve">Учащиеся продемонстрировали наличие универсальных учебных навыков: </w:t>
      </w:r>
      <w:proofErr w:type="gramStart"/>
      <w:r w:rsidR="00F76FDF" w:rsidRPr="00FA0F76">
        <w:rPr>
          <w:rFonts w:ascii="Times New Roman" w:hAnsi="Times New Roman" w:cs="Times New Roman"/>
          <w:bCs/>
          <w:sz w:val="28"/>
          <w:szCs w:val="28"/>
        </w:rPr>
        <w:t>поняли свою задачу и чётко её выполнили</w:t>
      </w:r>
      <w:proofErr w:type="gramEnd"/>
      <w:r w:rsidR="00F76FDF" w:rsidRPr="00FA0F76">
        <w:rPr>
          <w:rFonts w:ascii="Times New Roman" w:hAnsi="Times New Roman" w:cs="Times New Roman"/>
          <w:bCs/>
          <w:sz w:val="28"/>
          <w:szCs w:val="28"/>
        </w:rPr>
        <w:t xml:space="preserve">. Сочинения демонстрируют способности самостоятельно составлять план, использовать алгоритмы написания сочинений с учётом сформированных читательских навыков и </w:t>
      </w:r>
      <w:proofErr w:type="spellStart"/>
      <w:r w:rsidR="00F76FDF" w:rsidRPr="00FA0F76">
        <w:rPr>
          <w:rFonts w:ascii="Times New Roman" w:hAnsi="Times New Roman" w:cs="Times New Roman"/>
          <w:bCs/>
          <w:sz w:val="28"/>
          <w:szCs w:val="28"/>
        </w:rPr>
        <w:t>межпредметных</w:t>
      </w:r>
      <w:proofErr w:type="spellEnd"/>
      <w:r w:rsidR="00F76FDF" w:rsidRPr="00FA0F76">
        <w:rPr>
          <w:rFonts w:ascii="Times New Roman" w:hAnsi="Times New Roman" w:cs="Times New Roman"/>
          <w:bCs/>
          <w:sz w:val="28"/>
          <w:szCs w:val="28"/>
        </w:rPr>
        <w:t xml:space="preserve"> умений.</w:t>
      </w:r>
    </w:p>
    <w:p w14:paraId="022BEB19" w14:textId="08255C09" w:rsidR="006029DD" w:rsidRPr="00FA0F76" w:rsidRDefault="00F76FDF"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sz w:val="28"/>
          <w:szCs w:val="28"/>
        </w:rPr>
        <w:t>5.</w:t>
      </w:r>
      <w:r w:rsidRPr="00FA0F76">
        <w:rPr>
          <w:rFonts w:ascii="Times New Roman" w:hAnsi="Times New Roman" w:cs="Times New Roman"/>
          <w:sz w:val="28"/>
          <w:szCs w:val="28"/>
        </w:rPr>
        <w:t xml:space="preserve"> </w:t>
      </w:r>
      <w:r w:rsidR="006029DD" w:rsidRPr="00FA0F76">
        <w:rPr>
          <w:rFonts w:ascii="Times New Roman" w:hAnsi="Times New Roman" w:cs="Times New Roman"/>
          <w:sz w:val="28"/>
          <w:szCs w:val="28"/>
        </w:rPr>
        <w:t xml:space="preserve">В некоторых </w:t>
      </w:r>
      <w:r w:rsidR="00922566" w:rsidRPr="00FA0F76">
        <w:rPr>
          <w:rFonts w:ascii="Times New Roman" w:hAnsi="Times New Roman" w:cs="Times New Roman"/>
          <w:sz w:val="28"/>
          <w:szCs w:val="28"/>
        </w:rPr>
        <w:t xml:space="preserve">ИС </w:t>
      </w:r>
      <w:r w:rsidR="006029DD" w:rsidRPr="00FA0F76">
        <w:rPr>
          <w:rFonts w:ascii="Times New Roman" w:hAnsi="Times New Roman" w:cs="Times New Roman"/>
          <w:sz w:val="28"/>
          <w:szCs w:val="28"/>
        </w:rPr>
        <w:t>встречаются клише, адаптированные к выбранной теме</w:t>
      </w:r>
      <w:r w:rsidRPr="00FA0F76">
        <w:rPr>
          <w:rFonts w:ascii="Times New Roman" w:hAnsi="Times New Roman" w:cs="Times New Roman"/>
          <w:sz w:val="28"/>
          <w:szCs w:val="28"/>
        </w:rPr>
        <w:t>.</w:t>
      </w:r>
      <w:r w:rsidR="006029DD" w:rsidRPr="00FA0F76">
        <w:rPr>
          <w:rFonts w:ascii="Times New Roman" w:hAnsi="Times New Roman" w:cs="Times New Roman"/>
          <w:sz w:val="28"/>
          <w:szCs w:val="28"/>
        </w:rPr>
        <w:t xml:space="preserve"> </w:t>
      </w:r>
    </w:p>
    <w:p w14:paraId="39DC7D3E" w14:textId="6D8411B9" w:rsidR="00A352A6" w:rsidRPr="00FA0F76" w:rsidRDefault="00F76FDF" w:rsidP="00683602">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6</w:t>
      </w:r>
      <w:r w:rsidR="006029DD" w:rsidRPr="00FA0F76">
        <w:rPr>
          <w:rFonts w:ascii="Times New Roman" w:hAnsi="Times New Roman" w:cs="Times New Roman"/>
          <w:b/>
          <w:bCs/>
          <w:sz w:val="28"/>
          <w:szCs w:val="28"/>
        </w:rPr>
        <w:t xml:space="preserve">. </w:t>
      </w:r>
      <w:r w:rsidR="0097481C" w:rsidRPr="00FA0F76">
        <w:rPr>
          <w:rFonts w:ascii="Times New Roman" w:hAnsi="Times New Roman" w:cs="Times New Roman"/>
          <w:bCs/>
          <w:sz w:val="28"/>
          <w:szCs w:val="28"/>
        </w:rPr>
        <w:t>Н</w:t>
      </w:r>
      <w:r w:rsidR="0097481C" w:rsidRPr="00FA0F76">
        <w:rPr>
          <w:rFonts w:ascii="Times New Roman" w:hAnsi="Times New Roman" w:cs="Times New Roman"/>
          <w:sz w:val="28"/>
          <w:szCs w:val="28"/>
        </w:rPr>
        <w:t xml:space="preserve">е </w:t>
      </w:r>
      <w:proofErr w:type="gramStart"/>
      <w:r w:rsidR="0097481C" w:rsidRPr="00FA0F76">
        <w:rPr>
          <w:rFonts w:ascii="Times New Roman" w:hAnsi="Times New Roman" w:cs="Times New Roman"/>
          <w:sz w:val="28"/>
          <w:szCs w:val="28"/>
        </w:rPr>
        <w:t>выполнили требование № 2 и получили</w:t>
      </w:r>
      <w:proofErr w:type="gramEnd"/>
      <w:r w:rsidR="0097481C" w:rsidRPr="00FA0F76">
        <w:rPr>
          <w:rFonts w:ascii="Times New Roman" w:hAnsi="Times New Roman" w:cs="Times New Roman"/>
          <w:sz w:val="28"/>
          <w:szCs w:val="28"/>
        </w:rPr>
        <w:t xml:space="preserve"> «незачет» за работу в целом </w:t>
      </w:r>
      <w:r w:rsidR="006029DD" w:rsidRPr="00FA0F76">
        <w:rPr>
          <w:rFonts w:ascii="Times New Roman" w:hAnsi="Times New Roman" w:cs="Times New Roman"/>
          <w:sz w:val="28"/>
          <w:szCs w:val="28"/>
        </w:rPr>
        <w:t>1</w:t>
      </w:r>
      <w:r w:rsidR="002C728A" w:rsidRPr="00FA0F76">
        <w:rPr>
          <w:rFonts w:ascii="Times New Roman" w:hAnsi="Times New Roman" w:cs="Times New Roman"/>
          <w:sz w:val="28"/>
          <w:szCs w:val="28"/>
        </w:rPr>
        <w:t>4</w:t>
      </w:r>
      <w:r w:rsidR="0097481C" w:rsidRPr="00FA0F76">
        <w:rPr>
          <w:rFonts w:ascii="Times New Roman" w:hAnsi="Times New Roman" w:cs="Times New Roman"/>
          <w:sz w:val="28"/>
          <w:szCs w:val="28"/>
        </w:rPr>
        <w:t xml:space="preserve"> (0,</w:t>
      </w:r>
      <w:r w:rsidR="002C728A" w:rsidRPr="00FA0F76">
        <w:rPr>
          <w:rFonts w:ascii="Times New Roman" w:hAnsi="Times New Roman" w:cs="Times New Roman"/>
          <w:sz w:val="28"/>
          <w:szCs w:val="28"/>
        </w:rPr>
        <w:t>19</w:t>
      </w:r>
      <w:r w:rsidR="0097481C" w:rsidRPr="00FA0F76">
        <w:rPr>
          <w:rFonts w:ascii="Times New Roman" w:hAnsi="Times New Roman" w:cs="Times New Roman"/>
          <w:sz w:val="28"/>
          <w:szCs w:val="28"/>
        </w:rPr>
        <w:t>%)</w:t>
      </w:r>
      <w:r w:rsidR="006029DD" w:rsidRPr="00FA0F76">
        <w:rPr>
          <w:rFonts w:ascii="Times New Roman" w:hAnsi="Times New Roman" w:cs="Times New Roman"/>
          <w:sz w:val="28"/>
          <w:szCs w:val="28"/>
        </w:rPr>
        <w:t xml:space="preserve"> участников </w:t>
      </w:r>
      <w:r w:rsidR="00922566" w:rsidRPr="00FA0F76">
        <w:rPr>
          <w:rFonts w:ascii="Times New Roman" w:hAnsi="Times New Roman" w:cs="Times New Roman"/>
          <w:sz w:val="28"/>
          <w:szCs w:val="28"/>
        </w:rPr>
        <w:t>ИС</w:t>
      </w:r>
      <w:r w:rsidR="006029DD" w:rsidRPr="00FA0F76">
        <w:rPr>
          <w:rFonts w:ascii="Times New Roman" w:hAnsi="Times New Roman" w:cs="Times New Roman"/>
          <w:sz w:val="28"/>
          <w:szCs w:val="28"/>
        </w:rPr>
        <w:t>. Необходимо отметить, что большинство участников, получивших «незачет» по данному требованию, воспользовались материалами ресурса 100</w:t>
      </w:r>
      <w:proofErr w:type="spellStart"/>
      <w:r w:rsidR="006029DD" w:rsidRPr="00FA0F76">
        <w:rPr>
          <w:rFonts w:ascii="Times New Roman" w:hAnsi="Times New Roman" w:cs="Times New Roman"/>
          <w:sz w:val="28"/>
          <w:szCs w:val="28"/>
          <w:lang w:val="en-US"/>
        </w:rPr>
        <w:t>ballnik</w:t>
      </w:r>
      <w:proofErr w:type="spellEnd"/>
      <w:r w:rsidR="006029DD" w:rsidRPr="00FA0F76">
        <w:rPr>
          <w:rFonts w:ascii="Times New Roman" w:hAnsi="Times New Roman" w:cs="Times New Roman"/>
          <w:sz w:val="28"/>
          <w:szCs w:val="28"/>
        </w:rPr>
        <w:t>.</w:t>
      </w:r>
      <w:r w:rsidR="006029DD" w:rsidRPr="00FA0F76">
        <w:rPr>
          <w:rFonts w:ascii="Times New Roman" w:hAnsi="Times New Roman" w:cs="Times New Roman"/>
          <w:sz w:val="28"/>
          <w:szCs w:val="28"/>
          <w:lang w:val="en-US"/>
        </w:rPr>
        <w:t>com</w:t>
      </w:r>
      <w:r w:rsidR="006029DD" w:rsidRPr="00FA0F76">
        <w:rPr>
          <w:rFonts w:ascii="Times New Roman" w:hAnsi="Times New Roman" w:cs="Times New Roman"/>
          <w:sz w:val="28"/>
          <w:szCs w:val="28"/>
        </w:rPr>
        <w:t>.</w:t>
      </w:r>
      <w:r w:rsidR="00A352A6" w:rsidRPr="00FA0F76">
        <w:rPr>
          <w:rFonts w:ascii="Times New Roman" w:hAnsi="Times New Roman" w:cs="Times New Roman"/>
          <w:sz w:val="28"/>
          <w:szCs w:val="28"/>
        </w:rPr>
        <w:t xml:space="preserve"> </w:t>
      </w:r>
    </w:p>
    <w:p w14:paraId="023068CB" w14:textId="77777777" w:rsidR="002033D3" w:rsidRPr="00FA0F76" w:rsidRDefault="002033D3" w:rsidP="00F27542">
      <w:pPr>
        <w:spacing w:after="0"/>
        <w:rPr>
          <w:rFonts w:ascii="Times New Roman" w:hAnsi="Times New Roman" w:cs="Times New Roman"/>
          <w:b/>
          <w:bCs/>
          <w:sz w:val="28"/>
          <w:szCs w:val="28"/>
        </w:rPr>
      </w:pPr>
    </w:p>
    <w:p w14:paraId="74D06A16" w14:textId="07FCA41C" w:rsidR="00FB1248" w:rsidRPr="00FA0F76" w:rsidRDefault="00FB1248" w:rsidP="007F2646">
      <w:pPr>
        <w:spacing w:after="0"/>
        <w:ind w:firstLine="709"/>
        <w:jc w:val="center"/>
        <w:rPr>
          <w:rFonts w:ascii="Times New Roman" w:hAnsi="Times New Roman" w:cs="Times New Roman"/>
          <w:sz w:val="28"/>
          <w:szCs w:val="28"/>
        </w:rPr>
      </w:pPr>
      <w:r w:rsidRPr="00FA0F76">
        <w:rPr>
          <w:rFonts w:ascii="Times New Roman" w:hAnsi="Times New Roman" w:cs="Times New Roman"/>
          <w:b/>
          <w:bCs/>
          <w:sz w:val="28"/>
          <w:szCs w:val="28"/>
        </w:rPr>
        <w:t>Критерии оценивания итогового сочинения:</w:t>
      </w:r>
    </w:p>
    <w:p w14:paraId="5C8FDB05" w14:textId="77777777" w:rsidR="007F2646" w:rsidRPr="00FA0F76" w:rsidRDefault="007F2646" w:rsidP="00FB1248">
      <w:pPr>
        <w:spacing w:after="0"/>
        <w:ind w:firstLine="709"/>
        <w:jc w:val="both"/>
        <w:rPr>
          <w:rFonts w:ascii="Times New Roman" w:hAnsi="Times New Roman" w:cs="Times New Roman"/>
          <w:sz w:val="28"/>
          <w:szCs w:val="28"/>
        </w:rPr>
      </w:pPr>
    </w:p>
    <w:p w14:paraId="5A203269" w14:textId="0D11199D" w:rsidR="00FB1248" w:rsidRPr="00FA0F76" w:rsidRDefault="00FB1248" w:rsidP="00FB1248">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Для получения «зачета» за </w:t>
      </w:r>
      <w:r w:rsidR="00922566"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необходимо получить «зачет» по критериям № 1 и № 2</w:t>
      </w:r>
      <w:r w:rsidR="007F2646" w:rsidRPr="00FA0F76">
        <w:rPr>
          <w:rFonts w:ascii="Times New Roman" w:hAnsi="Times New Roman" w:cs="Times New Roman"/>
          <w:sz w:val="28"/>
          <w:szCs w:val="28"/>
        </w:rPr>
        <w:t>, которые являются основными</w:t>
      </w:r>
      <w:r w:rsidRPr="00FA0F76">
        <w:rPr>
          <w:rFonts w:ascii="Times New Roman" w:hAnsi="Times New Roman" w:cs="Times New Roman"/>
          <w:sz w:val="28"/>
          <w:szCs w:val="28"/>
        </w:rPr>
        <w:t xml:space="preserve"> (выставление «незачета» по одному из этих критериев автоматически ведет к «незачету» за работу в целом), а также дополнительно «зачет» по одному из критериев</w:t>
      </w:r>
      <w:r w:rsidR="00E357B0" w:rsidRPr="00FA0F76">
        <w:rPr>
          <w:rFonts w:ascii="Times New Roman" w:hAnsi="Times New Roman" w:cs="Times New Roman"/>
          <w:sz w:val="28"/>
          <w:szCs w:val="28"/>
        </w:rPr>
        <w:t xml:space="preserve"> 3, 4, 5</w:t>
      </w:r>
      <w:r w:rsidRPr="00FA0F76">
        <w:rPr>
          <w:rFonts w:ascii="Times New Roman" w:hAnsi="Times New Roman" w:cs="Times New Roman"/>
          <w:sz w:val="28"/>
          <w:szCs w:val="28"/>
        </w:rPr>
        <w:t xml:space="preserve">. </w:t>
      </w:r>
    </w:p>
    <w:p w14:paraId="3BC8C2FA" w14:textId="1FECBED3" w:rsidR="005B4D77" w:rsidRPr="00FA0F76" w:rsidRDefault="005B4D77" w:rsidP="005B4D77">
      <w:pPr>
        <w:spacing w:after="0"/>
        <w:ind w:firstLine="709"/>
        <w:jc w:val="right"/>
        <w:rPr>
          <w:rFonts w:ascii="Times New Roman" w:hAnsi="Times New Roman" w:cs="Times New Roman"/>
          <w:bCs/>
          <w:sz w:val="28"/>
          <w:szCs w:val="28"/>
        </w:rPr>
      </w:pPr>
      <w:r w:rsidRPr="00FA0F76">
        <w:rPr>
          <w:rFonts w:ascii="Times New Roman" w:hAnsi="Times New Roman" w:cs="Times New Roman"/>
          <w:bCs/>
          <w:sz w:val="28"/>
          <w:szCs w:val="28"/>
        </w:rPr>
        <w:t>Таблица 7</w:t>
      </w:r>
    </w:p>
    <w:tbl>
      <w:tblPr>
        <w:tblStyle w:val="a5"/>
        <w:tblW w:w="0" w:type="auto"/>
        <w:tblLayout w:type="fixed"/>
        <w:tblLook w:val="04A0" w:firstRow="1" w:lastRow="0" w:firstColumn="1" w:lastColumn="0" w:noHBand="0" w:noVBand="1"/>
      </w:tblPr>
      <w:tblGrid>
        <w:gridCol w:w="2093"/>
        <w:gridCol w:w="4209"/>
        <w:gridCol w:w="1414"/>
        <w:gridCol w:w="1414"/>
        <w:gridCol w:w="1414"/>
        <w:gridCol w:w="1414"/>
        <w:gridCol w:w="1414"/>
        <w:gridCol w:w="1414"/>
      </w:tblGrid>
      <w:tr w:rsidR="008C4F38" w:rsidRPr="00FA0F76" w14:paraId="6695DD72" w14:textId="48E61943" w:rsidTr="00817B61">
        <w:tc>
          <w:tcPr>
            <w:tcW w:w="2093" w:type="dxa"/>
            <w:vMerge w:val="restart"/>
            <w:vAlign w:val="center"/>
          </w:tcPr>
          <w:p w14:paraId="7EDA4CEF" w14:textId="503F4AE2" w:rsidR="008C4F38" w:rsidRPr="00FA0F76" w:rsidRDefault="008C4F38" w:rsidP="008C4F38">
            <w:pPr>
              <w:jc w:val="center"/>
              <w:rPr>
                <w:rFonts w:ascii="Times New Roman" w:hAnsi="Times New Roman" w:cs="Times New Roman"/>
                <w:bCs/>
                <w:sz w:val="28"/>
                <w:szCs w:val="28"/>
              </w:rPr>
            </w:pPr>
            <w:r w:rsidRPr="00FA0F76">
              <w:rPr>
                <w:rFonts w:ascii="Times New Roman" w:hAnsi="Times New Roman" w:cs="Times New Roman"/>
                <w:bCs/>
                <w:sz w:val="28"/>
                <w:szCs w:val="28"/>
              </w:rPr>
              <w:t>Критерий</w:t>
            </w:r>
          </w:p>
        </w:tc>
        <w:tc>
          <w:tcPr>
            <w:tcW w:w="4209" w:type="dxa"/>
            <w:vMerge w:val="restart"/>
            <w:vAlign w:val="center"/>
          </w:tcPr>
          <w:p w14:paraId="17C6786B" w14:textId="77777777" w:rsidR="008C4F38" w:rsidRPr="00FA0F76" w:rsidRDefault="008C4F38" w:rsidP="008C4F38">
            <w:pPr>
              <w:jc w:val="center"/>
              <w:rPr>
                <w:rFonts w:ascii="Times New Roman" w:hAnsi="Times New Roman" w:cs="Times New Roman"/>
                <w:bCs/>
                <w:sz w:val="28"/>
                <w:szCs w:val="28"/>
              </w:rPr>
            </w:pPr>
            <w:r w:rsidRPr="00FA0F76">
              <w:rPr>
                <w:rFonts w:ascii="Times New Roman" w:hAnsi="Times New Roman" w:cs="Times New Roman"/>
                <w:bCs/>
                <w:sz w:val="28"/>
                <w:szCs w:val="28"/>
              </w:rPr>
              <w:t>Содержание</w:t>
            </w:r>
          </w:p>
        </w:tc>
        <w:tc>
          <w:tcPr>
            <w:tcW w:w="4242" w:type="dxa"/>
            <w:gridSpan w:val="3"/>
          </w:tcPr>
          <w:p w14:paraId="7B410C49" w14:textId="5F7A6010" w:rsidR="008C4F38" w:rsidRPr="00FA0F76" w:rsidRDefault="008C4F38" w:rsidP="00201605">
            <w:pPr>
              <w:jc w:val="center"/>
              <w:rPr>
                <w:rFonts w:ascii="Times New Roman" w:hAnsi="Times New Roman" w:cs="Times New Roman"/>
                <w:bCs/>
                <w:sz w:val="28"/>
                <w:szCs w:val="28"/>
              </w:rPr>
            </w:pPr>
            <w:r w:rsidRPr="00FA0F76">
              <w:rPr>
                <w:rFonts w:ascii="Times New Roman" w:hAnsi="Times New Roman" w:cs="Times New Roman"/>
                <w:bCs/>
                <w:sz w:val="28"/>
                <w:szCs w:val="28"/>
              </w:rPr>
              <w:t>Получили зачет</w:t>
            </w:r>
          </w:p>
          <w:p w14:paraId="7429119E" w14:textId="5E11A754" w:rsidR="008C4F38" w:rsidRPr="00FA0F76" w:rsidRDefault="008C4F38" w:rsidP="0034367C">
            <w:pPr>
              <w:jc w:val="center"/>
              <w:rPr>
                <w:rFonts w:ascii="Times New Roman" w:hAnsi="Times New Roman" w:cs="Times New Roman"/>
                <w:bCs/>
                <w:sz w:val="28"/>
                <w:szCs w:val="28"/>
              </w:rPr>
            </w:pPr>
            <w:r w:rsidRPr="00FA0F76">
              <w:rPr>
                <w:rFonts w:ascii="Times New Roman" w:hAnsi="Times New Roman" w:cs="Times New Roman"/>
                <w:bCs/>
                <w:sz w:val="28"/>
                <w:szCs w:val="28"/>
              </w:rPr>
              <w:t>чел., %</w:t>
            </w:r>
          </w:p>
        </w:tc>
        <w:tc>
          <w:tcPr>
            <w:tcW w:w="4242" w:type="dxa"/>
            <w:gridSpan w:val="3"/>
          </w:tcPr>
          <w:p w14:paraId="652843DF" w14:textId="66C3B437" w:rsidR="008C4F38" w:rsidRPr="00FA0F76" w:rsidRDefault="008C4F38" w:rsidP="003E4D0C">
            <w:pPr>
              <w:jc w:val="center"/>
              <w:rPr>
                <w:rFonts w:ascii="Times New Roman" w:hAnsi="Times New Roman" w:cs="Times New Roman"/>
                <w:bCs/>
                <w:sz w:val="28"/>
                <w:szCs w:val="28"/>
              </w:rPr>
            </w:pPr>
            <w:r w:rsidRPr="00FA0F76">
              <w:rPr>
                <w:rFonts w:ascii="Times New Roman" w:hAnsi="Times New Roman" w:cs="Times New Roman"/>
                <w:bCs/>
                <w:sz w:val="28"/>
                <w:szCs w:val="28"/>
              </w:rPr>
              <w:t>Получили незачет</w:t>
            </w:r>
          </w:p>
          <w:p w14:paraId="1C1ECE1A" w14:textId="54C0A9A3" w:rsidR="008C4F38" w:rsidRPr="00FA0F76" w:rsidRDefault="008C4F38" w:rsidP="00201605">
            <w:pPr>
              <w:jc w:val="center"/>
              <w:rPr>
                <w:rFonts w:ascii="Times New Roman" w:hAnsi="Times New Roman" w:cs="Times New Roman"/>
                <w:bCs/>
                <w:sz w:val="28"/>
                <w:szCs w:val="28"/>
              </w:rPr>
            </w:pPr>
            <w:r w:rsidRPr="00FA0F76">
              <w:rPr>
                <w:rFonts w:ascii="Times New Roman" w:hAnsi="Times New Roman" w:cs="Times New Roman"/>
                <w:bCs/>
                <w:sz w:val="28"/>
                <w:szCs w:val="28"/>
              </w:rPr>
              <w:t>чел., %</w:t>
            </w:r>
          </w:p>
        </w:tc>
      </w:tr>
      <w:tr w:rsidR="00B1512D" w:rsidRPr="00FA0F76" w14:paraId="01639D78" w14:textId="77777777" w:rsidTr="00817B61">
        <w:trPr>
          <w:trHeight w:val="385"/>
        </w:trPr>
        <w:tc>
          <w:tcPr>
            <w:tcW w:w="2093" w:type="dxa"/>
            <w:vMerge/>
          </w:tcPr>
          <w:p w14:paraId="37E89841" w14:textId="77777777" w:rsidR="00B1512D" w:rsidRPr="00FA0F76" w:rsidRDefault="00B1512D" w:rsidP="00B1512D">
            <w:pPr>
              <w:rPr>
                <w:rFonts w:ascii="Times New Roman" w:hAnsi="Times New Roman" w:cs="Times New Roman"/>
                <w:bCs/>
                <w:sz w:val="28"/>
                <w:szCs w:val="28"/>
              </w:rPr>
            </w:pPr>
          </w:p>
        </w:tc>
        <w:tc>
          <w:tcPr>
            <w:tcW w:w="4209" w:type="dxa"/>
            <w:vMerge/>
          </w:tcPr>
          <w:p w14:paraId="7125D85E" w14:textId="77777777" w:rsidR="00B1512D" w:rsidRPr="00FA0F76" w:rsidRDefault="00B1512D" w:rsidP="00B1512D">
            <w:pPr>
              <w:ind w:firstLine="709"/>
              <w:jc w:val="both"/>
              <w:rPr>
                <w:rFonts w:ascii="Times New Roman" w:hAnsi="Times New Roman" w:cs="Times New Roman"/>
                <w:sz w:val="28"/>
                <w:szCs w:val="28"/>
              </w:rPr>
            </w:pPr>
          </w:p>
        </w:tc>
        <w:tc>
          <w:tcPr>
            <w:tcW w:w="1414" w:type="dxa"/>
          </w:tcPr>
          <w:p w14:paraId="64F57465" w14:textId="550A7EA3" w:rsidR="00B1512D" w:rsidRPr="00FA0F76" w:rsidRDefault="00B1512D" w:rsidP="00B1512D">
            <w:pPr>
              <w:jc w:val="both"/>
              <w:rPr>
                <w:rFonts w:ascii="Times New Roman" w:hAnsi="Times New Roman" w:cs="Times New Roman"/>
                <w:bCs/>
                <w:sz w:val="28"/>
                <w:szCs w:val="28"/>
              </w:rPr>
            </w:pPr>
            <w:r w:rsidRPr="00FA0F76">
              <w:rPr>
                <w:rFonts w:ascii="Times New Roman" w:hAnsi="Times New Roman" w:cs="Times New Roman"/>
                <w:bCs/>
                <w:sz w:val="28"/>
                <w:szCs w:val="28"/>
              </w:rPr>
              <w:t>2021/2022</w:t>
            </w:r>
          </w:p>
        </w:tc>
        <w:tc>
          <w:tcPr>
            <w:tcW w:w="1414" w:type="dxa"/>
          </w:tcPr>
          <w:p w14:paraId="53EA776C" w14:textId="0EA91E5E" w:rsidR="00B1512D" w:rsidRPr="00FA0F76" w:rsidRDefault="00B1512D" w:rsidP="00B1512D">
            <w:pPr>
              <w:jc w:val="both"/>
              <w:rPr>
                <w:rFonts w:ascii="Times New Roman" w:hAnsi="Times New Roman" w:cs="Times New Roman"/>
                <w:bCs/>
                <w:sz w:val="28"/>
                <w:szCs w:val="28"/>
              </w:rPr>
            </w:pPr>
            <w:r w:rsidRPr="00FA0F76">
              <w:rPr>
                <w:rFonts w:ascii="Times New Roman" w:hAnsi="Times New Roman" w:cs="Times New Roman"/>
                <w:bCs/>
                <w:sz w:val="28"/>
                <w:szCs w:val="28"/>
              </w:rPr>
              <w:t>2022/2023</w:t>
            </w:r>
          </w:p>
        </w:tc>
        <w:tc>
          <w:tcPr>
            <w:tcW w:w="1414" w:type="dxa"/>
          </w:tcPr>
          <w:p w14:paraId="64F44C04" w14:textId="0B34E04C" w:rsidR="00B1512D" w:rsidRPr="00FA0F76" w:rsidRDefault="00B1512D" w:rsidP="00B1512D">
            <w:pPr>
              <w:jc w:val="both"/>
              <w:rPr>
                <w:rFonts w:ascii="Times New Roman" w:hAnsi="Times New Roman" w:cs="Times New Roman"/>
                <w:bCs/>
                <w:sz w:val="28"/>
                <w:szCs w:val="28"/>
              </w:rPr>
            </w:pPr>
            <w:r w:rsidRPr="00FA0F76">
              <w:rPr>
                <w:rFonts w:ascii="Times New Roman" w:hAnsi="Times New Roman" w:cs="Times New Roman"/>
                <w:bCs/>
                <w:sz w:val="28"/>
                <w:szCs w:val="28"/>
              </w:rPr>
              <w:t>2023/2024</w:t>
            </w:r>
          </w:p>
        </w:tc>
        <w:tc>
          <w:tcPr>
            <w:tcW w:w="1414" w:type="dxa"/>
          </w:tcPr>
          <w:p w14:paraId="7CD83653" w14:textId="0886B400" w:rsidR="00B1512D" w:rsidRPr="00FA0F76" w:rsidRDefault="00B1512D" w:rsidP="00B1512D">
            <w:pPr>
              <w:jc w:val="both"/>
              <w:rPr>
                <w:rFonts w:ascii="Times New Roman" w:hAnsi="Times New Roman" w:cs="Times New Roman"/>
                <w:bCs/>
                <w:sz w:val="28"/>
                <w:szCs w:val="28"/>
              </w:rPr>
            </w:pPr>
            <w:r w:rsidRPr="00FA0F76">
              <w:rPr>
                <w:rFonts w:ascii="Times New Roman" w:hAnsi="Times New Roman" w:cs="Times New Roman"/>
                <w:bCs/>
                <w:sz w:val="28"/>
                <w:szCs w:val="28"/>
              </w:rPr>
              <w:t>2021/2022</w:t>
            </w:r>
          </w:p>
        </w:tc>
        <w:tc>
          <w:tcPr>
            <w:tcW w:w="1414" w:type="dxa"/>
          </w:tcPr>
          <w:p w14:paraId="0B1510DF" w14:textId="32B415E7" w:rsidR="00B1512D" w:rsidRPr="00FA0F76" w:rsidRDefault="00B1512D" w:rsidP="00B1512D">
            <w:pPr>
              <w:jc w:val="both"/>
              <w:rPr>
                <w:rFonts w:ascii="Times New Roman" w:hAnsi="Times New Roman" w:cs="Times New Roman"/>
                <w:bCs/>
                <w:sz w:val="28"/>
                <w:szCs w:val="28"/>
              </w:rPr>
            </w:pPr>
            <w:r w:rsidRPr="00FA0F76">
              <w:rPr>
                <w:rFonts w:ascii="Times New Roman" w:hAnsi="Times New Roman" w:cs="Times New Roman"/>
                <w:bCs/>
                <w:sz w:val="28"/>
                <w:szCs w:val="28"/>
              </w:rPr>
              <w:t>2022/2023</w:t>
            </w:r>
          </w:p>
        </w:tc>
        <w:tc>
          <w:tcPr>
            <w:tcW w:w="1414" w:type="dxa"/>
          </w:tcPr>
          <w:p w14:paraId="4234DF34" w14:textId="28892E6A" w:rsidR="00B1512D" w:rsidRPr="00FA0F76" w:rsidRDefault="00B1512D" w:rsidP="00B1512D">
            <w:pPr>
              <w:jc w:val="both"/>
              <w:rPr>
                <w:rFonts w:ascii="Times New Roman" w:hAnsi="Times New Roman" w:cs="Times New Roman"/>
                <w:bCs/>
                <w:sz w:val="28"/>
                <w:szCs w:val="28"/>
              </w:rPr>
            </w:pPr>
            <w:r w:rsidRPr="00FA0F76">
              <w:rPr>
                <w:rFonts w:ascii="Times New Roman" w:hAnsi="Times New Roman" w:cs="Times New Roman"/>
                <w:bCs/>
                <w:sz w:val="28"/>
                <w:szCs w:val="28"/>
              </w:rPr>
              <w:t>2023/2024</w:t>
            </w:r>
          </w:p>
        </w:tc>
      </w:tr>
      <w:tr w:rsidR="00B1512D" w:rsidRPr="00FA0F76" w14:paraId="0099E505" w14:textId="64D57849" w:rsidTr="00817B61">
        <w:tc>
          <w:tcPr>
            <w:tcW w:w="2093" w:type="dxa"/>
            <w:vAlign w:val="center"/>
          </w:tcPr>
          <w:p w14:paraId="3B0C04B9" w14:textId="1A47D166"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Критерий № 1 «Соответствие теме»</w:t>
            </w:r>
          </w:p>
        </w:tc>
        <w:tc>
          <w:tcPr>
            <w:tcW w:w="4209" w:type="dxa"/>
          </w:tcPr>
          <w:p w14:paraId="2BF1BB31" w14:textId="77AE81E0" w:rsidR="00B1512D" w:rsidRPr="00FA0F76" w:rsidRDefault="00B1512D" w:rsidP="00B1512D">
            <w:pPr>
              <w:jc w:val="both"/>
              <w:rPr>
                <w:rFonts w:ascii="Times New Roman" w:hAnsi="Times New Roman" w:cs="Times New Roman"/>
                <w:sz w:val="28"/>
                <w:szCs w:val="28"/>
              </w:rPr>
            </w:pPr>
            <w:r w:rsidRPr="00FA0F76">
              <w:rPr>
                <w:rFonts w:ascii="Times New Roman" w:hAnsi="Times New Roman" w:cs="Times New Roman"/>
                <w:sz w:val="28"/>
                <w:szCs w:val="28"/>
              </w:rPr>
              <w:t xml:space="preserve">Критерий нацеливает на проверку содержания сочинения. </w:t>
            </w:r>
          </w:p>
          <w:p w14:paraId="73A714E0" w14:textId="77777777" w:rsidR="00B1512D" w:rsidRPr="00FA0F76" w:rsidRDefault="00B1512D" w:rsidP="00812291">
            <w:pPr>
              <w:jc w:val="both"/>
              <w:rPr>
                <w:rFonts w:ascii="Times New Roman" w:hAnsi="Times New Roman" w:cs="Times New Roman"/>
                <w:sz w:val="28"/>
                <w:szCs w:val="28"/>
              </w:rPr>
            </w:pPr>
            <w:r w:rsidRPr="00FA0F76">
              <w:rPr>
                <w:rFonts w:ascii="Times New Roman" w:hAnsi="Times New Roman" w:cs="Times New Roman"/>
                <w:sz w:val="28"/>
                <w:szCs w:val="28"/>
              </w:rPr>
              <w:t xml:space="preserve">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w:t>
            </w:r>
            <w:r w:rsidRPr="00FA0F76">
              <w:rPr>
                <w:rFonts w:ascii="Times New Roman" w:hAnsi="Times New Roman" w:cs="Times New Roman"/>
                <w:sz w:val="28"/>
                <w:szCs w:val="28"/>
              </w:rPr>
              <w:lastRenderedPageBreak/>
              <w:t xml:space="preserve">проблемой и т.п.). </w:t>
            </w:r>
          </w:p>
          <w:p w14:paraId="1C655D7A" w14:textId="6410653E" w:rsidR="00B1512D" w:rsidRPr="00FA0F76" w:rsidRDefault="00B1512D" w:rsidP="00812291">
            <w:pPr>
              <w:jc w:val="both"/>
              <w:rPr>
                <w:rFonts w:ascii="Times New Roman" w:hAnsi="Times New Roman" w:cs="Times New Roman"/>
                <w:bCs/>
                <w:sz w:val="28"/>
                <w:szCs w:val="28"/>
              </w:rPr>
            </w:pPr>
            <w:r w:rsidRPr="00FA0F76">
              <w:rPr>
                <w:rFonts w:ascii="Times New Roman" w:hAnsi="Times New Roman" w:cs="Times New Roman"/>
                <w:sz w:val="28"/>
                <w:szCs w:val="28"/>
              </w:rPr>
              <w:t>«Незачет» ставится только в случае, если ИС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tc>
        <w:tc>
          <w:tcPr>
            <w:tcW w:w="1414" w:type="dxa"/>
            <w:vAlign w:val="center"/>
          </w:tcPr>
          <w:p w14:paraId="27F23AD3" w14:textId="346AFA54"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lastRenderedPageBreak/>
              <w:t>5332 чел. 98,94%</w:t>
            </w:r>
          </w:p>
        </w:tc>
        <w:tc>
          <w:tcPr>
            <w:tcW w:w="1414" w:type="dxa"/>
            <w:vAlign w:val="center"/>
          </w:tcPr>
          <w:p w14:paraId="77BFCFE2" w14:textId="07124AE6"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4973 чел. 99,36%</w:t>
            </w:r>
          </w:p>
        </w:tc>
        <w:tc>
          <w:tcPr>
            <w:tcW w:w="1414" w:type="dxa"/>
            <w:vAlign w:val="center"/>
          </w:tcPr>
          <w:p w14:paraId="047123A6" w14:textId="77777777"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4904 чел.</w:t>
            </w:r>
          </w:p>
          <w:p w14:paraId="149704A5" w14:textId="68B5CC53" w:rsidR="00307585"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99,31%</w:t>
            </w:r>
          </w:p>
        </w:tc>
        <w:tc>
          <w:tcPr>
            <w:tcW w:w="1414" w:type="dxa"/>
            <w:vAlign w:val="center"/>
          </w:tcPr>
          <w:p w14:paraId="275104FC" w14:textId="771ADA36"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57 чел. 1,06%</w:t>
            </w:r>
          </w:p>
        </w:tc>
        <w:tc>
          <w:tcPr>
            <w:tcW w:w="1414" w:type="dxa"/>
            <w:vAlign w:val="center"/>
          </w:tcPr>
          <w:p w14:paraId="6C74753D" w14:textId="5C3242C6"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32чел. 0,64%</w:t>
            </w:r>
          </w:p>
        </w:tc>
        <w:tc>
          <w:tcPr>
            <w:tcW w:w="1414" w:type="dxa"/>
            <w:vAlign w:val="center"/>
          </w:tcPr>
          <w:p w14:paraId="5A7FA5AE" w14:textId="77777777"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 xml:space="preserve">34 чел. </w:t>
            </w:r>
          </w:p>
          <w:p w14:paraId="4AC29481" w14:textId="7CD71524" w:rsidR="00307585"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0,69%</w:t>
            </w:r>
          </w:p>
        </w:tc>
      </w:tr>
      <w:tr w:rsidR="00B1512D" w:rsidRPr="00FA0F76" w14:paraId="5ADFD5F3" w14:textId="25C7EFB5" w:rsidTr="00817B61">
        <w:tc>
          <w:tcPr>
            <w:tcW w:w="2093" w:type="dxa"/>
            <w:vAlign w:val="center"/>
          </w:tcPr>
          <w:p w14:paraId="5D1B63A3" w14:textId="5038F811"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lastRenderedPageBreak/>
              <w:t>Критерий № 2 «Аргументация. Привлечение литературного материала»</w:t>
            </w:r>
          </w:p>
        </w:tc>
        <w:tc>
          <w:tcPr>
            <w:tcW w:w="4209" w:type="dxa"/>
          </w:tcPr>
          <w:p w14:paraId="3BD797BC" w14:textId="28B189A6" w:rsidR="00B1512D" w:rsidRPr="00FA0F76" w:rsidRDefault="00B1512D" w:rsidP="00B1512D">
            <w:pPr>
              <w:jc w:val="both"/>
              <w:rPr>
                <w:rFonts w:ascii="Times New Roman" w:hAnsi="Times New Roman" w:cs="Times New Roman"/>
                <w:spacing w:val="-2"/>
                <w:sz w:val="28"/>
                <w:szCs w:val="28"/>
              </w:rPr>
            </w:pPr>
            <w:r w:rsidRPr="00FA0F76">
              <w:rPr>
                <w:rFonts w:ascii="Times New Roman" w:hAnsi="Times New Roman" w:cs="Times New Roman"/>
                <w:spacing w:val="-2"/>
                <w:sz w:val="28"/>
                <w:szCs w:val="28"/>
              </w:rPr>
              <w:t xml:space="preserve">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аргументации своей позиции. </w:t>
            </w:r>
          </w:p>
          <w:p w14:paraId="58E4EE19" w14:textId="77777777" w:rsidR="00B1512D" w:rsidRPr="00FA0F76" w:rsidRDefault="00B1512D" w:rsidP="00812291">
            <w:pPr>
              <w:jc w:val="both"/>
              <w:rPr>
                <w:rFonts w:ascii="Times New Roman" w:hAnsi="Times New Roman" w:cs="Times New Roman"/>
                <w:spacing w:val="-2"/>
                <w:sz w:val="28"/>
                <w:szCs w:val="28"/>
              </w:rPr>
            </w:pPr>
            <w:proofErr w:type="gramStart"/>
            <w:r w:rsidRPr="00FA0F76">
              <w:rPr>
                <w:rFonts w:ascii="Times New Roman" w:hAnsi="Times New Roman" w:cs="Times New Roman"/>
                <w:spacing w:val="-2"/>
                <w:sz w:val="28"/>
                <w:szCs w:val="28"/>
              </w:rPr>
              <w:t xml:space="preserve">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w:t>
            </w:r>
            <w:r w:rsidRPr="00FA0F76">
              <w:rPr>
                <w:rFonts w:ascii="Times New Roman" w:hAnsi="Times New Roman" w:cs="Times New Roman"/>
                <w:spacing w:val="-2"/>
                <w:sz w:val="28"/>
                <w:szCs w:val="28"/>
              </w:rPr>
              <w:lastRenderedPageBreak/>
              <w:t xml:space="preserve">(например,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 </w:t>
            </w:r>
            <w:proofErr w:type="gramEnd"/>
          </w:p>
          <w:p w14:paraId="39A0A508" w14:textId="4249C24F" w:rsidR="00B1512D" w:rsidRPr="00FA0F76" w:rsidRDefault="00B1512D" w:rsidP="00812291">
            <w:pPr>
              <w:jc w:val="both"/>
              <w:rPr>
                <w:rFonts w:ascii="Times New Roman" w:hAnsi="Times New Roman" w:cs="Times New Roman"/>
                <w:bCs/>
                <w:sz w:val="28"/>
                <w:szCs w:val="28"/>
              </w:rPr>
            </w:pPr>
            <w:r w:rsidRPr="00FA0F76">
              <w:rPr>
                <w:rFonts w:ascii="Times New Roman" w:hAnsi="Times New Roman" w:cs="Times New Roman"/>
                <w:spacing w:val="-2"/>
                <w:sz w:val="28"/>
                <w:szCs w:val="28"/>
              </w:rPr>
              <w:t xml:space="preserve">«Незачет» ставится при условии, если ИС написано без привлечения литературного материала или в нем </w:t>
            </w:r>
            <w:proofErr w:type="gramStart"/>
            <w:r w:rsidRPr="00FA0F76">
              <w:rPr>
                <w:rFonts w:ascii="Times New Roman" w:hAnsi="Times New Roman" w:cs="Times New Roman"/>
                <w:spacing w:val="-2"/>
                <w:sz w:val="28"/>
                <w:szCs w:val="28"/>
              </w:rPr>
              <w:t>существенно искажено</w:t>
            </w:r>
            <w:proofErr w:type="gramEnd"/>
            <w:r w:rsidRPr="00FA0F76">
              <w:rPr>
                <w:rFonts w:ascii="Times New Roman" w:hAnsi="Times New Roman" w:cs="Times New Roman"/>
                <w:spacing w:val="-2"/>
                <w:sz w:val="28"/>
                <w:szCs w:val="28"/>
              </w:rPr>
              <w:t xml:space="preserve"> содержание произведения, или литературные произведения лишь упоминаются в работе, не становясь опорой для аргументации. Во всех остальных случаях выставляется «зачет».</w:t>
            </w:r>
            <w:r w:rsidRPr="00FA0F76">
              <w:rPr>
                <w:rFonts w:ascii="Times New Roman" w:hAnsi="Times New Roman" w:cs="Times New Roman"/>
                <w:sz w:val="28"/>
                <w:szCs w:val="28"/>
              </w:rPr>
              <w:t xml:space="preserve"> </w:t>
            </w:r>
          </w:p>
        </w:tc>
        <w:tc>
          <w:tcPr>
            <w:tcW w:w="1414" w:type="dxa"/>
            <w:vAlign w:val="center"/>
          </w:tcPr>
          <w:p w14:paraId="07D76677" w14:textId="63D01FFC"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lastRenderedPageBreak/>
              <w:t>5303 чел. 98,40%</w:t>
            </w:r>
          </w:p>
        </w:tc>
        <w:tc>
          <w:tcPr>
            <w:tcW w:w="1414" w:type="dxa"/>
            <w:vAlign w:val="center"/>
          </w:tcPr>
          <w:p w14:paraId="62E7EB50" w14:textId="4267FCDC"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4960 чел. 99,10%</w:t>
            </w:r>
          </w:p>
        </w:tc>
        <w:tc>
          <w:tcPr>
            <w:tcW w:w="1414" w:type="dxa"/>
            <w:vAlign w:val="center"/>
          </w:tcPr>
          <w:p w14:paraId="26166AA0" w14:textId="77777777"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 xml:space="preserve">4882 чел. </w:t>
            </w:r>
          </w:p>
          <w:p w14:paraId="763B4555" w14:textId="1E4B2FE5" w:rsidR="00307585"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98,8</w:t>
            </w:r>
            <w:r w:rsidR="000C5598" w:rsidRPr="00FA0F76">
              <w:rPr>
                <w:rFonts w:ascii="Times New Roman" w:hAnsi="Times New Roman" w:cs="Times New Roman"/>
                <w:bCs/>
                <w:sz w:val="28"/>
                <w:szCs w:val="28"/>
              </w:rPr>
              <w:t>7</w:t>
            </w:r>
            <w:r w:rsidRPr="00FA0F76">
              <w:rPr>
                <w:rFonts w:ascii="Times New Roman" w:hAnsi="Times New Roman" w:cs="Times New Roman"/>
                <w:bCs/>
                <w:sz w:val="28"/>
                <w:szCs w:val="28"/>
              </w:rPr>
              <w:t>%</w:t>
            </w:r>
          </w:p>
        </w:tc>
        <w:tc>
          <w:tcPr>
            <w:tcW w:w="1414" w:type="dxa"/>
            <w:vAlign w:val="center"/>
          </w:tcPr>
          <w:p w14:paraId="292F0238" w14:textId="7BD16012"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86 чел. 1,60%</w:t>
            </w:r>
          </w:p>
        </w:tc>
        <w:tc>
          <w:tcPr>
            <w:tcW w:w="1414" w:type="dxa"/>
            <w:vAlign w:val="center"/>
          </w:tcPr>
          <w:p w14:paraId="0243BA3D" w14:textId="2A5F7B11"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45 чел. 0,90%</w:t>
            </w:r>
          </w:p>
        </w:tc>
        <w:tc>
          <w:tcPr>
            <w:tcW w:w="1414" w:type="dxa"/>
            <w:vAlign w:val="center"/>
          </w:tcPr>
          <w:p w14:paraId="3AB06F55" w14:textId="77777777"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56 чел.</w:t>
            </w:r>
          </w:p>
          <w:p w14:paraId="7B4C7492" w14:textId="5EC1590A" w:rsidR="00307585"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1,1</w:t>
            </w:r>
            <w:r w:rsidR="000C5598" w:rsidRPr="00FA0F76">
              <w:rPr>
                <w:rFonts w:ascii="Times New Roman" w:hAnsi="Times New Roman" w:cs="Times New Roman"/>
                <w:bCs/>
                <w:sz w:val="28"/>
                <w:szCs w:val="28"/>
              </w:rPr>
              <w:t>3</w:t>
            </w:r>
            <w:r w:rsidRPr="00FA0F76">
              <w:rPr>
                <w:rFonts w:ascii="Times New Roman" w:hAnsi="Times New Roman" w:cs="Times New Roman"/>
                <w:bCs/>
                <w:sz w:val="28"/>
                <w:szCs w:val="28"/>
              </w:rPr>
              <w:t>%</w:t>
            </w:r>
          </w:p>
        </w:tc>
      </w:tr>
      <w:tr w:rsidR="00B1512D" w:rsidRPr="00FA0F76" w14:paraId="26F5B3A1" w14:textId="3F211102" w:rsidTr="00817B61">
        <w:tc>
          <w:tcPr>
            <w:tcW w:w="2093" w:type="dxa"/>
            <w:vAlign w:val="center"/>
          </w:tcPr>
          <w:p w14:paraId="08D73904" w14:textId="3448FC2B"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lastRenderedPageBreak/>
              <w:t>Критерий № 3 «Композиция и логика рассуждения»</w:t>
            </w:r>
          </w:p>
        </w:tc>
        <w:tc>
          <w:tcPr>
            <w:tcW w:w="4209" w:type="dxa"/>
          </w:tcPr>
          <w:p w14:paraId="57AF707C" w14:textId="4E839D11" w:rsidR="00B1512D" w:rsidRPr="00FA0F76" w:rsidRDefault="00B1512D" w:rsidP="00B1512D">
            <w:pPr>
              <w:jc w:val="both"/>
              <w:rPr>
                <w:rFonts w:ascii="Times New Roman" w:hAnsi="Times New Roman" w:cs="Times New Roman"/>
                <w:sz w:val="28"/>
                <w:szCs w:val="28"/>
              </w:rPr>
            </w:pPr>
            <w:r w:rsidRPr="00FA0F76">
              <w:rPr>
                <w:rFonts w:ascii="Times New Roman" w:hAnsi="Times New Roman" w:cs="Times New Roman"/>
                <w:sz w:val="28"/>
                <w:szCs w:val="28"/>
              </w:rPr>
              <w:t xml:space="preserve">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 </w:t>
            </w:r>
          </w:p>
          <w:p w14:paraId="43B30154" w14:textId="49D97164" w:rsidR="00B1512D" w:rsidRPr="00FA0F76" w:rsidRDefault="00B1512D" w:rsidP="00812291">
            <w:pPr>
              <w:jc w:val="both"/>
              <w:rPr>
                <w:rFonts w:ascii="Times New Roman" w:hAnsi="Times New Roman" w:cs="Times New Roman"/>
                <w:sz w:val="28"/>
                <w:szCs w:val="28"/>
              </w:rPr>
            </w:pPr>
            <w:r w:rsidRPr="00FA0F76">
              <w:rPr>
                <w:rFonts w:ascii="Times New Roman" w:hAnsi="Times New Roman" w:cs="Times New Roman"/>
                <w:sz w:val="28"/>
                <w:szCs w:val="28"/>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FA0F76">
              <w:rPr>
                <w:rFonts w:ascii="Times New Roman" w:hAnsi="Times New Roman" w:cs="Times New Roman"/>
                <w:sz w:val="28"/>
                <w:szCs w:val="28"/>
              </w:rPr>
              <w:t>тезисно</w:t>
            </w:r>
            <w:proofErr w:type="spellEnd"/>
            <w:r w:rsidRPr="00FA0F76">
              <w:rPr>
                <w:rFonts w:ascii="Times New Roman" w:hAnsi="Times New Roman" w:cs="Times New Roman"/>
                <w:sz w:val="28"/>
                <w:szCs w:val="28"/>
              </w:rPr>
              <w:t>-</w:t>
            </w:r>
            <w:r w:rsidRPr="00FA0F76">
              <w:rPr>
                <w:rFonts w:ascii="Times New Roman" w:hAnsi="Times New Roman" w:cs="Times New Roman"/>
                <w:sz w:val="28"/>
                <w:szCs w:val="28"/>
              </w:rPr>
              <w:lastRenderedPageBreak/>
              <w:t xml:space="preserve">доказательная часть. Во всех остальных случаях выставляется «зачет». </w:t>
            </w:r>
          </w:p>
        </w:tc>
        <w:tc>
          <w:tcPr>
            <w:tcW w:w="1414" w:type="dxa"/>
            <w:vAlign w:val="center"/>
          </w:tcPr>
          <w:p w14:paraId="4424A336" w14:textId="1250B910"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lastRenderedPageBreak/>
              <w:t>4989 чел. 92,58%</w:t>
            </w:r>
          </w:p>
        </w:tc>
        <w:tc>
          <w:tcPr>
            <w:tcW w:w="1414" w:type="dxa"/>
            <w:vAlign w:val="center"/>
          </w:tcPr>
          <w:p w14:paraId="4546DA2B" w14:textId="3DD845E6"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4747 чел. 94,85%</w:t>
            </w:r>
          </w:p>
        </w:tc>
        <w:tc>
          <w:tcPr>
            <w:tcW w:w="1414" w:type="dxa"/>
            <w:vAlign w:val="center"/>
          </w:tcPr>
          <w:p w14:paraId="0C7AA946" w14:textId="77777777" w:rsidR="00B1512D"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4653 чел.</w:t>
            </w:r>
          </w:p>
          <w:p w14:paraId="4A2C779E" w14:textId="60E5A85E" w:rsidR="00307585"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94,22%</w:t>
            </w:r>
          </w:p>
        </w:tc>
        <w:tc>
          <w:tcPr>
            <w:tcW w:w="1414" w:type="dxa"/>
            <w:vAlign w:val="center"/>
          </w:tcPr>
          <w:p w14:paraId="1D2C053F" w14:textId="3429B896"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400 чел. 7,42%</w:t>
            </w:r>
          </w:p>
        </w:tc>
        <w:tc>
          <w:tcPr>
            <w:tcW w:w="1414" w:type="dxa"/>
            <w:vAlign w:val="center"/>
          </w:tcPr>
          <w:p w14:paraId="72964FF7" w14:textId="3F9B1B19"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258 чел. 5,15%</w:t>
            </w:r>
          </w:p>
        </w:tc>
        <w:tc>
          <w:tcPr>
            <w:tcW w:w="1414" w:type="dxa"/>
            <w:vAlign w:val="center"/>
          </w:tcPr>
          <w:p w14:paraId="70E1E7A2" w14:textId="77777777" w:rsidR="00B1512D"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285 чел.</w:t>
            </w:r>
          </w:p>
          <w:p w14:paraId="0B86B98F" w14:textId="56FE4805" w:rsidR="00307585"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5,78%</w:t>
            </w:r>
          </w:p>
        </w:tc>
      </w:tr>
      <w:tr w:rsidR="00B1512D" w:rsidRPr="00FA0F76" w14:paraId="32CAE6AA" w14:textId="4A895C1F" w:rsidTr="00817B61">
        <w:tc>
          <w:tcPr>
            <w:tcW w:w="2093" w:type="dxa"/>
            <w:vAlign w:val="center"/>
          </w:tcPr>
          <w:p w14:paraId="46197C98" w14:textId="6EFECEB1"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lastRenderedPageBreak/>
              <w:t>Критерий № 4 «Качество письменной речи»</w:t>
            </w:r>
          </w:p>
        </w:tc>
        <w:tc>
          <w:tcPr>
            <w:tcW w:w="4209" w:type="dxa"/>
          </w:tcPr>
          <w:p w14:paraId="52A34E10" w14:textId="44C745C1" w:rsidR="00B1512D" w:rsidRPr="00FA0F76" w:rsidRDefault="00B1512D" w:rsidP="00B1512D">
            <w:pPr>
              <w:jc w:val="both"/>
              <w:rPr>
                <w:rFonts w:ascii="Times New Roman" w:hAnsi="Times New Roman" w:cs="Times New Roman"/>
                <w:sz w:val="28"/>
                <w:szCs w:val="28"/>
              </w:rPr>
            </w:pPr>
            <w:r w:rsidRPr="00FA0F76">
              <w:rPr>
                <w:rFonts w:ascii="Times New Roman" w:hAnsi="Times New Roman" w:cs="Times New Roman"/>
                <w:sz w:val="28"/>
                <w:szCs w:val="28"/>
              </w:rPr>
              <w:t xml:space="preserve">Критерий нацеливает на проверку речевого оформления текста сочинения. </w:t>
            </w:r>
          </w:p>
          <w:p w14:paraId="5DF6AADB" w14:textId="77777777" w:rsidR="00B1512D" w:rsidRPr="00FA0F76" w:rsidRDefault="00B1512D" w:rsidP="00812291">
            <w:pPr>
              <w:jc w:val="both"/>
              <w:rPr>
                <w:rFonts w:ascii="Times New Roman" w:hAnsi="Times New Roman" w:cs="Times New Roman"/>
                <w:sz w:val="28"/>
                <w:szCs w:val="28"/>
              </w:rPr>
            </w:pPr>
            <w:r w:rsidRPr="00FA0F76">
              <w:rPr>
                <w:rFonts w:ascii="Times New Roman" w:hAnsi="Times New Roman" w:cs="Times New Roman"/>
                <w:sz w:val="28"/>
                <w:szCs w:val="28"/>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5ACD9BF9" w14:textId="22B01735" w:rsidR="00B1512D" w:rsidRPr="00FA0F76" w:rsidRDefault="00B1512D" w:rsidP="00812291">
            <w:pPr>
              <w:jc w:val="both"/>
              <w:rPr>
                <w:rFonts w:ascii="Times New Roman" w:hAnsi="Times New Roman" w:cs="Times New Roman"/>
                <w:sz w:val="28"/>
                <w:szCs w:val="28"/>
              </w:rPr>
            </w:pPr>
            <w:r w:rsidRPr="00FA0F76">
              <w:rPr>
                <w:rFonts w:ascii="Times New Roman" w:hAnsi="Times New Roman" w:cs="Times New Roman"/>
                <w:sz w:val="28"/>
                <w:szCs w:val="28"/>
              </w:rPr>
              <w:t xml:space="preserve">«Незачет» ставится при условии, если низкое качество речи (в том числе речевые ошибки) существенно затрудняет понимание смысла ИС. Во всех остальных случаях выставляется «зачет». </w:t>
            </w:r>
          </w:p>
        </w:tc>
        <w:tc>
          <w:tcPr>
            <w:tcW w:w="1414" w:type="dxa"/>
            <w:vAlign w:val="center"/>
          </w:tcPr>
          <w:p w14:paraId="3A0D85FC" w14:textId="2CFE4D0A"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4844 чел. 89,89%</w:t>
            </w:r>
          </w:p>
        </w:tc>
        <w:tc>
          <w:tcPr>
            <w:tcW w:w="1414" w:type="dxa"/>
            <w:vAlign w:val="center"/>
          </w:tcPr>
          <w:p w14:paraId="1CE5879C" w14:textId="32DE5339"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4606 чел. 92,03%</w:t>
            </w:r>
          </w:p>
        </w:tc>
        <w:tc>
          <w:tcPr>
            <w:tcW w:w="1414" w:type="dxa"/>
            <w:vAlign w:val="center"/>
          </w:tcPr>
          <w:p w14:paraId="360B0B26" w14:textId="77777777" w:rsidR="00B1512D"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4529 чел.</w:t>
            </w:r>
          </w:p>
          <w:p w14:paraId="2C903195" w14:textId="520D4E0C" w:rsidR="00307585"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91,71%</w:t>
            </w:r>
          </w:p>
        </w:tc>
        <w:tc>
          <w:tcPr>
            <w:tcW w:w="1414" w:type="dxa"/>
            <w:vAlign w:val="center"/>
          </w:tcPr>
          <w:p w14:paraId="5F4E507B" w14:textId="319D3FF8"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545 чел. 10,11%</w:t>
            </w:r>
          </w:p>
        </w:tc>
        <w:tc>
          <w:tcPr>
            <w:tcW w:w="1414" w:type="dxa"/>
            <w:vAlign w:val="center"/>
          </w:tcPr>
          <w:p w14:paraId="129FDB72" w14:textId="78ABE847"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399 чел. 7,97%</w:t>
            </w:r>
          </w:p>
        </w:tc>
        <w:tc>
          <w:tcPr>
            <w:tcW w:w="1414" w:type="dxa"/>
            <w:vAlign w:val="center"/>
          </w:tcPr>
          <w:p w14:paraId="0E8011C7" w14:textId="77777777" w:rsidR="00B1512D"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409 чел.</w:t>
            </w:r>
          </w:p>
          <w:p w14:paraId="19B25126" w14:textId="2BFDDDAA" w:rsidR="00307585"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8,2</w:t>
            </w:r>
            <w:r w:rsidR="000C5598" w:rsidRPr="00FA0F76">
              <w:rPr>
                <w:rFonts w:ascii="Times New Roman" w:hAnsi="Times New Roman" w:cs="Times New Roman"/>
                <w:bCs/>
                <w:sz w:val="28"/>
                <w:szCs w:val="28"/>
              </w:rPr>
              <w:t>8</w:t>
            </w:r>
            <w:r w:rsidRPr="00FA0F76">
              <w:rPr>
                <w:rFonts w:ascii="Times New Roman" w:hAnsi="Times New Roman" w:cs="Times New Roman"/>
                <w:bCs/>
                <w:sz w:val="28"/>
                <w:szCs w:val="28"/>
              </w:rPr>
              <w:t>%</w:t>
            </w:r>
          </w:p>
        </w:tc>
      </w:tr>
      <w:tr w:rsidR="00B1512D" w:rsidRPr="00FA0F76" w14:paraId="03D4563B" w14:textId="68DFE323" w:rsidTr="00817B61">
        <w:tc>
          <w:tcPr>
            <w:tcW w:w="2093" w:type="dxa"/>
            <w:vAlign w:val="center"/>
          </w:tcPr>
          <w:p w14:paraId="04792B29" w14:textId="404C4AAC"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Критерий № 5 «Грамотность»</w:t>
            </w:r>
          </w:p>
        </w:tc>
        <w:tc>
          <w:tcPr>
            <w:tcW w:w="4209" w:type="dxa"/>
          </w:tcPr>
          <w:p w14:paraId="2C7998D4" w14:textId="60CF9712" w:rsidR="00B1512D" w:rsidRPr="00FA0F76" w:rsidRDefault="00B1512D" w:rsidP="00B1512D">
            <w:pPr>
              <w:jc w:val="both"/>
              <w:rPr>
                <w:rFonts w:ascii="Times New Roman" w:hAnsi="Times New Roman" w:cs="Times New Roman"/>
                <w:sz w:val="28"/>
                <w:szCs w:val="28"/>
              </w:rPr>
            </w:pPr>
            <w:r w:rsidRPr="00FA0F76">
              <w:rPr>
                <w:rFonts w:ascii="Times New Roman" w:hAnsi="Times New Roman" w:cs="Times New Roman"/>
                <w:sz w:val="28"/>
                <w:szCs w:val="28"/>
              </w:rPr>
              <w:t xml:space="preserve">Критерий позволяет оценить грамотность выпускника. </w:t>
            </w:r>
          </w:p>
          <w:p w14:paraId="3779768C" w14:textId="6796ABC0" w:rsidR="00B1512D" w:rsidRPr="00FA0F76" w:rsidRDefault="00B1512D" w:rsidP="00812291">
            <w:pPr>
              <w:jc w:val="both"/>
              <w:rPr>
                <w:rFonts w:ascii="Times New Roman" w:hAnsi="Times New Roman" w:cs="Times New Roman"/>
                <w:sz w:val="28"/>
                <w:szCs w:val="28"/>
              </w:rPr>
            </w:pPr>
            <w:r w:rsidRPr="00FA0F76">
              <w:rPr>
                <w:rFonts w:ascii="Times New Roman" w:hAnsi="Times New Roman" w:cs="Times New Roman"/>
                <w:sz w:val="28"/>
                <w:szCs w:val="28"/>
              </w:rPr>
              <w:t>«Незачет» ставится при условии, если на 100 слов приходится в сумме более пяти ошибок: грамматических, орфографических, пунктуационных.</w:t>
            </w:r>
          </w:p>
        </w:tc>
        <w:tc>
          <w:tcPr>
            <w:tcW w:w="1414" w:type="dxa"/>
            <w:vAlign w:val="center"/>
          </w:tcPr>
          <w:p w14:paraId="4822BA17" w14:textId="30C9A0BA"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4546 чел. 84,36%</w:t>
            </w:r>
          </w:p>
        </w:tc>
        <w:tc>
          <w:tcPr>
            <w:tcW w:w="1414" w:type="dxa"/>
            <w:vAlign w:val="center"/>
          </w:tcPr>
          <w:p w14:paraId="49C5AA9B" w14:textId="4227DB48"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4291 чел. 85,73%</w:t>
            </w:r>
          </w:p>
        </w:tc>
        <w:tc>
          <w:tcPr>
            <w:tcW w:w="1414" w:type="dxa"/>
            <w:vAlign w:val="center"/>
          </w:tcPr>
          <w:p w14:paraId="32FF4C89" w14:textId="77777777" w:rsidR="00B1512D"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4172 чел.</w:t>
            </w:r>
          </w:p>
          <w:p w14:paraId="3F2EDCAB" w14:textId="518D2B29" w:rsidR="00307585" w:rsidRPr="00FA0F76" w:rsidRDefault="00A56D6E"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84,48%</w:t>
            </w:r>
          </w:p>
        </w:tc>
        <w:tc>
          <w:tcPr>
            <w:tcW w:w="1414" w:type="dxa"/>
            <w:vAlign w:val="center"/>
          </w:tcPr>
          <w:p w14:paraId="700E3A99" w14:textId="2679D953"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843 чел. 15,64%</w:t>
            </w:r>
          </w:p>
        </w:tc>
        <w:tc>
          <w:tcPr>
            <w:tcW w:w="1414" w:type="dxa"/>
            <w:vAlign w:val="center"/>
          </w:tcPr>
          <w:p w14:paraId="7019A8BA" w14:textId="2B930D9C" w:rsidR="00B1512D" w:rsidRPr="00FA0F76" w:rsidRDefault="00B1512D"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714 чел. 14,27%</w:t>
            </w:r>
          </w:p>
        </w:tc>
        <w:tc>
          <w:tcPr>
            <w:tcW w:w="1414" w:type="dxa"/>
            <w:vAlign w:val="center"/>
          </w:tcPr>
          <w:p w14:paraId="1ADFC9DF" w14:textId="77777777" w:rsidR="00B1512D" w:rsidRPr="00FA0F76" w:rsidRDefault="00307585"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766 чел.</w:t>
            </w:r>
          </w:p>
          <w:p w14:paraId="236AE0CE" w14:textId="7CE6E46A" w:rsidR="00A56D6E" w:rsidRPr="00FA0F76" w:rsidRDefault="00A56D6E" w:rsidP="00B1512D">
            <w:pPr>
              <w:jc w:val="center"/>
              <w:rPr>
                <w:rFonts w:ascii="Times New Roman" w:hAnsi="Times New Roman" w:cs="Times New Roman"/>
                <w:bCs/>
                <w:sz w:val="28"/>
                <w:szCs w:val="28"/>
              </w:rPr>
            </w:pPr>
            <w:r w:rsidRPr="00FA0F76">
              <w:rPr>
                <w:rFonts w:ascii="Times New Roman" w:hAnsi="Times New Roman" w:cs="Times New Roman"/>
                <w:bCs/>
                <w:sz w:val="28"/>
                <w:szCs w:val="28"/>
              </w:rPr>
              <w:t>15,5</w:t>
            </w:r>
            <w:r w:rsidR="000C5598" w:rsidRPr="00FA0F76">
              <w:rPr>
                <w:rFonts w:ascii="Times New Roman" w:hAnsi="Times New Roman" w:cs="Times New Roman"/>
                <w:bCs/>
                <w:sz w:val="28"/>
                <w:szCs w:val="28"/>
              </w:rPr>
              <w:t>1</w:t>
            </w:r>
            <w:r w:rsidRPr="00FA0F76">
              <w:rPr>
                <w:rFonts w:ascii="Times New Roman" w:hAnsi="Times New Roman" w:cs="Times New Roman"/>
                <w:bCs/>
                <w:sz w:val="28"/>
                <w:szCs w:val="28"/>
              </w:rPr>
              <w:t>%</w:t>
            </w:r>
          </w:p>
        </w:tc>
      </w:tr>
    </w:tbl>
    <w:p w14:paraId="5CE6C059" w14:textId="226E23DA" w:rsidR="005731FD" w:rsidRPr="00FA0F76" w:rsidRDefault="005731FD" w:rsidP="00E170E5">
      <w:pPr>
        <w:spacing w:after="0"/>
        <w:jc w:val="both"/>
        <w:rPr>
          <w:rFonts w:ascii="Times New Roman" w:hAnsi="Times New Roman" w:cs="Times New Roman"/>
          <w:sz w:val="24"/>
          <w:szCs w:val="24"/>
        </w:rPr>
      </w:pPr>
    </w:p>
    <w:p w14:paraId="77577094" w14:textId="77777777" w:rsidR="00683602" w:rsidRPr="00FA0F76" w:rsidRDefault="00683602" w:rsidP="00E170E5">
      <w:pPr>
        <w:spacing w:after="0"/>
        <w:jc w:val="both"/>
        <w:rPr>
          <w:rFonts w:ascii="Times New Roman" w:hAnsi="Times New Roman" w:cs="Times New Roman"/>
          <w:b/>
          <w:sz w:val="28"/>
          <w:szCs w:val="28"/>
        </w:rPr>
      </w:pPr>
    </w:p>
    <w:p w14:paraId="7086D918" w14:textId="77777777" w:rsidR="00683602" w:rsidRPr="00FA0F76" w:rsidRDefault="00683602" w:rsidP="00E170E5">
      <w:pPr>
        <w:spacing w:after="0"/>
        <w:jc w:val="both"/>
        <w:rPr>
          <w:rFonts w:ascii="Times New Roman" w:hAnsi="Times New Roman" w:cs="Times New Roman"/>
          <w:b/>
          <w:sz w:val="28"/>
          <w:szCs w:val="28"/>
        </w:rPr>
      </w:pPr>
    </w:p>
    <w:p w14:paraId="07EFADA6" w14:textId="5991A2C0" w:rsidR="006029DD" w:rsidRPr="00FA0F76" w:rsidRDefault="006029DD" w:rsidP="00E170E5">
      <w:pPr>
        <w:spacing w:after="0"/>
        <w:jc w:val="both"/>
        <w:rPr>
          <w:rFonts w:ascii="Times New Roman" w:hAnsi="Times New Roman" w:cs="Times New Roman"/>
          <w:sz w:val="24"/>
          <w:szCs w:val="24"/>
        </w:rPr>
      </w:pPr>
      <w:r w:rsidRPr="00FA0F76">
        <w:rPr>
          <w:rFonts w:ascii="Times New Roman" w:hAnsi="Times New Roman" w:cs="Times New Roman"/>
          <w:b/>
          <w:sz w:val="28"/>
          <w:szCs w:val="28"/>
        </w:rPr>
        <w:t>Выводы по критериям</w:t>
      </w:r>
      <w:r w:rsidRPr="00FA0F76">
        <w:rPr>
          <w:rFonts w:ascii="Times New Roman" w:hAnsi="Times New Roman" w:cs="Times New Roman"/>
          <w:sz w:val="24"/>
          <w:szCs w:val="24"/>
        </w:rPr>
        <w:t>:</w:t>
      </w:r>
    </w:p>
    <w:p w14:paraId="4934BA4A" w14:textId="2F5FFCA7" w:rsidR="006029DD" w:rsidRPr="00FA0F76" w:rsidRDefault="006029DD" w:rsidP="006029DD">
      <w:pPr>
        <w:spacing w:after="0"/>
        <w:ind w:firstLine="709"/>
        <w:jc w:val="both"/>
        <w:rPr>
          <w:rFonts w:ascii="Times New Roman" w:hAnsi="Times New Roman" w:cs="Times New Roman"/>
          <w:b/>
          <w:bCs/>
          <w:sz w:val="28"/>
          <w:szCs w:val="28"/>
        </w:rPr>
      </w:pPr>
      <w:r w:rsidRPr="00FA0F76">
        <w:rPr>
          <w:rFonts w:ascii="Times New Roman" w:hAnsi="Times New Roman" w:cs="Times New Roman"/>
          <w:b/>
          <w:bCs/>
          <w:sz w:val="28"/>
          <w:szCs w:val="28"/>
        </w:rPr>
        <w:t>№ 1</w:t>
      </w:r>
      <w:r w:rsidR="005B4D77" w:rsidRPr="00FA0F76">
        <w:rPr>
          <w:rFonts w:ascii="Times New Roman" w:hAnsi="Times New Roman" w:cs="Times New Roman"/>
          <w:b/>
          <w:bCs/>
          <w:sz w:val="28"/>
          <w:szCs w:val="28"/>
        </w:rPr>
        <w:t xml:space="preserve"> «Соответствие теме»</w:t>
      </w:r>
    </w:p>
    <w:p w14:paraId="0F8FD388" w14:textId="77777777" w:rsidR="00F41E78"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 1. </w:t>
      </w:r>
      <w:r w:rsidRPr="00FA0F76">
        <w:rPr>
          <w:rFonts w:ascii="Times New Roman" w:hAnsi="Times New Roman" w:cs="Times New Roman"/>
          <w:sz w:val="28"/>
          <w:szCs w:val="28"/>
        </w:rPr>
        <w:t xml:space="preserve">Участники </w:t>
      </w:r>
      <w:r w:rsidR="000B2191"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получившие «зачет», отразили в своих работах достаточное понимание </w:t>
      </w:r>
      <w:r w:rsidR="00A56D6E" w:rsidRPr="00FA0F76">
        <w:rPr>
          <w:rFonts w:ascii="Times New Roman" w:hAnsi="Times New Roman" w:cs="Times New Roman"/>
          <w:sz w:val="28"/>
          <w:szCs w:val="28"/>
        </w:rPr>
        <w:t xml:space="preserve">содержания </w:t>
      </w:r>
      <w:r w:rsidRPr="00FA0F76">
        <w:rPr>
          <w:rFonts w:ascii="Times New Roman" w:hAnsi="Times New Roman" w:cs="Times New Roman"/>
          <w:sz w:val="28"/>
          <w:szCs w:val="28"/>
        </w:rPr>
        <w:t>темы, раскрыли её на основе самостоятельно сформулированного тезиса, достаточно уверенно рассуждали</w:t>
      </w:r>
      <w:r w:rsidR="00A56D6E" w:rsidRPr="00FA0F76">
        <w:rPr>
          <w:rFonts w:ascii="Times New Roman" w:hAnsi="Times New Roman" w:cs="Times New Roman"/>
          <w:sz w:val="28"/>
          <w:szCs w:val="28"/>
        </w:rPr>
        <w:t xml:space="preserve"> по выбранной теме</w:t>
      </w:r>
      <w:r w:rsidRPr="00FA0F76">
        <w:rPr>
          <w:rFonts w:ascii="Times New Roman" w:hAnsi="Times New Roman" w:cs="Times New Roman"/>
          <w:sz w:val="28"/>
          <w:szCs w:val="28"/>
        </w:rPr>
        <w:t>.</w:t>
      </w:r>
    </w:p>
    <w:p w14:paraId="2C35FBC5" w14:textId="44FB7D16" w:rsidR="006029DD" w:rsidRPr="00FA0F76" w:rsidRDefault="00F41E78"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sz w:val="28"/>
          <w:szCs w:val="28"/>
        </w:rPr>
        <w:t>2</w:t>
      </w:r>
      <w:r w:rsidRPr="00FA0F76">
        <w:rPr>
          <w:rFonts w:ascii="Times New Roman" w:hAnsi="Times New Roman" w:cs="Times New Roman"/>
          <w:sz w:val="28"/>
          <w:szCs w:val="28"/>
        </w:rPr>
        <w:t>. В</w:t>
      </w:r>
      <w:r w:rsidR="006029DD" w:rsidRPr="00FA0F76">
        <w:rPr>
          <w:rFonts w:ascii="Times New Roman" w:hAnsi="Times New Roman" w:cs="Times New Roman"/>
          <w:sz w:val="28"/>
          <w:szCs w:val="28"/>
        </w:rPr>
        <w:t xml:space="preserve">се темы были сформулированы в виде вопроса, </w:t>
      </w:r>
      <w:r w:rsidRPr="00FA0F76">
        <w:rPr>
          <w:rFonts w:ascii="Times New Roman" w:hAnsi="Times New Roman" w:cs="Times New Roman"/>
          <w:sz w:val="28"/>
          <w:szCs w:val="28"/>
        </w:rPr>
        <w:t>поэтому</w:t>
      </w:r>
      <w:r w:rsidR="006029DD" w:rsidRPr="00FA0F76">
        <w:rPr>
          <w:rFonts w:ascii="Times New Roman" w:hAnsi="Times New Roman" w:cs="Times New Roman"/>
          <w:sz w:val="28"/>
          <w:szCs w:val="28"/>
        </w:rPr>
        <w:t xml:space="preserve"> </w:t>
      </w:r>
      <w:r w:rsidR="00A56D6E" w:rsidRPr="00FA0F76">
        <w:rPr>
          <w:rFonts w:ascii="Times New Roman" w:hAnsi="Times New Roman" w:cs="Times New Roman"/>
          <w:sz w:val="28"/>
          <w:szCs w:val="28"/>
        </w:rPr>
        <w:t>наиболее</w:t>
      </w:r>
      <w:r w:rsidR="006029DD" w:rsidRPr="00FA0F76">
        <w:rPr>
          <w:rFonts w:ascii="Times New Roman" w:hAnsi="Times New Roman" w:cs="Times New Roman"/>
          <w:sz w:val="28"/>
          <w:szCs w:val="28"/>
        </w:rPr>
        <w:t xml:space="preserve"> распространенным является сочинение</w:t>
      </w:r>
      <w:r w:rsidR="00A56D6E" w:rsidRPr="00FA0F76">
        <w:rPr>
          <w:rFonts w:ascii="Times New Roman" w:hAnsi="Times New Roman" w:cs="Times New Roman"/>
          <w:sz w:val="28"/>
          <w:szCs w:val="28"/>
        </w:rPr>
        <w:t xml:space="preserve"> – </w:t>
      </w:r>
      <w:r w:rsidR="006029DD" w:rsidRPr="00FA0F76">
        <w:rPr>
          <w:rFonts w:ascii="Times New Roman" w:hAnsi="Times New Roman" w:cs="Times New Roman"/>
          <w:sz w:val="28"/>
          <w:szCs w:val="28"/>
        </w:rPr>
        <w:t>ответ</w:t>
      </w:r>
      <w:r w:rsidR="00A56D6E" w:rsidRPr="00FA0F76">
        <w:rPr>
          <w:rFonts w:ascii="Times New Roman" w:hAnsi="Times New Roman" w:cs="Times New Roman"/>
          <w:sz w:val="28"/>
          <w:szCs w:val="28"/>
        </w:rPr>
        <w:t xml:space="preserve"> на поставленный вопрос.</w:t>
      </w:r>
      <w:r w:rsidR="006029DD" w:rsidRPr="00FA0F76">
        <w:rPr>
          <w:rFonts w:ascii="Times New Roman" w:hAnsi="Times New Roman" w:cs="Times New Roman"/>
          <w:sz w:val="28"/>
          <w:szCs w:val="28"/>
        </w:rPr>
        <w:t xml:space="preserve"> Раскрывая тему сочинения, участники старались рассмотреть ее с разных сторон, найти ее отражение в произведениях разных писателей, </w:t>
      </w:r>
      <w:r w:rsidR="00A56D6E" w:rsidRPr="00FA0F76">
        <w:rPr>
          <w:rFonts w:ascii="Times New Roman" w:hAnsi="Times New Roman" w:cs="Times New Roman"/>
          <w:sz w:val="28"/>
          <w:szCs w:val="28"/>
        </w:rPr>
        <w:t>как правило,</w:t>
      </w:r>
      <w:r w:rsidR="006029DD" w:rsidRPr="00FA0F76">
        <w:rPr>
          <w:rFonts w:ascii="Times New Roman" w:hAnsi="Times New Roman" w:cs="Times New Roman"/>
          <w:sz w:val="28"/>
          <w:szCs w:val="28"/>
        </w:rPr>
        <w:t xml:space="preserve"> русских классиков</w:t>
      </w:r>
      <w:r w:rsidR="00A56D6E" w:rsidRPr="00FA0F76">
        <w:rPr>
          <w:rFonts w:ascii="Times New Roman" w:hAnsi="Times New Roman" w:cs="Times New Roman"/>
          <w:sz w:val="28"/>
          <w:szCs w:val="28"/>
        </w:rPr>
        <w:t xml:space="preserve"> и русских писателей ХХ века</w:t>
      </w:r>
      <w:r w:rsidR="006029DD" w:rsidRPr="00FA0F76">
        <w:rPr>
          <w:rFonts w:ascii="Times New Roman" w:hAnsi="Times New Roman" w:cs="Times New Roman"/>
          <w:sz w:val="28"/>
          <w:szCs w:val="28"/>
        </w:rPr>
        <w:t xml:space="preserve">. </w:t>
      </w:r>
    </w:p>
    <w:p w14:paraId="2E088E7B" w14:textId="6C48B586"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 </w:t>
      </w:r>
      <w:r w:rsidR="00F41E78" w:rsidRPr="00FA0F76">
        <w:rPr>
          <w:rFonts w:ascii="Times New Roman" w:hAnsi="Times New Roman" w:cs="Times New Roman"/>
          <w:b/>
          <w:bCs/>
          <w:sz w:val="28"/>
          <w:szCs w:val="28"/>
        </w:rPr>
        <w:t>3</w:t>
      </w:r>
      <w:r w:rsidRPr="00FA0F76">
        <w:rPr>
          <w:rFonts w:ascii="Times New Roman" w:hAnsi="Times New Roman" w:cs="Times New Roman"/>
          <w:b/>
          <w:bCs/>
          <w:sz w:val="28"/>
          <w:szCs w:val="28"/>
        </w:rPr>
        <w:t xml:space="preserve">. </w:t>
      </w:r>
      <w:r w:rsidR="00F41E78" w:rsidRPr="00FA0F76">
        <w:rPr>
          <w:rFonts w:ascii="Times New Roman" w:hAnsi="Times New Roman" w:cs="Times New Roman"/>
          <w:sz w:val="28"/>
          <w:szCs w:val="28"/>
        </w:rPr>
        <w:t xml:space="preserve">Не </w:t>
      </w:r>
      <w:proofErr w:type="gramStart"/>
      <w:r w:rsidR="00F41E78" w:rsidRPr="00FA0F76">
        <w:rPr>
          <w:rFonts w:ascii="Times New Roman" w:hAnsi="Times New Roman" w:cs="Times New Roman"/>
          <w:sz w:val="28"/>
          <w:szCs w:val="28"/>
        </w:rPr>
        <w:t>соответствовали критерию 1 и получили</w:t>
      </w:r>
      <w:proofErr w:type="gramEnd"/>
      <w:r w:rsidR="00F41E78" w:rsidRPr="00FA0F76">
        <w:rPr>
          <w:rFonts w:ascii="Times New Roman" w:hAnsi="Times New Roman" w:cs="Times New Roman"/>
          <w:sz w:val="28"/>
          <w:szCs w:val="28"/>
        </w:rPr>
        <w:t xml:space="preserve"> «незачет» за работу в целом </w:t>
      </w:r>
      <w:r w:rsidRPr="00FA0F76">
        <w:rPr>
          <w:rFonts w:ascii="Times New Roman" w:hAnsi="Times New Roman" w:cs="Times New Roman"/>
          <w:sz w:val="28"/>
          <w:szCs w:val="28"/>
        </w:rPr>
        <w:t>3</w:t>
      </w:r>
      <w:r w:rsidR="00A56D6E" w:rsidRPr="00FA0F76">
        <w:rPr>
          <w:rFonts w:ascii="Times New Roman" w:hAnsi="Times New Roman" w:cs="Times New Roman"/>
          <w:sz w:val="28"/>
          <w:szCs w:val="28"/>
        </w:rPr>
        <w:t>4</w:t>
      </w:r>
      <w:r w:rsidR="00156786" w:rsidRPr="00FA0F76">
        <w:rPr>
          <w:rFonts w:ascii="Times New Roman" w:hAnsi="Times New Roman" w:cs="Times New Roman"/>
          <w:sz w:val="28"/>
          <w:szCs w:val="28"/>
        </w:rPr>
        <w:t xml:space="preserve"> (0,6</w:t>
      </w:r>
      <w:r w:rsidR="00A56D6E" w:rsidRPr="00FA0F76">
        <w:rPr>
          <w:rFonts w:ascii="Times New Roman" w:hAnsi="Times New Roman" w:cs="Times New Roman"/>
          <w:sz w:val="28"/>
          <w:szCs w:val="28"/>
        </w:rPr>
        <w:t>9</w:t>
      </w:r>
      <w:r w:rsidR="00156786" w:rsidRPr="00FA0F76">
        <w:rPr>
          <w:rFonts w:ascii="Times New Roman" w:hAnsi="Times New Roman" w:cs="Times New Roman"/>
          <w:sz w:val="28"/>
          <w:szCs w:val="28"/>
        </w:rPr>
        <w:t>%)</w:t>
      </w:r>
      <w:r w:rsidRPr="00FA0F76">
        <w:rPr>
          <w:rFonts w:ascii="Times New Roman" w:hAnsi="Times New Roman" w:cs="Times New Roman"/>
          <w:sz w:val="28"/>
          <w:szCs w:val="28"/>
        </w:rPr>
        <w:t xml:space="preserve"> работы: участники обнаружили </w:t>
      </w:r>
      <w:r w:rsidR="00A56D6E" w:rsidRPr="00FA0F76">
        <w:rPr>
          <w:rFonts w:ascii="Times New Roman" w:hAnsi="Times New Roman" w:cs="Times New Roman"/>
          <w:sz w:val="28"/>
          <w:szCs w:val="28"/>
        </w:rPr>
        <w:t>не</w:t>
      </w:r>
      <w:r w:rsidRPr="00FA0F76">
        <w:rPr>
          <w:rFonts w:ascii="Times New Roman" w:hAnsi="Times New Roman" w:cs="Times New Roman"/>
          <w:sz w:val="28"/>
          <w:szCs w:val="28"/>
        </w:rPr>
        <w:t>понимани</w:t>
      </w:r>
      <w:r w:rsidR="00A56D6E" w:rsidRPr="00FA0F76">
        <w:rPr>
          <w:rFonts w:ascii="Times New Roman" w:hAnsi="Times New Roman" w:cs="Times New Roman"/>
          <w:sz w:val="28"/>
          <w:szCs w:val="28"/>
        </w:rPr>
        <w:t>е</w:t>
      </w:r>
      <w:r w:rsidRPr="00FA0F76">
        <w:rPr>
          <w:rFonts w:ascii="Times New Roman" w:hAnsi="Times New Roman" w:cs="Times New Roman"/>
          <w:sz w:val="28"/>
          <w:szCs w:val="28"/>
        </w:rPr>
        <w:t xml:space="preserve"> темы, подменяли ее или объясняли крайне упрощенно, вне связи с проблематикой произведения, сочинения не соответствовали конкретной теме. </w:t>
      </w:r>
    </w:p>
    <w:p w14:paraId="194EDD54" w14:textId="6531D9C7"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В особенности сказанное относится к теме </w:t>
      </w:r>
      <w:r w:rsidR="00A56D6E" w:rsidRPr="00FA0F76">
        <w:rPr>
          <w:rFonts w:ascii="Times New Roman" w:hAnsi="Times New Roman" w:cs="Times New Roman"/>
          <w:sz w:val="28"/>
          <w:szCs w:val="28"/>
        </w:rPr>
        <w:t>112</w:t>
      </w:r>
      <w:r w:rsidRPr="00FA0F76">
        <w:rPr>
          <w:rFonts w:ascii="Times New Roman" w:hAnsi="Times New Roman" w:cs="Times New Roman"/>
          <w:sz w:val="28"/>
          <w:szCs w:val="28"/>
        </w:rPr>
        <w:t xml:space="preserve"> «</w:t>
      </w:r>
      <w:r w:rsidRPr="00FA0F76">
        <w:rPr>
          <w:rFonts w:ascii="Times New Roman" w:eastAsia="Times New Roman" w:hAnsi="Times New Roman" w:cs="Times New Roman"/>
          <w:sz w:val="28"/>
          <w:szCs w:val="28"/>
          <w:lang w:eastAsia="ru-RU"/>
        </w:rPr>
        <w:t xml:space="preserve">Что </w:t>
      </w:r>
      <w:r w:rsidR="00A56D6E" w:rsidRPr="00FA0F76">
        <w:rPr>
          <w:rFonts w:ascii="Times New Roman" w:eastAsia="Times New Roman" w:hAnsi="Times New Roman" w:cs="Times New Roman"/>
          <w:sz w:val="28"/>
          <w:szCs w:val="28"/>
          <w:lang w:eastAsia="ru-RU"/>
        </w:rPr>
        <w:t>мешает человеку быть счастливым</w:t>
      </w:r>
      <w:r w:rsidRPr="00FA0F76">
        <w:rPr>
          <w:rFonts w:ascii="Times New Roman" w:eastAsia="Times New Roman" w:hAnsi="Times New Roman" w:cs="Times New Roman"/>
          <w:sz w:val="28"/>
          <w:szCs w:val="28"/>
          <w:lang w:eastAsia="ru-RU"/>
        </w:rPr>
        <w:t>?» (1</w:t>
      </w:r>
      <w:r w:rsidR="00A56D6E" w:rsidRPr="00FA0F76">
        <w:rPr>
          <w:rFonts w:ascii="Times New Roman" w:eastAsia="Times New Roman" w:hAnsi="Times New Roman" w:cs="Times New Roman"/>
          <w:sz w:val="28"/>
          <w:szCs w:val="28"/>
          <w:lang w:eastAsia="ru-RU"/>
        </w:rPr>
        <w:t>7</w:t>
      </w:r>
      <w:r w:rsidRPr="00FA0F76">
        <w:rPr>
          <w:rFonts w:ascii="Times New Roman" w:eastAsia="Times New Roman" w:hAnsi="Times New Roman" w:cs="Times New Roman"/>
          <w:sz w:val="28"/>
          <w:szCs w:val="28"/>
          <w:lang w:eastAsia="ru-RU"/>
        </w:rPr>
        <w:t xml:space="preserve"> </w:t>
      </w:r>
      <w:r w:rsidR="000B2191" w:rsidRPr="00FA0F76">
        <w:rPr>
          <w:rFonts w:ascii="Times New Roman" w:eastAsia="Times New Roman" w:hAnsi="Times New Roman" w:cs="Times New Roman"/>
          <w:sz w:val="28"/>
          <w:szCs w:val="28"/>
          <w:lang w:eastAsia="ru-RU"/>
        </w:rPr>
        <w:t>незачётных</w:t>
      </w:r>
      <w:r w:rsidRPr="00FA0F76">
        <w:rPr>
          <w:rFonts w:ascii="Times New Roman" w:eastAsia="Times New Roman" w:hAnsi="Times New Roman" w:cs="Times New Roman"/>
          <w:sz w:val="28"/>
          <w:szCs w:val="28"/>
          <w:lang w:eastAsia="ru-RU"/>
        </w:rPr>
        <w:t xml:space="preserve"> работ из </w:t>
      </w:r>
      <w:r w:rsidR="00A56D6E" w:rsidRPr="00FA0F76">
        <w:rPr>
          <w:rFonts w:ascii="Times New Roman" w:eastAsia="Times New Roman" w:hAnsi="Times New Roman" w:cs="Times New Roman"/>
          <w:sz w:val="28"/>
          <w:szCs w:val="28"/>
          <w:lang w:eastAsia="ru-RU"/>
        </w:rPr>
        <w:t>2216</w:t>
      </w:r>
      <w:r w:rsidRPr="00FA0F76">
        <w:rPr>
          <w:rFonts w:ascii="Times New Roman" w:eastAsia="Times New Roman" w:hAnsi="Times New Roman" w:cs="Times New Roman"/>
          <w:sz w:val="28"/>
          <w:szCs w:val="28"/>
          <w:lang w:eastAsia="ru-RU"/>
        </w:rPr>
        <w:t xml:space="preserve"> представленных)</w:t>
      </w:r>
      <w:r w:rsidR="00A56D6E" w:rsidRPr="00FA0F76">
        <w:rPr>
          <w:rFonts w:ascii="Times New Roman" w:eastAsia="Times New Roman" w:hAnsi="Times New Roman" w:cs="Times New Roman"/>
          <w:sz w:val="28"/>
          <w:szCs w:val="28"/>
          <w:lang w:eastAsia="ru-RU"/>
        </w:rPr>
        <w:t xml:space="preserve">. </w:t>
      </w:r>
      <w:r w:rsidRPr="00FA0F76">
        <w:rPr>
          <w:rFonts w:ascii="Times New Roman" w:eastAsia="Times New Roman" w:hAnsi="Times New Roman" w:cs="Times New Roman"/>
          <w:sz w:val="28"/>
          <w:szCs w:val="28"/>
          <w:lang w:eastAsia="ru-RU"/>
        </w:rPr>
        <w:t xml:space="preserve">Обучающиеся, не сумевшие раскрыть тему </w:t>
      </w:r>
      <w:r w:rsidR="00A56D6E" w:rsidRPr="00FA0F76">
        <w:rPr>
          <w:rFonts w:ascii="Times New Roman" w:eastAsia="Times New Roman" w:hAnsi="Times New Roman" w:cs="Times New Roman"/>
          <w:sz w:val="28"/>
          <w:szCs w:val="28"/>
          <w:lang w:eastAsia="ru-RU"/>
        </w:rPr>
        <w:t>112</w:t>
      </w:r>
      <w:r w:rsidRPr="00FA0F76">
        <w:rPr>
          <w:rFonts w:ascii="Times New Roman" w:eastAsia="Times New Roman" w:hAnsi="Times New Roman" w:cs="Times New Roman"/>
          <w:sz w:val="28"/>
          <w:szCs w:val="28"/>
          <w:lang w:eastAsia="ru-RU"/>
        </w:rPr>
        <w:t xml:space="preserve"> «Что </w:t>
      </w:r>
      <w:r w:rsidR="00A56D6E" w:rsidRPr="00FA0F76">
        <w:rPr>
          <w:rFonts w:ascii="Times New Roman" w:eastAsia="Times New Roman" w:hAnsi="Times New Roman" w:cs="Times New Roman"/>
          <w:sz w:val="28"/>
          <w:szCs w:val="28"/>
          <w:lang w:eastAsia="ru-RU"/>
        </w:rPr>
        <w:t>мешает человеку быть счастливым</w:t>
      </w:r>
      <w:r w:rsidRPr="00FA0F76">
        <w:rPr>
          <w:rFonts w:ascii="Times New Roman" w:eastAsia="Times New Roman" w:hAnsi="Times New Roman" w:cs="Times New Roman"/>
          <w:sz w:val="28"/>
          <w:szCs w:val="28"/>
          <w:lang w:eastAsia="ru-RU"/>
        </w:rPr>
        <w:t>?», не раскрыли сущность данного в формулировке ключевого понятия</w:t>
      </w:r>
      <w:r w:rsidR="00A56D6E" w:rsidRPr="00FA0F76">
        <w:rPr>
          <w:rFonts w:ascii="Times New Roman" w:eastAsia="Times New Roman" w:hAnsi="Times New Roman" w:cs="Times New Roman"/>
          <w:sz w:val="28"/>
          <w:szCs w:val="28"/>
          <w:lang w:eastAsia="ru-RU"/>
        </w:rPr>
        <w:t xml:space="preserve"> («мешает»)</w:t>
      </w:r>
      <w:r w:rsidRPr="00FA0F76">
        <w:rPr>
          <w:rFonts w:ascii="Times New Roman" w:eastAsia="Times New Roman" w:hAnsi="Times New Roman" w:cs="Times New Roman"/>
          <w:sz w:val="28"/>
          <w:szCs w:val="28"/>
          <w:lang w:eastAsia="ru-RU"/>
        </w:rPr>
        <w:t xml:space="preserve">. </w:t>
      </w:r>
    </w:p>
    <w:p w14:paraId="018D8E6D" w14:textId="77777777"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Выявленные недочеты можно характеризовать как типичные: </w:t>
      </w:r>
    </w:p>
    <w:p w14:paraId="2E9D93D6" w14:textId="76AC4866" w:rsidR="006029DD" w:rsidRPr="00FA0F76" w:rsidRDefault="006029DD" w:rsidP="00F41E78">
      <w:pPr>
        <w:pStyle w:val="a6"/>
        <w:numPr>
          <w:ilvl w:val="0"/>
          <w:numId w:val="5"/>
        </w:numPr>
        <w:tabs>
          <w:tab w:val="left" w:pos="1134"/>
        </w:tabs>
        <w:spacing w:after="0"/>
        <w:ind w:left="0" w:firstLine="709"/>
        <w:jc w:val="both"/>
        <w:rPr>
          <w:rFonts w:ascii="Times New Roman" w:hAnsi="Times New Roman" w:cs="Times New Roman"/>
          <w:sz w:val="28"/>
          <w:szCs w:val="28"/>
        </w:rPr>
      </w:pPr>
      <w:proofErr w:type="gramStart"/>
      <w:r w:rsidRPr="00FA0F76">
        <w:rPr>
          <w:rFonts w:ascii="Times New Roman" w:hAnsi="Times New Roman" w:cs="Times New Roman"/>
          <w:sz w:val="28"/>
          <w:szCs w:val="28"/>
        </w:rPr>
        <w:t xml:space="preserve">недостаточное понимание формулировки конкретной темы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ориентация на формулировку раздела или подраздела</w:t>
      </w:r>
      <w:r w:rsidR="00683525" w:rsidRPr="00FA0F76">
        <w:rPr>
          <w:rFonts w:ascii="Times New Roman" w:hAnsi="Times New Roman" w:cs="Times New Roman"/>
          <w:sz w:val="28"/>
          <w:szCs w:val="28"/>
        </w:rPr>
        <w:t xml:space="preserve"> (например, размышляя над темой</w:t>
      </w:r>
      <w:r w:rsidR="00327B04" w:rsidRPr="00FA0F76">
        <w:rPr>
          <w:rFonts w:ascii="Times New Roman" w:hAnsi="Times New Roman" w:cs="Times New Roman"/>
          <w:sz w:val="28"/>
          <w:szCs w:val="28"/>
        </w:rPr>
        <w:t xml:space="preserve"> 412 «Какими качествами обладают люди, способные изменить мир к лучшему?</w:t>
      </w:r>
      <w:r w:rsidR="00683525" w:rsidRPr="00FA0F76">
        <w:rPr>
          <w:rFonts w:ascii="Times New Roman" w:hAnsi="Times New Roman" w:cs="Times New Roman"/>
          <w:sz w:val="28"/>
          <w:szCs w:val="28"/>
        </w:rPr>
        <w:t>», обучающийся обращается к пример</w:t>
      </w:r>
      <w:r w:rsidR="00327B04" w:rsidRPr="00FA0F76">
        <w:rPr>
          <w:rFonts w:ascii="Times New Roman" w:hAnsi="Times New Roman" w:cs="Times New Roman"/>
          <w:sz w:val="28"/>
          <w:szCs w:val="28"/>
        </w:rPr>
        <w:t>ам</w:t>
      </w:r>
      <w:r w:rsidR="00683525" w:rsidRPr="00FA0F76">
        <w:rPr>
          <w:rFonts w:ascii="Times New Roman" w:hAnsi="Times New Roman" w:cs="Times New Roman"/>
          <w:sz w:val="28"/>
          <w:szCs w:val="28"/>
        </w:rPr>
        <w:t>, связанн</w:t>
      </w:r>
      <w:r w:rsidR="00327B04" w:rsidRPr="00FA0F76">
        <w:rPr>
          <w:rFonts w:ascii="Times New Roman" w:hAnsi="Times New Roman" w:cs="Times New Roman"/>
          <w:sz w:val="28"/>
          <w:szCs w:val="28"/>
        </w:rPr>
        <w:t>ым</w:t>
      </w:r>
      <w:r w:rsidR="00683525" w:rsidRPr="00FA0F76">
        <w:rPr>
          <w:rFonts w:ascii="Times New Roman" w:hAnsi="Times New Roman" w:cs="Times New Roman"/>
          <w:sz w:val="28"/>
          <w:szCs w:val="28"/>
        </w:rPr>
        <w:t xml:space="preserve"> с </w:t>
      </w:r>
      <w:r w:rsidR="00327B04" w:rsidRPr="00FA0F76">
        <w:rPr>
          <w:rFonts w:ascii="Times New Roman" w:hAnsi="Times New Roman" w:cs="Times New Roman"/>
          <w:sz w:val="28"/>
          <w:szCs w:val="28"/>
        </w:rPr>
        <w:t xml:space="preserve">рассказом М. Горького «Старуха </w:t>
      </w:r>
      <w:proofErr w:type="spellStart"/>
      <w:r w:rsidR="00327B04" w:rsidRPr="00FA0F76">
        <w:rPr>
          <w:rFonts w:ascii="Times New Roman" w:hAnsi="Times New Roman" w:cs="Times New Roman"/>
          <w:sz w:val="28"/>
          <w:szCs w:val="28"/>
        </w:rPr>
        <w:t>Изергиль</w:t>
      </w:r>
      <w:proofErr w:type="spellEnd"/>
      <w:r w:rsidR="00327B04" w:rsidRPr="00FA0F76">
        <w:rPr>
          <w:rFonts w:ascii="Times New Roman" w:hAnsi="Times New Roman" w:cs="Times New Roman"/>
          <w:sz w:val="28"/>
          <w:szCs w:val="28"/>
        </w:rPr>
        <w:t xml:space="preserve">», причем пишет как о Данко, так и о </w:t>
      </w:r>
      <w:proofErr w:type="spellStart"/>
      <w:r w:rsidR="00327B04" w:rsidRPr="00FA0F76">
        <w:rPr>
          <w:rFonts w:ascii="Times New Roman" w:hAnsi="Times New Roman" w:cs="Times New Roman"/>
          <w:sz w:val="28"/>
          <w:szCs w:val="28"/>
        </w:rPr>
        <w:t>Ларре</w:t>
      </w:r>
      <w:proofErr w:type="spellEnd"/>
      <w:r w:rsidR="00327B04" w:rsidRPr="00FA0F76">
        <w:rPr>
          <w:rFonts w:ascii="Times New Roman" w:hAnsi="Times New Roman" w:cs="Times New Roman"/>
          <w:sz w:val="28"/>
          <w:szCs w:val="28"/>
        </w:rPr>
        <w:t xml:space="preserve"> и старухе </w:t>
      </w:r>
      <w:proofErr w:type="spellStart"/>
      <w:r w:rsidR="00327B04" w:rsidRPr="00FA0F76">
        <w:rPr>
          <w:rFonts w:ascii="Times New Roman" w:hAnsi="Times New Roman" w:cs="Times New Roman"/>
          <w:sz w:val="28"/>
          <w:szCs w:val="28"/>
        </w:rPr>
        <w:t>Изергиль</w:t>
      </w:r>
      <w:proofErr w:type="spellEnd"/>
      <w:r w:rsidR="00327B04" w:rsidRPr="00FA0F76">
        <w:rPr>
          <w:rFonts w:ascii="Times New Roman" w:hAnsi="Times New Roman" w:cs="Times New Roman"/>
          <w:sz w:val="28"/>
          <w:szCs w:val="28"/>
        </w:rPr>
        <w:t>, полагая, очевидно, что люди, способные изменить мир к лучшему, могут быть</w:t>
      </w:r>
      <w:proofErr w:type="gramEnd"/>
      <w:r w:rsidR="00327B04" w:rsidRPr="00FA0F76">
        <w:rPr>
          <w:rFonts w:ascii="Times New Roman" w:hAnsi="Times New Roman" w:cs="Times New Roman"/>
          <w:sz w:val="28"/>
          <w:szCs w:val="28"/>
        </w:rPr>
        <w:t xml:space="preserve"> эгоистами</w:t>
      </w:r>
      <w:r w:rsidR="00683525" w:rsidRPr="00FA0F76">
        <w:rPr>
          <w:rFonts w:ascii="Times New Roman" w:hAnsi="Times New Roman" w:cs="Times New Roman"/>
          <w:sz w:val="28"/>
          <w:szCs w:val="28"/>
        </w:rPr>
        <w:t>)</w:t>
      </w:r>
      <w:r w:rsidRPr="00FA0F76">
        <w:rPr>
          <w:rFonts w:ascii="Times New Roman" w:hAnsi="Times New Roman" w:cs="Times New Roman"/>
          <w:sz w:val="28"/>
          <w:szCs w:val="28"/>
        </w:rPr>
        <w:t xml:space="preserve">; </w:t>
      </w:r>
    </w:p>
    <w:p w14:paraId="6E3D40F9" w14:textId="14EC7BA8" w:rsidR="006029DD" w:rsidRPr="00FA0F76" w:rsidRDefault="006029DD" w:rsidP="00F41E78">
      <w:pPr>
        <w:pStyle w:val="a6"/>
        <w:numPr>
          <w:ilvl w:val="0"/>
          <w:numId w:val="5"/>
        </w:numPr>
        <w:tabs>
          <w:tab w:val="left" w:pos="1134"/>
        </w:tabs>
        <w:spacing w:after="0"/>
        <w:ind w:left="0" w:firstLine="709"/>
        <w:jc w:val="both"/>
        <w:rPr>
          <w:rFonts w:ascii="Times New Roman" w:hAnsi="Times New Roman" w:cs="Times New Roman"/>
          <w:sz w:val="28"/>
          <w:szCs w:val="28"/>
        </w:rPr>
      </w:pPr>
      <w:r w:rsidRPr="00FA0F76">
        <w:rPr>
          <w:rFonts w:ascii="Times New Roman" w:hAnsi="Times New Roman" w:cs="Times New Roman"/>
          <w:sz w:val="28"/>
          <w:szCs w:val="28"/>
        </w:rPr>
        <w:t>недостаточно глубокое и убедительное рассуждение в рамках заявленной темы, неполное и одностороннее ее раскрытие.</w:t>
      </w:r>
    </w:p>
    <w:p w14:paraId="3EF279B2" w14:textId="77777777" w:rsidR="006029DD" w:rsidRPr="00FA0F76" w:rsidRDefault="006029DD" w:rsidP="006029DD">
      <w:pPr>
        <w:spacing w:after="0"/>
        <w:ind w:firstLine="709"/>
        <w:jc w:val="both"/>
        <w:rPr>
          <w:rFonts w:ascii="Times New Roman" w:hAnsi="Times New Roman" w:cs="Times New Roman"/>
          <w:sz w:val="28"/>
          <w:szCs w:val="28"/>
        </w:rPr>
      </w:pPr>
    </w:p>
    <w:p w14:paraId="77336CD0" w14:textId="4D264669" w:rsidR="006029DD" w:rsidRPr="00FA0F76" w:rsidRDefault="006029DD" w:rsidP="006029DD">
      <w:pPr>
        <w:spacing w:after="0"/>
        <w:ind w:firstLine="709"/>
        <w:jc w:val="both"/>
        <w:rPr>
          <w:rFonts w:ascii="Times New Roman" w:hAnsi="Times New Roman" w:cs="Times New Roman"/>
          <w:b/>
          <w:bCs/>
          <w:sz w:val="28"/>
          <w:szCs w:val="28"/>
        </w:rPr>
      </w:pPr>
      <w:r w:rsidRPr="00FA0F76">
        <w:rPr>
          <w:rFonts w:ascii="Times New Roman" w:hAnsi="Times New Roman" w:cs="Times New Roman"/>
          <w:b/>
          <w:bCs/>
          <w:sz w:val="28"/>
          <w:szCs w:val="28"/>
        </w:rPr>
        <w:t>№ 2 «Аргументация. Использование литературного материала»</w:t>
      </w:r>
    </w:p>
    <w:p w14:paraId="2BC4AFBE" w14:textId="6F4FA25A"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1. </w:t>
      </w:r>
      <w:r w:rsidRPr="00FA0F76">
        <w:rPr>
          <w:rFonts w:ascii="Times New Roman" w:hAnsi="Times New Roman" w:cs="Times New Roman"/>
          <w:sz w:val="28"/>
          <w:szCs w:val="28"/>
        </w:rPr>
        <w:t xml:space="preserve">Участники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в большинстве работ достаточно четко обосновывали сформулированный тезис примерами из произведений, пользуясь различными способами привлечения </w:t>
      </w:r>
      <w:r w:rsidR="00525F5A" w:rsidRPr="00FA0F76">
        <w:rPr>
          <w:rFonts w:ascii="Times New Roman" w:hAnsi="Times New Roman" w:cs="Times New Roman"/>
          <w:sz w:val="28"/>
          <w:szCs w:val="28"/>
        </w:rPr>
        <w:t xml:space="preserve">примеров </w:t>
      </w:r>
      <w:r w:rsidRPr="00FA0F76">
        <w:rPr>
          <w:rFonts w:ascii="Times New Roman" w:hAnsi="Times New Roman" w:cs="Times New Roman"/>
          <w:sz w:val="28"/>
          <w:szCs w:val="28"/>
        </w:rPr>
        <w:t xml:space="preserve">(пересказ фрагментов с комментариями, цитаты с комментариями, упоминание словесных образов, деталей повествования с объяснением их смысла и др.). </w:t>
      </w:r>
      <w:proofErr w:type="gramStart"/>
      <w:r w:rsidRPr="00FA0F76">
        <w:rPr>
          <w:rFonts w:ascii="Times New Roman" w:hAnsi="Times New Roman" w:cs="Times New Roman"/>
          <w:sz w:val="28"/>
          <w:szCs w:val="28"/>
        </w:rPr>
        <w:lastRenderedPageBreak/>
        <w:t>Используемые обучающимися аргументы были, как правило, из текстов художественной литературы, преимущественно классических произведений</w:t>
      </w:r>
      <w:r w:rsidR="00525F5A" w:rsidRPr="00FA0F76">
        <w:rPr>
          <w:rFonts w:ascii="Times New Roman" w:hAnsi="Times New Roman" w:cs="Times New Roman"/>
          <w:sz w:val="28"/>
          <w:szCs w:val="28"/>
        </w:rPr>
        <w:t>, входящих в школьную программу</w:t>
      </w:r>
      <w:r w:rsidRPr="00FA0F76">
        <w:rPr>
          <w:rFonts w:ascii="Times New Roman" w:hAnsi="Times New Roman" w:cs="Times New Roman"/>
          <w:sz w:val="28"/>
          <w:szCs w:val="28"/>
        </w:rPr>
        <w:t xml:space="preserve">. </w:t>
      </w:r>
      <w:proofErr w:type="gramEnd"/>
    </w:p>
    <w:p w14:paraId="3396C51F" w14:textId="7371D5F0"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2. </w:t>
      </w:r>
      <w:r w:rsidRPr="00FA0F76">
        <w:rPr>
          <w:rFonts w:ascii="Times New Roman" w:hAnsi="Times New Roman" w:cs="Times New Roman"/>
          <w:sz w:val="28"/>
          <w:szCs w:val="28"/>
        </w:rPr>
        <w:t xml:space="preserve">Наиболее частым является факт привлечения двух </w:t>
      </w:r>
      <w:r w:rsidR="00525F5A" w:rsidRPr="00FA0F76">
        <w:rPr>
          <w:rFonts w:ascii="Times New Roman" w:hAnsi="Times New Roman" w:cs="Times New Roman"/>
          <w:sz w:val="28"/>
          <w:szCs w:val="28"/>
        </w:rPr>
        <w:t>примеров, помогающих аргументировать тезис,</w:t>
      </w:r>
      <w:r w:rsidRPr="00FA0F76">
        <w:rPr>
          <w:rFonts w:ascii="Times New Roman" w:hAnsi="Times New Roman" w:cs="Times New Roman"/>
          <w:sz w:val="28"/>
          <w:szCs w:val="28"/>
        </w:rPr>
        <w:t xml:space="preserve"> из разных литературных произведений. Наиболее распространенным способом привлечения литературного материала в итоговом сочинении стал смысловой анализ текста, обращение к его тематике и проблематике, сюжету и характерам. </w:t>
      </w:r>
    </w:p>
    <w:p w14:paraId="3A14F979" w14:textId="47B09EB2"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3. </w:t>
      </w:r>
      <w:r w:rsidRPr="00FA0F76">
        <w:rPr>
          <w:rFonts w:ascii="Times New Roman" w:hAnsi="Times New Roman" w:cs="Times New Roman"/>
          <w:sz w:val="28"/>
          <w:szCs w:val="28"/>
        </w:rPr>
        <w:t xml:space="preserve">Участники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преимущественно приводили примеры из программных произведений</w:t>
      </w:r>
      <w:r w:rsidR="00525F5A" w:rsidRPr="00FA0F76">
        <w:rPr>
          <w:rFonts w:ascii="Times New Roman" w:hAnsi="Times New Roman" w:cs="Times New Roman"/>
          <w:sz w:val="28"/>
          <w:szCs w:val="28"/>
        </w:rPr>
        <w:t xml:space="preserve">, </w:t>
      </w:r>
      <w:proofErr w:type="spellStart"/>
      <w:r w:rsidR="00525F5A" w:rsidRPr="00FA0F76">
        <w:rPr>
          <w:rFonts w:ascii="Times New Roman" w:hAnsi="Times New Roman" w:cs="Times New Roman"/>
          <w:sz w:val="28"/>
          <w:szCs w:val="28"/>
        </w:rPr>
        <w:t>изучавшихся</w:t>
      </w:r>
      <w:proofErr w:type="spellEnd"/>
      <w:r w:rsidR="00525F5A" w:rsidRPr="00FA0F76">
        <w:rPr>
          <w:rFonts w:ascii="Times New Roman" w:hAnsi="Times New Roman" w:cs="Times New Roman"/>
          <w:sz w:val="28"/>
          <w:szCs w:val="28"/>
        </w:rPr>
        <w:t xml:space="preserve"> в 9 – 11 классах</w:t>
      </w:r>
      <w:r w:rsidRPr="00FA0F76">
        <w:rPr>
          <w:rFonts w:ascii="Times New Roman" w:hAnsi="Times New Roman" w:cs="Times New Roman"/>
          <w:sz w:val="28"/>
          <w:szCs w:val="28"/>
        </w:rPr>
        <w:t>; в меньшей степени использовались примеры из самостоятельно прочитанных текстов.</w:t>
      </w:r>
    </w:p>
    <w:p w14:paraId="51B36E2C" w14:textId="738A5E26"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4. </w:t>
      </w:r>
      <w:r w:rsidRPr="00FA0F76">
        <w:rPr>
          <w:rFonts w:ascii="Times New Roman" w:hAnsi="Times New Roman" w:cs="Times New Roman"/>
          <w:sz w:val="28"/>
          <w:szCs w:val="28"/>
        </w:rPr>
        <w:t>При обращении к литературным произведениям многими участниками допущены фактические неточности, связанные со знанием текста, отмечены неточности в интерпретации художественного текста, упрощенность в трактовке образов и сюжетных линий. В некоторых работах заметно знакомство обучающихся не с произведением в целом виде, а с кратким содержанием текста художественного произведения</w:t>
      </w:r>
      <w:r w:rsidR="00525F5A" w:rsidRPr="00FA0F76">
        <w:rPr>
          <w:rFonts w:ascii="Times New Roman" w:hAnsi="Times New Roman" w:cs="Times New Roman"/>
          <w:sz w:val="28"/>
          <w:szCs w:val="28"/>
        </w:rPr>
        <w:t xml:space="preserve"> (наиболее часто такого рода неточности отмечаются при обращении ученика к крупному произведению, такому, например, как роман-эпопея Л.Н. Толстого «Война и мир», роман И.А. Гончарова «Обломов»)</w:t>
      </w:r>
      <w:r w:rsidRPr="00FA0F76">
        <w:rPr>
          <w:rFonts w:ascii="Times New Roman" w:hAnsi="Times New Roman" w:cs="Times New Roman"/>
          <w:sz w:val="28"/>
          <w:szCs w:val="28"/>
        </w:rPr>
        <w:t>.</w:t>
      </w:r>
    </w:p>
    <w:p w14:paraId="1E4ABE3C" w14:textId="007BE3E1" w:rsidR="00525F5A" w:rsidRPr="00FA0F76" w:rsidRDefault="00525F5A"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5. </w:t>
      </w:r>
      <w:r w:rsidRPr="00FA0F76">
        <w:rPr>
          <w:rFonts w:ascii="Times New Roman" w:hAnsi="Times New Roman" w:cs="Times New Roman"/>
          <w:sz w:val="28"/>
          <w:szCs w:val="28"/>
        </w:rPr>
        <w:t xml:space="preserve">Заметно, что в плане использования литературного </w:t>
      </w:r>
      <w:proofErr w:type="gramStart"/>
      <w:r w:rsidRPr="00FA0F76">
        <w:rPr>
          <w:rFonts w:ascii="Times New Roman" w:hAnsi="Times New Roman" w:cs="Times New Roman"/>
          <w:sz w:val="28"/>
          <w:szCs w:val="28"/>
        </w:rPr>
        <w:t>материала</w:t>
      </w:r>
      <w:proofErr w:type="gramEnd"/>
      <w:r w:rsidRPr="00FA0F76">
        <w:rPr>
          <w:rFonts w:ascii="Times New Roman" w:hAnsi="Times New Roman" w:cs="Times New Roman"/>
          <w:sz w:val="28"/>
          <w:szCs w:val="28"/>
        </w:rPr>
        <w:t xml:space="preserve"> обучающиеся сознательно ограничивают себя небольшим количеством произведений, которые</w:t>
      </w:r>
      <w:r w:rsidR="004F353A" w:rsidRPr="00FA0F76">
        <w:rPr>
          <w:rFonts w:ascii="Times New Roman" w:hAnsi="Times New Roman" w:cs="Times New Roman"/>
          <w:sz w:val="28"/>
          <w:szCs w:val="28"/>
        </w:rPr>
        <w:t xml:space="preserve"> невелики по объему и</w:t>
      </w:r>
      <w:r w:rsidRPr="00FA0F76">
        <w:rPr>
          <w:rFonts w:ascii="Times New Roman" w:hAnsi="Times New Roman" w:cs="Times New Roman"/>
          <w:sz w:val="28"/>
          <w:szCs w:val="28"/>
        </w:rPr>
        <w:t>, очевидно, были неоднократно использованы при подготовке</w:t>
      </w:r>
      <w:r w:rsidR="004F353A" w:rsidRPr="00FA0F76">
        <w:rPr>
          <w:rFonts w:ascii="Times New Roman" w:hAnsi="Times New Roman" w:cs="Times New Roman"/>
          <w:sz w:val="28"/>
          <w:szCs w:val="28"/>
        </w:rPr>
        <w:t xml:space="preserve"> к ИС и обсуждению в классе («Капитанская дочка» А.С. Пушкина, «Судьба человека» М.А. Шолохова, «Старуха </w:t>
      </w:r>
      <w:proofErr w:type="spellStart"/>
      <w:r w:rsidR="004F353A" w:rsidRPr="00FA0F76">
        <w:rPr>
          <w:rFonts w:ascii="Times New Roman" w:hAnsi="Times New Roman" w:cs="Times New Roman"/>
          <w:sz w:val="28"/>
          <w:szCs w:val="28"/>
        </w:rPr>
        <w:t>Изергиль</w:t>
      </w:r>
      <w:proofErr w:type="spellEnd"/>
      <w:r w:rsidR="004F353A" w:rsidRPr="00FA0F76">
        <w:rPr>
          <w:rFonts w:ascii="Times New Roman" w:hAnsi="Times New Roman" w:cs="Times New Roman"/>
          <w:sz w:val="28"/>
          <w:szCs w:val="28"/>
        </w:rPr>
        <w:t>» М. Горького)</w:t>
      </w:r>
    </w:p>
    <w:p w14:paraId="6B96784E" w14:textId="2AD647EE" w:rsidR="006029DD" w:rsidRPr="00FA0F76" w:rsidRDefault="00525F5A"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6</w:t>
      </w:r>
      <w:r w:rsidR="006029DD" w:rsidRPr="00FA0F76">
        <w:rPr>
          <w:rFonts w:ascii="Times New Roman" w:hAnsi="Times New Roman" w:cs="Times New Roman"/>
          <w:b/>
          <w:bCs/>
          <w:sz w:val="28"/>
          <w:szCs w:val="28"/>
        </w:rPr>
        <w:t xml:space="preserve">. </w:t>
      </w:r>
      <w:r w:rsidR="00F41E78" w:rsidRPr="00FA0F76">
        <w:rPr>
          <w:rFonts w:ascii="Times New Roman" w:hAnsi="Times New Roman" w:cs="Times New Roman"/>
          <w:sz w:val="28"/>
          <w:szCs w:val="28"/>
        </w:rPr>
        <w:t xml:space="preserve">Не </w:t>
      </w:r>
      <w:proofErr w:type="gramStart"/>
      <w:r w:rsidR="00F41E78" w:rsidRPr="00FA0F76">
        <w:rPr>
          <w:rFonts w:ascii="Times New Roman" w:hAnsi="Times New Roman" w:cs="Times New Roman"/>
          <w:sz w:val="28"/>
          <w:szCs w:val="28"/>
        </w:rPr>
        <w:t>соответствовали критерию 2 и получили</w:t>
      </w:r>
      <w:proofErr w:type="gramEnd"/>
      <w:r w:rsidR="00F41E78" w:rsidRPr="00FA0F76">
        <w:rPr>
          <w:rFonts w:ascii="Times New Roman" w:hAnsi="Times New Roman" w:cs="Times New Roman"/>
          <w:sz w:val="28"/>
          <w:szCs w:val="28"/>
        </w:rPr>
        <w:t xml:space="preserve"> «незачет» за работу в целом </w:t>
      </w:r>
      <w:r w:rsidRPr="00FA0F76">
        <w:rPr>
          <w:rFonts w:ascii="Times New Roman" w:hAnsi="Times New Roman" w:cs="Times New Roman"/>
          <w:sz w:val="28"/>
          <w:szCs w:val="28"/>
        </w:rPr>
        <w:t>56</w:t>
      </w:r>
      <w:r w:rsidR="00A14B7A" w:rsidRPr="00FA0F76">
        <w:rPr>
          <w:rFonts w:ascii="Times New Roman" w:hAnsi="Times New Roman" w:cs="Times New Roman"/>
          <w:sz w:val="28"/>
          <w:szCs w:val="28"/>
        </w:rPr>
        <w:t xml:space="preserve"> </w:t>
      </w:r>
      <w:r w:rsidR="006029DD" w:rsidRPr="00FA0F76">
        <w:rPr>
          <w:rFonts w:ascii="Times New Roman" w:hAnsi="Times New Roman" w:cs="Times New Roman"/>
          <w:sz w:val="28"/>
          <w:szCs w:val="28"/>
        </w:rPr>
        <w:t xml:space="preserve">работ участников </w:t>
      </w:r>
      <w:r w:rsidR="00A14B7A" w:rsidRPr="00FA0F76">
        <w:rPr>
          <w:rFonts w:ascii="Times New Roman" w:hAnsi="Times New Roman" w:cs="Times New Roman"/>
          <w:sz w:val="28"/>
          <w:szCs w:val="28"/>
        </w:rPr>
        <w:t>ИС</w:t>
      </w:r>
      <w:r w:rsidR="006029DD" w:rsidRPr="00FA0F76">
        <w:rPr>
          <w:rFonts w:ascii="Times New Roman" w:hAnsi="Times New Roman" w:cs="Times New Roman"/>
          <w:sz w:val="28"/>
          <w:szCs w:val="28"/>
        </w:rPr>
        <w:t xml:space="preserve">. </w:t>
      </w:r>
    </w:p>
    <w:p w14:paraId="06923EE0" w14:textId="22377D4A"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Выявлены типичные ошибки, допущенные в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по второму критерию оценивания: </w:t>
      </w:r>
    </w:p>
    <w:p w14:paraId="3382D8A3" w14:textId="1E6580A7" w:rsidR="006029DD" w:rsidRPr="00FA0F76" w:rsidRDefault="006029DD" w:rsidP="00F41E78">
      <w:pPr>
        <w:pStyle w:val="a6"/>
        <w:numPr>
          <w:ilvl w:val="0"/>
          <w:numId w:val="7"/>
        </w:numPr>
        <w:tabs>
          <w:tab w:val="left" w:pos="993"/>
        </w:tabs>
        <w:spacing w:after="0"/>
        <w:ind w:left="0" w:firstLine="567"/>
        <w:jc w:val="both"/>
        <w:rPr>
          <w:rFonts w:ascii="Times New Roman" w:hAnsi="Times New Roman" w:cs="Times New Roman"/>
          <w:sz w:val="28"/>
          <w:szCs w:val="28"/>
        </w:rPr>
      </w:pPr>
      <w:proofErr w:type="gramStart"/>
      <w:r w:rsidRPr="00FA0F76">
        <w:rPr>
          <w:rFonts w:ascii="Times New Roman" w:hAnsi="Times New Roman" w:cs="Times New Roman"/>
          <w:sz w:val="28"/>
          <w:szCs w:val="28"/>
        </w:rPr>
        <w:t>стремление наполнить работу большим количеством примеров, описанием действий героев в ущерб глубине рассуждения на заданную тему</w:t>
      </w:r>
      <w:r w:rsidR="00B84B46" w:rsidRPr="00FA0F76">
        <w:rPr>
          <w:rFonts w:ascii="Times New Roman" w:hAnsi="Times New Roman" w:cs="Times New Roman"/>
          <w:sz w:val="28"/>
          <w:szCs w:val="28"/>
        </w:rPr>
        <w:t xml:space="preserve"> (например, </w:t>
      </w:r>
      <w:r w:rsidR="004F353A" w:rsidRPr="00FA0F76">
        <w:rPr>
          <w:rFonts w:ascii="Times New Roman" w:hAnsi="Times New Roman" w:cs="Times New Roman"/>
          <w:sz w:val="28"/>
          <w:szCs w:val="28"/>
        </w:rPr>
        <w:t xml:space="preserve">в сочинении по теме «Какими качествами обладают люди, способные изменить мир к лучшему?» обучающиеся пересказывают </w:t>
      </w:r>
      <w:r w:rsidR="00B84B46" w:rsidRPr="00FA0F76">
        <w:rPr>
          <w:rFonts w:ascii="Times New Roman" w:hAnsi="Times New Roman" w:cs="Times New Roman"/>
          <w:sz w:val="28"/>
          <w:szCs w:val="28"/>
        </w:rPr>
        <w:t xml:space="preserve">роман А.С. Пушкина «Капитанская дочка», рассказ М.А. Шолохова «Судьба человека», </w:t>
      </w:r>
      <w:r w:rsidR="004F353A" w:rsidRPr="00FA0F76">
        <w:rPr>
          <w:rFonts w:ascii="Times New Roman" w:hAnsi="Times New Roman" w:cs="Times New Roman"/>
          <w:sz w:val="28"/>
          <w:szCs w:val="28"/>
        </w:rPr>
        <w:t xml:space="preserve">рассказывая о поступках Петра Гринева или Андрея Соколова, </w:t>
      </w:r>
      <w:r w:rsidR="00B84B46" w:rsidRPr="00FA0F76">
        <w:rPr>
          <w:rFonts w:ascii="Times New Roman" w:hAnsi="Times New Roman" w:cs="Times New Roman"/>
          <w:sz w:val="28"/>
          <w:szCs w:val="28"/>
        </w:rPr>
        <w:t>не пытаясь анализировать эпизоды, осмыслять поступки персонажей</w:t>
      </w:r>
      <w:r w:rsidR="00180E90" w:rsidRPr="00FA0F76">
        <w:rPr>
          <w:rFonts w:ascii="Times New Roman" w:hAnsi="Times New Roman" w:cs="Times New Roman"/>
          <w:sz w:val="28"/>
          <w:szCs w:val="28"/>
        </w:rPr>
        <w:t>.</w:t>
      </w:r>
      <w:proofErr w:type="gramEnd"/>
      <w:r w:rsidR="004F353A" w:rsidRPr="00FA0F76">
        <w:rPr>
          <w:rFonts w:ascii="Times New Roman" w:hAnsi="Times New Roman" w:cs="Times New Roman"/>
          <w:sz w:val="28"/>
          <w:szCs w:val="28"/>
        </w:rPr>
        <w:t xml:space="preserve"> В некоторых работах автор</w:t>
      </w:r>
      <w:r w:rsidR="00180E90" w:rsidRPr="00FA0F76">
        <w:rPr>
          <w:rFonts w:ascii="Times New Roman" w:hAnsi="Times New Roman" w:cs="Times New Roman"/>
          <w:sz w:val="28"/>
          <w:szCs w:val="28"/>
        </w:rPr>
        <w:t xml:space="preserve"> сочинения останавливается на перечислении произведений, в которых, с его точки зрения, рассматривается обозначенная проблема)</w:t>
      </w:r>
      <w:r w:rsidRPr="00FA0F76">
        <w:rPr>
          <w:rFonts w:ascii="Times New Roman" w:hAnsi="Times New Roman" w:cs="Times New Roman"/>
          <w:sz w:val="28"/>
          <w:szCs w:val="28"/>
        </w:rPr>
        <w:t xml:space="preserve">; </w:t>
      </w:r>
    </w:p>
    <w:p w14:paraId="348ADFEC" w14:textId="6426136C" w:rsidR="006029DD" w:rsidRPr="00FA0F76" w:rsidRDefault="006029DD" w:rsidP="00F41E78">
      <w:pPr>
        <w:pStyle w:val="a6"/>
        <w:numPr>
          <w:ilvl w:val="0"/>
          <w:numId w:val="7"/>
        </w:numPr>
        <w:tabs>
          <w:tab w:val="left" w:pos="993"/>
        </w:tabs>
        <w:spacing w:after="0"/>
        <w:ind w:left="0" w:firstLine="567"/>
        <w:jc w:val="both"/>
        <w:rPr>
          <w:rFonts w:ascii="Times New Roman" w:hAnsi="Times New Roman" w:cs="Times New Roman"/>
          <w:sz w:val="28"/>
          <w:szCs w:val="28"/>
        </w:rPr>
      </w:pPr>
      <w:proofErr w:type="gramStart"/>
      <w:r w:rsidRPr="00FA0F76">
        <w:rPr>
          <w:rFonts w:ascii="Times New Roman" w:hAnsi="Times New Roman" w:cs="Times New Roman"/>
          <w:sz w:val="28"/>
          <w:szCs w:val="28"/>
        </w:rPr>
        <w:t>искажение или упрощение проблематики произведения и авторской позиции в значительном количестве представленных работ</w:t>
      </w:r>
      <w:r w:rsidR="000159C9" w:rsidRPr="00FA0F76">
        <w:rPr>
          <w:rFonts w:ascii="Times New Roman" w:hAnsi="Times New Roman" w:cs="Times New Roman"/>
          <w:sz w:val="28"/>
          <w:szCs w:val="28"/>
        </w:rPr>
        <w:t xml:space="preserve"> (например, размышляя над вопросом «</w:t>
      </w:r>
      <w:r w:rsidR="009965E1" w:rsidRPr="00FA0F76">
        <w:rPr>
          <w:rFonts w:ascii="Times New Roman" w:hAnsi="Times New Roman" w:cs="Times New Roman"/>
          <w:sz w:val="28"/>
          <w:szCs w:val="28"/>
        </w:rPr>
        <w:t>Что мешает человеку быть счастливым?</w:t>
      </w:r>
      <w:r w:rsidR="000159C9" w:rsidRPr="00FA0F76">
        <w:rPr>
          <w:rFonts w:ascii="Times New Roman" w:hAnsi="Times New Roman" w:cs="Times New Roman"/>
          <w:sz w:val="28"/>
          <w:szCs w:val="28"/>
        </w:rPr>
        <w:t>», обучающийся пишет о</w:t>
      </w:r>
      <w:r w:rsidR="009965E1" w:rsidRPr="00FA0F76">
        <w:rPr>
          <w:rFonts w:ascii="Times New Roman" w:hAnsi="Times New Roman" w:cs="Times New Roman"/>
          <w:sz w:val="28"/>
          <w:szCs w:val="28"/>
        </w:rPr>
        <w:t xml:space="preserve"> том, что такое, с его точки зрения, счастье, упоминая об</w:t>
      </w:r>
      <w:r w:rsidR="000159C9" w:rsidRPr="00FA0F76">
        <w:rPr>
          <w:rFonts w:ascii="Times New Roman" w:hAnsi="Times New Roman" w:cs="Times New Roman"/>
          <w:sz w:val="28"/>
          <w:szCs w:val="28"/>
        </w:rPr>
        <w:t xml:space="preserve"> удобств</w:t>
      </w:r>
      <w:r w:rsidR="009965E1" w:rsidRPr="00FA0F76">
        <w:rPr>
          <w:rFonts w:ascii="Times New Roman" w:hAnsi="Times New Roman" w:cs="Times New Roman"/>
          <w:sz w:val="28"/>
          <w:szCs w:val="28"/>
        </w:rPr>
        <w:t>е</w:t>
      </w:r>
      <w:r w:rsidR="000159C9" w:rsidRPr="00FA0F76">
        <w:rPr>
          <w:rFonts w:ascii="Times New Roman" w:hAnsi="Times New Roman" w:cs="Times New Roman"/>
          <w:sz w:val="28"/>
          <w:szCs w:val="28"/>
        </w:rPr>
        <w:t xml:space="preserve"> и </w:t>
      </w:r>
      <w:r w:rsidR="009965E1" w:rsidRPr="00FA0F76">
        <w:rPr>
          <w:rFonts w:ascii="Times New Roman" w:hAnsi="Times New Roman" w:cs="Times New Roman"/>
          <w:sz w:val="28"/>
          <w:szCs w:val="28"/>
        </w:rPr>
        <w:t>покое</w:t>
      </w:r>
      <w:r w:rsidR="000159C9" w:rsidRPr="00FA0F76">
        <w:rPr>
          <w:rFonts w:ascii="Times New Roman" w:hAnsi="Times New Roman" w:cs="Times New Roman"/>
          <w:sz w:val="28"/>
          <w:szCs w:val="28"/>
        </w:rPr>
        <w:t xml:space="preserve">, к которым стремился герой </w:t>
      </w:r>
      <w:r w:rsidR="009965E1" w:rsidRPr="00FA0F76">
        <w:rPr>
          <w:rFonts w:ascii="Times New Roman" w:hAnsi="Times New Roman" w:cs="Times New Roman"/>
          <w:sz w:val="28"/>
          <w:szCs w:val="28"/>
        </w:rPr>
        <w:t xml:space="preserve">романа </w:t>
      </w:r>
      <w:r w:rsidR="009965E1" w:rsidRPr="00FA0F76">
        <w:rPr>
          <w:rFonts w:ascii="Times New Roman" w:hAnsi="Times New Roman" w:cs="Times New Roman"/>
          <w:sz w:val="28"/>
          <w:szCs w:val="28"/>
        </w:rPr>
        <w:lastRenderedPageBreak/>
        <w:t>И.А. Гончарова «Обломов»</w:t>
      </w:r>
      <w:r w:rsidR="000159C9" w:rsidRPr="00FA0F76">
        <w:rPr>
          <w:rFonts w:ascii="Times New Roman" w:hAnsi="Times New Roman" w:cs="Times New Roman"/>
          <w:sz w:val="28"/>
          <w:szCs w:val="28"/>
        </w:rPr>
        <w:t>, игнорируя тот факт, что для раскрытия проблемы необходимо обр</w:t>
      </w:r>
      <w:r w:rsidR="009965E1" w:rsidRPr="00FA0F76">
        <w:rPr>
          <w:rFonts w:ascii="Times New Roman" w:hAnsi="Times New Roman" w:cs="Times New Roman"/>
          <w:sz w:val="28"/>
          <w:szCs w:val="28"/>
        </w:rPr>
        <w:t>ащаться к тому, что «мешает</w:t>
      </w:r>
      <w:proofErr w:type="gramEnd"/>
      <w:r w:rsidR="009965E1" w:rsidRPr="00FA0F76">
        <w:rPr>
          <w:rFonts w:ascii="Times New Roman" w:hAnsi="Times New Roman" w:cs="Times New Roman"/>
          <w:sz w:val="28"/>
          <w:szCs w:val="28"/>
        </w:rPr>
        <w:t>» быть счастливым</w:t>
      </w:r>
      <w:r w:rsidR="000159C9" w:rsidRPr="00FA0F76">
        <w:rPr>
          <w:rFonts w:ascii="Times New Roman" w:hAnsi="Times New Roman" w:cs="Times New Roman"/>
          <w:sz w:val="28"/>
          <w:szCs w:val="28"/>
        </w:rPr>
        <w:t>)</w:t>
      </w:r>
      <w:r w:rsidRPr="00FA0F76">
        <w:rPr>
          <w:rFonts w:ascii="Times New Roman" w:hAnsi="Times New Roman" w:cs="Times New Roman"/>
          <w:sz w:val="28"/>
          <w:szCs w:val="28"/>
        </w:rPr>
        <w:t xml:space="preserve">; </w:t>
      </w:r>
    </w:p>
    <w:p w14:paraId="0EBFE525" w14:textId="3997A254" w:rsidR="00B12FB3" w:rsidRPr="00FA0F76" w:rsidRDefault="006029DD" w:rsidP="00F41E78">
      <w:pPr>
        <w:pStyle w:val="a6"/>
        <w:numPr>
          <w:ilvl w:val="0"/>
          <w:numId w:val="7"/>
        </w:numPr>
        <w:tabs>
          <w:tab w:val="left" w:pos="993"/>
        </w:tabs>
        <w:spacing w:after="0"/>
        <w:ind w:left="0" w:firstLine="567"/>
        <w:jc w:val="both"/>
        <w:rPr>
          <w:rFonts w:ascii="Times New Roman" w:hAnsi="Times New Roman" w:cs="Times New Roman"/>
          <w:sz w:val="28"/>
          <w:szCs w:val="28"/>
        </w:rPr>
      </w:pPr>
      <w:r w:rsidRPr="00FA0F76">
        <w:rPr>
          <w:rFonts w:ascii="Times New Roman" w:hAnsi="Times New Roman" w:cs="Times New Roman"/>
          <w:sz w:val="28"/>
          <w:szCs w:val="28"/>
        </w:rPr>
        <w:t>наличие серьезных фактических ошибок при воспроизведении содержания произведения</w:t>
      </w:r>
      <w:r w:rsidR="00EB7986" w:rsidRPr="00FA0F76">
        <w:rPr>
          <w:rFonts w:ascii="Times New Roman" w:hAnsi="Times New Roman" w:cs="Times New Roman"/>
          <w:sz w:val="28"/>
          <w:szCs w:val="28"/>
        </w:rPr>
        <w:t xml:space="preserve"> (например,</w:t>
      </w:r>
      <w:r w:rsidR="00052957" w:rsidRPr="00FA0F76">
        <w:rPr>
          <w:rFonts w:ascii="Times New Roman" w:hAnsi="Times New Roman" w:cs="Times New Roman"/>
          <w:sz w:val="28"/>
          <w:szCs w:val="28"/>
        </w:rPr>
        <w:t xml:space="preserve"> старуху-процентщицу называют квартирной хозяйкой Раскольникова («Преступление и наказание» Ф.М. Достоевский</w:t>
      </w:r>
      <w:r w:rsidR="009F4691" w:rsidRPr="00FA0F76">
        <w:rPr>
          <w:rFonts w:ascii="Times New Roman" w:hAnsi="Times New Roman" w:cs="Times New Roman"/>
          <w:sz w:val="28"/>
          <w:szCs w:val="28"/>
        </w:rPr>
        <w:t>)</w:t>
      </w:r>
      <w:r w:rsidR="00052957" w:rsidRPr="00FA0F76">
        <w:rPr>
          <w:rFonts w:ascii="Times New Roman" w:hAnsi="Times New Roman" w:cs="Times New Roman"/>
          <w:sz w:val="28"/>
          <w:szCs w:val="28"/>
        </w:rPr>
        <w:t>, путают Николая Ростова, проигравшего большие деньги Долохову, с Пьером Безуховым («Война и мир» Л.Н. Толстой))</w:t>
      </w:r>
      <w:r w:rsidR="009F4691" w:rsidRPr="00FA0F76">
        <w:rPr>
          <w:rFonts w:ascii="Times New Roman" w:hAnsi="Times New Roman" w:cs="Times New Roman"/>
          <w:sz w:val="28"/>
          <w:szCs w:val="28"/>
        </w:rPr>
        <w:t>.</w:t>
      </w:r>
    </w:p>
    <w:p w14:paraId="49946C92" w14:textId="15C0566A" w:rsidR="006029DD" w:rsidRPr="00FA0F76" w:rsidRDefault="00B12FB3" w:rsidP="00B12FB3">
      <w:pPr>
        <w:spacing w:after="0"/>
        <w:ind w:left="708"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 </w:t>
      </w:r>
    </w:p>
    <w:p w14:paraId="5E15EF9C" w14:textId="2F7D9DAB" w:rsidR="006029DD" w:rsidRPr="00FA0F76" w:rsidRDefault="006029DD" w:rsidP="006029DD">
      <w:pPr>
        <w:spacing w:after="0"/>
        <w:ind w:firstLine="709"/>
        <w:jc w:val="both"/>
        <w:rPr>
          <w:rFonts w:ascii="Times New Roman" w:hAnsi="Times New Roman" w:cs="Times New Roman"/>
          <w:b/>
          <w:bCs/>
          <w:sz w:val="28"/>
          <w:szCs w:val="28"/>
        </w:rPr>
      </w:pPr>
      <w:r w:rsidRPr="00FA0F76">
        <w:rPr>
          <w:rFonts w:ascii="Times New Roman" w:hAnsi="Times New Roman" w:cs="Times New Roman"/>
          <w:b/>
          <w:bCs/>
          <w:sz w:val="28"/>
          <w:szCs w:val="28"/>
        </w:rPr>
        <w:t>№ 3</w:t>
      </w:r>
      <w:r w:rsidR="0014681E" w:rsidRPr="00FA0F76">
        <w:rPr>
          <w:rFonts w:ascii="Times New Roman" w:hAnsi="Times New Roman" w:cs="Times New Roman"/>
          <w:b/>
          <w:bCs/>
          <w:sz w:val="28"/>
          <w:szCs w:val="28"/>
        </w:rPr>
        <w:t>.</w:t>
      </w:r>
      <w:r w:rsidRPr="00FA0F76">
        <w:rPr>
          <w:rFonts w:ascii="Times New Roman" w:hAnsi="Times New Roman" w:cs="Times New Roman"/>
          <w:b/>
          <w:bCs/>
          <w:sz w:val="28"/>
          <w:szCs w:val="28"/>
        </w:rPr>
        <w:t xml:space="preserve"> </w:t>
      </w:r>
      <w:r w:rsidR="008C4F38" w:rsidRPr="00FA0F76">
        <w:rPr>
          <w:rFonts w:ascii="Times New Roman" w:hAnsi="Times New Roman" w:cs="Times New Roman"/>
          <w:b/>
          <w:bCs/>
          <w:sz w:val="28"/>
          <w:szCs w:val="28"/>
        </w:rPr>
        <w:t>«</w:t>
      </w:r>
      <w:r w:rsidRPr="00FA0F76">
        <w:rPr>
          <w:rFonts w:ascii="Times New Roman" w:hAnsi="Times New Roman" w:cs="Times New Roman"/>
          <w:b/>
          <w:bCs/>
          <w:sz w:val="28"/>
          <w:szCs w:val="28"/>
        </w:rPr>
        <w:t>Композиция и логика рассуждения</w:t>
      </w:r>
      <w:r w:rsidR="008C4F38" w:rsidRPr="00FA0F76">
        <w:rPr>
          <w:rFonts w:ascii="Times New Roman" w:hAnsi="Times New Roman" w:cs="Times New Roman"/>
          <w:b/>
          <w:bCs/>
          <w:sz w:val="28"/>
          <w:szCs w:val="28"/>
        </w:rPr>
        <w:t>»</w:t>
      </w:r>
    </w:p>
    <w:p w14:paraId="1D037254" w14:textId="45CE450B"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1</w:t>
      </w:r>
      <w:r w:rsidRPr="00FA0F76">
        <w:rPr>
          <w:rFonts w:ascii="Times New Roman" w:hAnsi="Times New Roman" w:cs="Times New Roman"/>
          <w:sz w:val="28"/>
          <w:szCs w:val="28"/>
        </w:rPr>
        <w:t xml:space="preserve">. Основная часть работ участников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отличается композиционной цельностью, последовательностью. Композиция сочинения и логика следования частей работы выдержаны в соответствии с требованиями.</w:t>
      </w:r>
    </w:p>
    <w:p w14:paraId="2845C899" w14:textId="76ED79D6"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2</w:t>
      </w:r>
      <w:r w:rsidRPr="00FA0F76">
        <w:rPr>
          <w:rFonts w:ascii="Times New Roman" w:hAnsi="Times New Roman" w:cs="Times New Roman"/>
          <w:sz w:val="28"/>
          <w:szCs w:val="28"/>
        </w:rPr>
        <w:t xml:space="preserve">. Участники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в основном проявили умения логично выстраивать рассуждения на выбранную тему, выдерживать </w:t>
      </w:r>
      <w:r w:rsidR="00052957" w:rsidRPr="00FA0F76">
        <w:rPr>
          <w:rFonts w:ascii="Times New Roman" w:hAnsi="Times New Roman" w:cs="Times New Roman"/>
          <w:sz w:val="28"/>
          <w:szCs w:val="28"/>
        </w:rPr>
        <w:t xml:space="preserve">необходимое </w:t>
      </w:r>
      <w:r w:rsidRPr="00FA0F76">
        <w:rPr>
          <w:rFonts w:ascii="Times New Roman" w:hAnsi="Times New Roman" w:cs="Times New Roman"/>
          <w:sz w:val="28"/>
          <w:szCs w:val="28"/>
        </w:rPr>
        <w:t xml:space="preserve">соотношение между тезисом и доказательствами. </w:t>
      </w:r>
    </w:p>
    <w:p w14:paraId="182D6562" w14:textId="1EFAAF48"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3. </w:t>
      </w:r>
      <w:r w:rsidRPr="00FA0F76">
        <w:rPr>
          <w:rFonts w:ascii="Times New Roman" w:hAnsi="Times New Roman" w:cs="Times New Roman"/>
          <w:sz w:val="28"/>
          <w:szCs w:val="28"/>
        </w:rPr>
        <w:t>Большинство работ имеет трехчастную структуру сочинения-рассуждения</w:t>
      </w:r>
      <w:r w:rsidR="00052957" w:rsidRPr="00FA0F76">
        <w:rPr>
          <w:rFonts w:ascii="Times New Roman" w:hAnsi="Times New Roman" w:cs="Times New Roman"/>
          <w:sz w:val="28"/>
          <w:szCs w:val="28"/>
        </w:rPr>
        <w:t xml:space="preserve">: </w:t>
      </w:r>
      <w:r w:rsidRPr="00FA0F76">
        <w:rPr>
          <w:rFonts w:ascii="Times New Roman" w:hAnsi="Times New Roman" w:cs="Times New Roman"/>
          <w:sz w:val="28"/>
          <w:szCs w:val="28"/>
        </w:rPr>
        <w:t xml:space="preserve">вступление, основная часть и заключение. Во вступлении обозначен тезис, вытекающий из темы сочинения, главная мысль доказывается в основной части, в заключении содержится ответ на </w:t>
      </w:r>
      <w:r w:rsidR="00052957" w:rsidRPr="00FA0F76">
        <w:rPr>
          <w:rFonts w:ascii="Times New Roman" w:hAnsi="Times New Roman" w:cs="Times New Roman"/>
          <w:sz w:val="28"/>
          <w:szCs w:val="28"/>
        </w:rPr>
        <w:t xml:space="preserve">вопрос, </w:t>
      </w:r>
      <w:r w:rsidRPr="00FA0F76">
        <w:rPr>
          <w:rFonts w:ascii="Times New Roman" w:hAnsi="Times New Roman" w:cs="Times New Roman"/>
          <w:sz w:val="28"/>
          <w:szCs w:val="28"/>
        </w:rPr>
        <w:t xml:space="preserve">поставленный в теме сочинения. В то же время не всем обучающимся удалось выдержать соотношение между тезисом, </w:t>
      </w:r>
      <w:r w:rsidR="00052957" w:rsidRPr="00FA0F76">
        <w:rPr>
          <w:rFonts w:ascii="Times New Roman" w:hAnsi="Times New Roman" w:cs="Times New Roman"/>
          <w:sz w:val="28"/>
          <w:szCs w:val="28"/>
        </w:rPr>
        <w:t>аргумент</w:t>
      </w:r>
      <w:r w:rsidRPr="00FA0F76">
        <w:rPr>
          <w:rFonts w:ascii="Times New Roman" w:hAnsi="Times New Roman" w:cs="Times New Roman"/>
          <w:sz w:val="28"/>
          <w:szCs w:val="28"/>
        </w:rPr>
        <w:t xml:space="preserve">ами и выводом. Необходимо отметить, что в ряде работ вступления и заключения отличаются «универсальностью», </w:t>
      </w:r>
      <w:r w:rsidR="00052957" w:rsidRPr="00FA0F76">
        <w:rPr>
          <w:rFonts w:ascii="Times New Roman" w:hAnsi="Times New Roman" w:cs="Times New Roman"/>
          <w:sz w:val="28"/>
          <w:szCs w:val="28"/>
        </w:rPr>
        <w:t xml:space="preserve">«подготовленностью», </w:t>
      </w:r>
      <w:r w:rsidRPr="00FA0F76">
        <w:rPr>
          <w:rFonts w:ascii="Times New Roman" w:hAnsi="Times New Roman" w:cs="Times New Roman"/>
          <w:sz w:val="28"/>
          <w:szCs w:val="28"/>
        </w:rPr>
        <w:t>использованием общих конструкций и клише.</w:t>
      </w:r>
    </w:p>
    <w:p w14:paraId="2097253D" w14:textId="2EDABA99"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4</w:t>
      </w:r>
      <w:r w:rsidRPr="00FA0F76">
        <w:rPr>
          <w:rFonts w:ascii="Times New Roman" w:hAnsi="Times New Roman" w:cs="Times New Roman"/>
          <w:sz w:val="28"/>
          <w:szCs w:val="28"/>
        </w:rPr>
        <w:t xml:space="preserve">. </w:t>
      </w:r>
      <w:r w:rsidR="00C24B60" w:rsidRPr="00FA0F76">
        <w:rPr>
          <w:rFonts w:ascii="Times New Roman" w:hAnsi="Times New Roman" w:cs="Times New Roman"/>
          <w:sz w:val="28"/>
          <w:szCs w:val="28"/>
        </w:rPr>
        <w:t>П</w:t>
      </w:r>
      <w:r w:rsidR="00F41E78" w:rsidRPr="00FA0F76">
        <w:rPr>
          <w:rFonts w:ascii="Times New Roman" w:hAnsi="Times New Roman" w:cs="Times New Roman"/>
          <w:sz w:val="28"/>
          <w:szCs w:val="28"/>
        </w:rPr>
        <w:t xml:space="preserve">о критерию № 3 </w:t>
      </w:r>
      <w:r w:rsidR="00C24B60" w:rsidRPr="00FA0F76">
        <w:rPr>
          <w:rFonts w:ascii="Times New Roman" w:hAnsi="Times New Roman" w:cs="Times New Roman"/>
          <w:sz w:val="28"/>
          <w:szCs w:val="28"/>
        </w:rPr>
        <w:t>в</w:t>
      </w:r>
      <w:r w:rsidR="00F41E78" w:rsidRPr="00FA0F76">
        <w:rPr>
          <w:rFonts w:ascii="Times New Roman" w:hAnsi="Times New Roman" w:cs="Times New Roman"/>
          <w:sz w:val="28"/>
          <w:szCs w:val="28"/>
        </w:rPr>
        <w:t xml:space="preserve">ыставлен «незачет» </w:t>
      </w:r>
      <w:r w:rsidRPr="00FA0F76">
        <w:rPr>
          <w:rFonts w:ascii="Times New Roman" w:hAnsi="Times New Roman" w:cs="Times New Roman"/>
          <w:sz w:val="28"/>
          <w:szCs w:val="28"/>
        </w:rPr>
        <w:t>2</w:t>
      </w:r>
      <w:r w:rsidR="000C5598" w:rsidRPr="00FA0F76">
        <w:rPr>
          <w:rFonts w:ascii="Times New Roman" w:hAnsi="Times New Roman" w:cs="Times New Roman"/>
          <w:sz w:val="28"/>
          <w:szCs w:val="28"/>
        </w:rPr>
        <w:t>85</w:t>
      </w:r>
      <w:r w:rsidRPr="00FA0F76">
        <w:rPr>
          <w:rFonts w:ascii="Times New Roman" w:hAnsi="Times New Roman" w:cs="Times New Roman"/>
          <w:sz w:val="28"/>
          <w:szCs w:val="28"/>
        </w:rPr>
        <w:t xml:space="preserve"> участникам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в работах которых логические нарушения мешают пониманию смысла написанного. </w:t>
      </w:r>
    </w:p>
    <w:p w14:paraId="617C5752" w14:textId="6A1CCBE3"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Экспертами школьных комиссий выявлены типичные ошибки, допущенные в сочинениях, по третьему критерию оценивания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w:t>
      </w:r>
    </w:p>
    <w:p w14:paraId="7A2ECD89" w14:textId="66DABC4E" w:rsidR="006029DD" w:rsidRPr="00FA0F76" w:rsidRDefault="006029DD" w:rsidP="00C24B60">
      <w:pPr>
        <w:pStyle w:val="a6"/>
        <w:numPr>
          <w:ilvl w:val="0"/>
          <w:numId w:val="9"/>
        </w:numPr>
        <w:tabs>
          <w:tab w:val="left" w:pos="1134"/>
        </w:tabs>
        <w:spacing w:after="0"/>
        <w:ind w:left="0"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нарушение логики рассуждения при внешнем соблюдении трехчастной структуры </w:t>
      </w:r>
      <w:r w:rsidR="00A14B7A" w:rsidRPr="00FA0F76">
        <w:rPr>
          <w:rFonts w:ascii="Times New Roman" w:hAnsi="Times New Roman" w:cs="Times New Roman"/>
          <w:sz w:val="28"/>
          <w:szCs w:val="28"/>
        </w:rPr>
        <w:t>ИС</w:t>
      </w:r>
      <w:r w:rsidR="00894F9C" w:rsidRPr="00FA0F76">
        <w:rPr>
          <w:rFonts w:ascii="Times New Roman" w:hAnsi="Times New Roman" w:cs="Times New Roman"/>
          <w:sz w:val="28"/>
          <w:szCs w:val="28"/>
        </w:rPr>
        <w:t xml:space="preserve"> </w:t>
      </w:r>
      <w:r w:rsidR="003908B4" w:rsidRPr="00FA0F76">
        <w:rPr>
          <w:rFonts w:ascii="Times New Roman" w:hAnsi="Times New Roman" w:cs="Times New Roman"/>
          <w:sz w:val="28"/>
          <w:szCs w:val="28"/>
        </w:rPr>
        <w:t xml:space="preserve">(например, во вступлении и заключении автор </w:t>
      </w:r>
      <w:r w:rsidR="00A14B7A" w:rsidRPr="00FA0F76">
        <w:rPr>
          <w:rFonts w:ascii="Times New Roman" w:hAnsi="Times New Roman" w:cs="Times New Roman"/>
          <w:sz w:val="28"/>
          <w:szCs w:val="28"/>
        </w:rPr>
        <w:t>ИС</w:t>
      </w:r>
      <w:r w:rsidR="000C5598" w:rsidRPr="00FA0F76">
        <w:rPr>
          <w:rFonts w:ascii="Times New Roman" w:hAnsi="Times New Roman" w:cs="Times New Roman"/>
          <w:sz w:val="28"/>
          <w:szCs w:val="28"/>
        </w:rPr>
        <w:t xml:space="preserve"> пишет практически одно и то же, не демонстрируя развития мысли</w:t>
      </w:r>
      <w:r w:rsidR="003908B4" w:rsidRPr="00FA0F76">
        <w:rPr>
          <w:rFonts w:ascii="Times New Roman" w:hAnsi="Times New Roman" w:cs="Times New Roman"/>
          <w:sz w:val="28"/>
          <w:szCs w:val="28"/>
        </w:rPr>
        <w:t>)</w:t>
      </w:r>
      <w:r w:rsidRPr="00FA0F76">
        <w:rPr>
          <w:rFonts w:ascii="Times New Roman" w:hAnsi="Times New Roman" w:cs="Times New Roman"/>
          <w:sz w:val="28"/>
          <w:szCs w:val="28"/>
        </w:rPr>
        <w:t>;</w:t>
      </w:r>
    </w:p>
    <w:p w14:paraId="708FFE6C" w14:textId="6BD3C1C5" w:rsidR="006029DD" w:rsidRPr="00FA0F76" w:rsidRDefault="006029DD" w:rsidP="00C24B60">
      <w:pPr>
        <w:pStyle w:val="a6"/>
        <w:numPr>
          <w:ilvl w:val="0"/>
          <w:numId w:val="9"/>
        </w:numPr>
        <w:tabs>
          <w:tab w:val="left" w:pos="1134"/>
        </w:tabs>
        <w:spacing w:after="0"/>
        <w:ind w:left="0" w:firstLine="709"/>
        <w:jc w:val="both"/>
        <w:rPr>
          <w:rFonts w:ascii="Times New Roman" w:hAnsi="Times New Roman" w:cs="Times New Roman"/>
          <w:sz w:val="28"/>
          <w:szCs w:val="28"/>
        </w:rPr>
      </w:pPr>
      <w:r w:rsidRPr="00FA0F76">
        <w:rPr>
          <w:rFonts w:ascii="Times New Roman" w:hAnsi="Times New Roman" w:cs="Times New Roman"/>
          <w:sz w:val="28"/>
          <w:szCs w:val="28"/>
        </w:rPr>
        <w:t>нарушение причинно-следственных</w:t>
      </w:r>
      <w:r w:rsidR="000C5598" w:rsidRPr="00FA0F76">
        <w:rPr>
          <w:rFonts w:ascii="Times New Roman" w:hAnsi="Times New Roman" w:cs="Times New Roman"/>
          <w:sz w:val="28"/>
          <w:szCs w:val="28"/>
        </w:rPr>
        <w:t xml:space="preserve"> и иных логических</w:t>
      </w:r>
      <w:r w:rsidRPr="00FA0F76">
        <w:rPr>
          <w:rFonts w:ascii="Times New Roman" w:hAnsi="Times New Roman" w:cs="Times New Roman"/>
          <w:sz w:val="28"/>
          <w:szCs w:val="28"/>
        </w:rPr>
        <w:t xml:space="preserve"> связей между частями сочинения</w:t>
      </w:r>
      <w:r w:rsidR="009F4691" w:rsidRPr="00FA0F76">
        <w:rPr>
          <w:rFonts w:ascii="Times New Roman" w:hAnsi="Times New Roman" w:cs="Times New Roman"/>
          <w:sz w:val="28"/>
          <w:szCs w:val="28"/>
        </w:rPr>
        <w:t xml:space="preserve"> (например</w:t>
      </w:r>
      <w:r w:rsidR="000C5598" w:rsidRPr="00FA0F76">
        <w:rPr>
          <w:rFonts w:ascii="Times New Roman" w:hAnsi="Times New Roman" w:cs="Times New Roman"/>
          <w:sz w:val="28"/>
          <w:szCs w:val="28"/>
        </w:rPr>
        <w:t>, размышляя над темой</w:t>
      </w:r>
      <w:r w:rsidR="000C5598" w:rsidRPr="00FA0F76">
        <w:rPr>
          <w:rFonts w:ascii="Helvetica" w:hAnsi="Helvetica" w:cs="Helvetica"/>
          <w:color w:val="1A1A1A"/>
          <w:sz w:val="23"/>
          <w:szCs w:val="23"/>
          <w:shd w:val="clear" w:color="auto" w:fill="FFFFFF"/>
        </w:rPr>
        <w:t xml:space="preserve"> «</w:t>
      </w:r>
      <w:r w:rsidR="000C5598" w:rsidRPr="00FA0F76">
        <w:rPr>
          <w:rFonts w:ascii="Times New Roman" w:hAnsi="Times New Roman" w:cs="Times New Roman"/>
          <w:sz w:val="28"/>
          <w:szCs w:val="28"/>
        </w:rPr>
        <w:t>Что мешает человеку быть счастливым?», автор пытается показать, что бедность мешает быть счастливыми молодым героям рассказа О. Генри «Дары волхвов», а в финале приходит к выводу, что даже бедность не может помешать быть счастливыми</w:t>
      </w:r>
      <w:r w:rsidR="009F4691" w:rsidRPr="00FA0F76">
        <w:rPr>
          <w:rFonts w:ascii="Times New Roman" w:hAnsi="Times New Roman" w:cs="Times New Roman"/>
          <w:sz w:val="28"/>
          <w:szCs w:val="28"/>
        </w:rPr>
        <w:t>)</w:t>
      </w:r>
      <w:r w:rsidR="000C5598" w:rsidRPr="00FA0F76">
        <w:rPr>
          <w:rFonts w:ascii="Times New Roman" w:hAnsi="Times New Roman" w:cs="Times New Roman"/>
          <w:sz w:val="28"/>
          <w:szCs w:val="28"/>
        </w:rPr>
        <w:t>.</w:t>
      </w:r>
    </w:p>
    <w:p w14:paraId="790CF50A" w14:textId="63DBA402" w:rsidR="006029DD" w:rsidRPr="00FA0F76" w:rsidRDefault="006029DD" w:rsidP="006029DD">
      <w:pPr>
        <w:spacing w:after="0"/>
        <w:ind w:firstLine="709"/>
        <w:jc w:val="both"/>
        <w:rPr>
          <w:rFonts w:ascii="Times New Roman" w:hAnsi="Times New Roman" w:cs="Times New Roman"/>
          <w:sz w:val="28"/>
          <w:szCs w:val="28"/>
        </w:rPr>
      </w:pPr>
    </w:p>
    <w:p w14:paraId="01216B56" w14:textId="3BAEE35D" w:rsidR="006029DD" w:rsidRPr="00FA0F76" w:rsidRDefault="006029DD" w:rsidP="006029DD">
      <w:pPr>
        <w:spacing w:after="0"/>
        <w:ind w:firstLine="709"/>
        <w:jc w:val="both"/>
        <w:rPr>
          <w:rFonts w:ascii="Times New Roman" w:hAnsi="Times New Roman" w:cs="Times New Roman"/>
          <w:b/>
          <w:bCs/>
          <w:sz w:val="28"/>
          <w:szCs w:val="28"/>
        </w:rPr>
      </w:pPr>
      <w:r w:rsidRPr="00FA0F76">
        <w:rPr>
          <w:rFonts w:ascii="Times New Roman" w:hAnsi="Times New Roman" w:cs="Times New Roman"/>
          <w:b/>
          <w:bCs/>
          <w:sz w:val="28"/>
          <w:szCs w:val="28"/>
        </w:rPr>
        <w:lastRenderedPageBreak/>
        <w:t>№ 4</w:t>
      </w:r>
      <w:r w:rsidR="0014681E" w:rsidRPr="00FA0F76">
        <w:rPr>
          <w:rFonts w:ascii="Times New Roman" w:hAnsi="Times New Roman" w:cs="Times New Roman"/>
          <w:b/>
          <w:bCs/>
          <w:sz w:val="28"/>
          <w:szCs w:val="28"/>
        </w:rPr>
        <w:t>.</w:t>
      </w:r>
      <w:r w:rsidR="005B4D77" w:rsidRPr="00FA0F76">
        <w:rPr>
          <w:rFonts w:ascii="Times New Roman" w:hAnsi="Times New Roman" w:cs="Times New Roman"/>
          <w:b/>
          <w:bCs/>
          <w:sz w:val="28"/>
          <w:szCs w:val="28"/>
        </w:rPr>
        <w:t xml:space="preserve"> </w:t>
      </w:r>
      <w:r w:rsidR="008C4F38" w:rsidRPr="00FA0F76">
        <w:rPr>
          <w:rFonts w:ascii="Times New Roman" w:hAnsi="Times New Roman" w:cs="Times New Roman"/>
          <w:b/>
          <w:bCs/>
          <w:sz w:val="28"/>
          <w:szCs w:val="28"/>
        </w:rPr>
        <w:t>«</w:t>
      </w:r>
      <w:r w:rsidRPr="00FA0F76">
        <w:rPr>
          <w:rFonts w:ascii="Times New Roman" w:hAnsi="Times New Roman" w:cs="Times New Roman"/>
          <w:b/>
          <w:bCs/>
          <w:sz w:val="28"/>
          <w:szCs w:val="28"/>
        </w:rPr>
        <w:t>Качество письменной речи</w:t>
      </w:r>
      <w:r w:rsidR="008C4F38" w:rsidRPr="00FA0F76">
        <w:rPr>
          <w:rFonts w:ascii="Times New Roman" w:hAnsi="Times New Roman" w:cs="Times New Roman"/>
          <w:b/>
          <w:bCs/>
          <w:sz w:val="28"/>
          <w:szCs w:val="28"/>
        </w:rPr>
        <w:t>»</w:t>
      </w:r>
    </w:p>
    <w:p w14:paraId="21F9FC48" w14:textId="48009997"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1</w:t>
      </w:r>
      <w:r w:rsidRPr="00FA0F76">
        <w:rPr>
          <w:rFonts w:ascii="Times New Roman" w:hAnsi="Times New Roman" w:cs="Times New Roman"/>
          <w:sz w:val="28"/>
          <w:szCs w:val="28"/>
        </w:rPr>
        <w:t xml:space="preserve">. Значительная часть работ характеризуется достаточной точностью выражения мысли, использованием разнообразной лексики и различных грамматических конструкций, уместным употреблением литературоведческих терминов, достаточно грамотным речевым оформлением, соответствующим критериям содержательности, точности, понятности, выразительности, правильности речи. </w:t>
      </w:r>
      <w:proofErr w:type="gramStart"/>
      <w:r w:rsidRPr="00FA0F76">
        <w:rPr>
          <w:rFonts w:ascii="Times New Roman" w:hAnsi="Times New Roman" w:cs="Times New Roman"/>
          <w:sz w:val="28"/>
          <w:szCs w:val="28"/>
        </w:rPr>
        <w:t>Лучшие работы отличает свободная, точная речь, богатая и разнообразная как в лексическом, так и в синтаксическом плане.</w:t>
      </w:r>
      <w:proofErr w:type="gramEnd"/>
      <w:r w:rsidRPr="00FA0F76">
        <w:rPr>
          <w:rFonts w:ascii="Times New Roman" w:hAnsi="Times New Roman" w:cs="Times New Roman"/>
          <w:sz w:val="28"/>
          <w:szCs w:val="28"/>
        </w:rPr>
        <w:t xml:space="preserve"> Прослеживается закономерность: хорошее речевое оформление работ сочетается с глубиной мысли, выраженной участником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w:t>
      </w:r>
    </w:p>
    <w:p w14:paraId="0E501121" w14:textId="447B5082"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2. </w:t>
      </w:r>
      <w:r w:rsidRPr="00FA0F76">
        <w:rPr>
          <w:rFonts w:ascii="Times New Roman" w:hAnsi="Times New Roman" w:cs="Times New Roman"/>
          <w:sz w:val="28"/>
          <w:szCs w:val="28"/>
        </w:rPr>
        <w:t xml:space="preserve">Отмечены тенденции, отражающие недостатки речевого оформления работ: нарушение лексической сочетаемости, избыточное усложнение фразы, повторение или двойное употребление в сочинении близких по смыслу синонимов без оправданной необходимости, употребление слова в несвойственном ему значении, плеоназм, немотивированное применение просторечных слов и выражений, неверный порядок слов, приводящий к неоднозначному пониманию предложения. Отметим, что данные речевые недочеты в течение ряда лет </w:t>
      </w:r>
      <w:proofErr w:type="spellStart"/>
      <w:r w:rsidR="000C5598" w:rsidRPr="00FA0F76">
        <w:rPr>
          <w:rFonts w:ascii="Times New Roman" w:hAnsi="Times New Roman" w:cs="Times New Roman"/>
          <w:sz w:val="28"/>
          <w:szCs w:val="28"/>
        </w:rPr>
        <w:t>наблюдаеются</w:t>
      </w:r>
      <w:proofErr w:type="spellEnd"/>
      <w:r w:rsidRPr="00FA0F76">
        <w:rPr>
          <w:rFonts w:ascii="Times New Roman" w:hAnsi="Times New Roman" w:cs="Times New Roman"/>
          <w:sz w:val="28"/>
          <w:szCs w:val="28"/>
        </w:rPr>
        <w:t xml:space="preserve"> в экзаменационных сочинениях, которые выпускники пишут на ЕГЭ по русскому языку и на ЕГЭ по литературе.</w:t>
      </w:r>
    </w:p>
    <w:p w14:paraId="30ADD098" w14:textId="4A344727"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3. </w:t>
      </w:r>
      <w:r w:rsidR="00C24B60" w:rsidRPr="00FA0F76">
        <w:rPr>
          <w:rFonts w:ascii="Times New Roman" w:hAnsi="Times New Roman" w:cs="Times New Roman"/>
          <w:sz w:val="28"/>
          <w:szCs w:val="28"/>
        </w:rPr>
        <w:t xml:space="preserve">По критерию № 4 получили «незачет» </w:t>
      </w:r>
      <w:r w:rsidR="000C5598" w:rsidRPr="00FA0F76">
        <w:rPr>
          <w:rFonts w:ascii="Times New Roman" w:hAnsi="Times New Roman" w:cs="Times New Roman"/>
          <w:sz w:val="28"/>
          <w:szCs w:val="28"/>
        </w:rPr>
        <w:t>409</w:t>
      </w:r>
      <w:r w:rsidRPr="00FA0F76">
        <w:rPr>
          <w:rFonts w:ascii="Times New Roman" w:hAnsi="Times New Roman" w:cs="Times New Roman"/>
          <w:sz w:val="28"/>
          <w:szCs w:val="28"/>
        </w:rPr>
        <w:t xml:space="preserve"> </w:t>
      </w:r>
      <w:r w:rsidR="00A14B7A" w:rsidRPr="00FA0F76">
        <w:rPr>
          <w:rFonts w:ascii="Times New Roman" w:hAnsi="Times New Roman" w:cs="Times New Roman"/>
          <w:sz w:val="28"/>
          <w:szCs w:val="28"/>
        </w:rPr>
        <w:t>(</w:t>
      </w:r>
      <w:r w:rsidR="000D5A46" w:rsidRPr="00FA0F76">
        <w:rPr>
          <w:rFonts w:ascii="Times New Roman" w:hAnsi="Times New Roman" w:cs="Times New Roman"/>
          <w:sz w:val="28"/>
          <w:szCs w:val="28"/>
        </w:rPr>
        <w:t>8,28</w:t>
      </w:r>
      <w:r w:rsidR="00A14B7A" w:rsidRPr="00FA0F76">
        <w:rPr>
          <w:rFonts w:ascii="Times New Roman" w:hAnsi="Times New Roman" w:cs="Times New Roman"/>
          <w:sz w:val="28"/>
          <w:szCs w:val="28"/>
        </w:rPr>
        <w:t>%)</w:t>
      </w:r>
      <w:r w:rsidRPr="00FA0F76">
        <w:rPr>
          <w:rFonts w:ascii="Times New Roman" w:hAnsi="Times New Roman" w:cs="Times New Roman"/>
          <w:sz w:val="28"/>
          <w:szCs w:val="28"/>
        </w:rPr>
        <w:t xml:space="preserve">работ участников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что свидетельствует о том, что не все участники смогли выразить свои мысли, используя разнообразную лексику и различные грамматические конструкции.</w:t>
      </w:r>
    </w:p>
    <w:p w14:paraId="17281423" w14:textId="77777777"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 </w:t>
      </w:r>
    </w:p>
    <w:p w14:paraId="7799500A" w14:textId="7EF6929B"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5</w:t>
      </w:r>
      <w:r w:rsidR="002033D3" w:rsidRPr="00FA0F76">
        <w:rPr>
          <w:rFonts w:ascii="Times New Roman" w:hAnsi="Times New Roman" w:cs="Times New Roman"/>
          <w:b/>
          <w:bCs/>
          <w:sz w:val="28"/>
          <w:szCs w:val="28"/>
        </w:rPr>
        <w:t>.</w:t>
      </w:r>
      <w:r w:rsidRPr="00FA0F76">
        <w:rPr>
          <w:rFonts w:ascii="Times New Roman" w:hAnsi="Times New Roman" w:cs="Times New Roman"/>
          <w:b/>
          <w:bCs/>
          <w:sz w:val="28"/>
          <w:szCs w:val="28"/>
        </w:rPr>
        <w:t xml:space="preserve"> </w:t>
      </w:r>
      <w:r w:rsidR="00AD6006" w:rsidRPr="00FA0F76">
        <w:rPr>
          <w:rFonts w:ascii="Times New Roman" w:hAnsi="Times New Roman" w:cs="Times New Roman"/>
          <w:b/>
          <w:bCs/>
          <w:sz w:val="28"/>
          <w:szCs w:val="28"/>
        </w:rPr>
        <w:t>«</w:t>
      </w:r>
      <w:r w:rsidRPr="00FA0F76">
        <w:rPr>
          <w:rFonts w:ascii="Times New Roman" w:hAnsi="Times New Roman" w:cs="Times New Roman"/>
          <w:b/>
          <w:bCs/>
          <w:sz w:val="28"/>
          <w:szCs w:val="28"/>
        </w:rPr>
        <w:t>Грамотность</w:t>
      </w:r>
      <w:r w:rsidR="00AD6006" w:rsidRPr="00FA0F76">
        <w:rPr>
          <w:rFonts w:ascii="Times New Roman" w:hAnsi="Times New Roman" w:cs="Times New Roman"/>
          <w:b/>
          <w:bCs/>
          <w:sz w:val="28"/>
          <w:szCs w:val="28"/>
        </w:rPr>
        <w:t>»</w:t>
      </w:r>
      <w:r w:rsidRPr="00FA0F76">
        <w:rPr>
          <w:rFonts w:ascii="Times New Roman" w:hAnsi="Times New Roman" w:cs="Times New Roman"/>
          <w:b/>
          <w:bCs/>
          <w:sz w:val="28"/>
          <w:szCs w:val="28"/>
        </w:rPr>
        <w:t xml:space="preserve"> </w:t>
      </w:r>
    </w:p>
    <w:p w14:paraId="5A95FAB3" w14:textId="06BF099F"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1. </w:t>
      </w:r>
      <w:r w:rsidRPr="00FA0F76">
        <w:rPr>
          <w:rFonts w:ascii="Times New Roman" w:hAnsi="Times New Roman" w:cs="Times New Roman"/>
          <w:sz w:val="28"/>
          <w:szCs w:val="28"/>
        </w:rPr>
        <w:t xml:space="preserve">Большинство участников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допустило количество ошибок, позволяющее в соответствии с использованным количеством слов в </w:t>
      </w:r>
      <w:r w:rsidR="00A14B7A" w:rsidRPr="00FA0F76">
        <w:rPr>
          <w:rFonts w:ascii="Times New Roman" w:hAnsi="Times New Roman" w:cs="Times New Roman"/>
          <w:sz w:val="28"/>
          <w:szCs w:val="28"/>
        </w:rPr>
        <w:t xml:space="preserve">ИС </w:t>
      </w:r>
      <w:r w:rsidRPr="00FA0F76">
        <w:rPr>
          <w:rFonts w:ascii="Times New Roman" w:hAnsi="Times New Roman" w:cs="Times New Roman"/>
          <w:sz w:val="28"/>
          <w:szCs w:val="28"/>
        </w:rPr>
        <w:t xml:space="preserve">поставить «зачет». </w:t>
      </w:r>
    </w:p>
    <w:p w14:paraId="46BF8862" w14:textId="4C47CF04"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2. </w:t>
      </w:r>
      <w:proofErr w:type="gramStart"/>
      <w:r w:rsidR="00C24B60" w:rsidRPr="00FA0F76">
        <w:rPr>
          <w:rFonts w:ascii="Times New Roman" w:hAnsi="Times New Roman" w:cs="Times New Roman"/>
          <w:sz w:val="28"/>
          <w:szCs w:val="28"/>
        </w:rPr>
        <w:t>Было допущено более пяти ошибок</w:t>
      </w:r>
      <w:proofErr w:type="gramEnd"/>
      <w:r w:rsidR="00C24B60" w:rsidRPr="00FA0F76">
        <w:rPr>
          <w:rFonts w:ascii="Times New Roman" w:hAnsi="Times New Roman" w:cs="Times New Roman"/>
          <w:sz w:val="28"/>
          <w:szCs w:val="28"/>
        </w:rPr>
        <w:t xml:space="preserve"> (в сумме: грамматических, орфографических, пунктуационных) на 100 слов сочинения </w:t>
      </w:r>
      <w:r w:rsidR="000D5A46" w:rsidRPr="00FA0F76">
        <w:rPr>
          <w:rFonts w:ascii="Times New Roman" w:hAnsi="Times New Roman" w:cs="Times New Roman"/>
          <w:sz w:val="28"/>
          <w:szCs w:val="28"/>
        </w:rPr>
        <w:t>766</w:t>
      </w:r>
      <w:r w:rsidRPr="00FA0F76">
        <w:rPr>
          <w:rFonts w:ascii="Times New Roman" w:hAnsi="Times New Roman" w:cs="Times New Roman"/>
          <w:sz w:val="28"/>
          <w:szCs w:val="28"/>
        </w:rPr>
        <w:t xml:space="preserve"> </w:t>
      </w:r>
      <w:r w:rsidR="00A14B7A" w:rsidRPr="00FA0F76">
        <w:rPr>
          <w:rFonts w:ascii="Times New Roman" w:hAnsi="Times New Roman" w:cs="Times New Roman"/>
          <w:sz w:val="28"/>
          <w:szCs w:val="28"/>
        </w:rPr>
        <w:t>(</w:t>
      </w:r>
      <w:r w:rsidR="000D5A46" w:rsidRPr="00FA0F76">
        <w:rPr>
          <w:rFonts w:ascii="Times New Roman" w:hAnsi="Times New Roman" w:cs="Times New Roman"/>
          <w:sz w:val="28"/>
          <w:szCs w:val="28"/>
        </w:rPr>
        <w:t>15,1</w:t>
      </w:r>
      <w:r w:rsidR="00A14B7A" w:rsidRPr="00FA0F76">
        <w:rPr>
          <w:rFonts w:ascii="Times New Roman" w:hAnsi="Times New Roman" w:cs="Times New Roman"/>
          <w:sz w:val="28"/>
          <w:szCs w:val="28"/>
        </w:rPr>
        <w:t xml:space="preserve">%) </w:t>
      </w:r>
      <w:r w:rsidRPr="00FA0F76">
        <w:rPr>
          <w:rFonts w:ascii="Times New Roman" w:hAnsi="Times New Roman" w:cs="Times New Roman"/>
          <w:sz w:val="28"/>
          <w:szCs w:val="28"/>
        </w:rPr>
        <w:t xml:space="preserve">участниками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им был выставлен «незачет» по критерию № 5.</w:t>
      </w:r>
    </w:p>
    <w:p w14:paraId="3CDFEBE5" w14:textId="6B19D9B4"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b/>
          <w:bCs/>
          <w:sz w:val="28"/>
          <w:szCs w:val="28"/>
        </w:rPr>
        <w:t xml:space="preserve">3. </w:t>
      </w:r>
      <w:r w:rsidRPr="00FA0F76">
        <w:rPr>
          <w:rFonts w:ascii="Times New Roman" w:hAnsi="Times New Roman" w:cs="Times New Roman"/>
          <w:sz w:val="28"/>
          <w:szCs w:val="28"/>
        </w:rPr>
        <w:t xml:space="preserve">Выявлены типичные ошибки, допущенные в </w:t>
      </w:r>
      <w:r w:rsidR="00A14B7A" w:rsidRPr="00FA0F76">
        <w:rPr>
          <w:rFonts w:ascii="Times New Roman" w:hAnsi="Times New Roman" w:cs="Times New Roman"/>
          <w:sz w:val="28"/>
          <w:szCs w:val="28"/>
        </w:rPr>
        <w:t>ИС</w:t>
      </w:r>
      <w:r w:rsidRPr="00FA0F76">
        <w:rPr>
          <w:rFonts w:ascii="Times New Roman" w:hAnsi="Times New Roman" w:cs="Times New Roman"/>
          <w:sz w:val="28"/>
          <w:szCs w:val="28"/>
        </w:rPr>
        <w:t xml:space="preserve">, по пятому критерию оценивания: </w:t>
      </w:r>
    </w:p>
    <w:p w14:paraId="7569974A" w14:textId="7F8302D8" w:rsidR="006029DD" w:rsidRPr="00FA0F76" w:rsidRDefault="006029DD" w:rsidP="00C24B60">
      <w:pPr>
        <w:pStyle w:val="a6"/>
        <w:numPr>
          <w:ilvl w:val="0"/>
          <w:numId w:val="11"/>
        </w:numPr>
        <w:spacing w:after="0"/>
        <w:ind w:left="142" w:firstLine="567"/>
        <w:jc w:val="both"/>
        <w:rPr>
          <w:rFonts w:ascii="Times New Roman" w:hAnsi="Times New Roman" w:cs="Times New Roman"/>
          <w:sz w:val="28"/>
          <w:szCs w:val="28"/>
        </w:rPr>
      </w:pPr>
      <w:r w:rsidRPr="00FA0F76">
        <w:rPr>
          <w:rFonts w:ascii="Times New Roman" w:hAnsi="Times New Roman" w:cs="Times New Roman"/>
          <w:sz w:val="28"/>
          <w:szCs w:val="28"/>
        </w:rPr>
        <w:t xml:space="preserve">Наиболее часто встречающиеся </w:t>
      </w:r>
      <w:r w:rsidRPr="00FA0F76">
        <w:rPr>
          <w:rFonts w:ascii="Times New Roman" w:hAnsi="Times New Roman" w:cs="Times New Roman"/>
          <w:b/>
          <w:bCs/>
          <w:sz w:val="28"/>
          <w:szCs w:val="28"/>
        </w:rPr>
        <w:t xml:space="preserve">орфографические ошибки </w:t>
      </w:r>
      <w:r w:rsidRPr="00FA0F76">
        <w:rPr>
          <w:rFonts w:ascii="Times New Roman" w:hAnsi="Times New Roman" w:cs="Times New Roman"/>
          <w:sz w:val="28"/>
          <w:szCs w:val="28"/>
        </w:rPr>
        <w:t xml:space="preserve">связаны с правописанием: </w:t>
      </w:r>
    </w:p>
    <w:p w14:paraId="6EDDEFAF" w14:textId="77777777" w:rsidR="006029DD" w:rsidRPr="00FA0F76" w:rsidRDefault="006029DD" w:rsidP="00C24B60">
      <w:pPr>
        <w:spacing w:after="0"/>
        <w:ind w:left="142" w:firstLine="567"/>
        <w:jc w:val="both"/>
        <w:rPr>
          <w:rFonts w:ascii="Times New Roman" w:hAnsi="Times New Roman" w:cs="Times New Roman"/>
          <w:sz w:val="28"/>
          <w:szCs w:val="28"/>
        </w:rPr>
      </w:pPr>
      <w:r w:rsidRPr="00FA0F76">
        <w:rPr>
          <w:rFonts w:ascii="Times New Roman" w:hAnsi="Times New Roman" w:cs="Times New Roman"/>
          <w:sz w:val="28"/>
          <w:szCs w:val="28"/>
        </w:rPr>
        <w:t xml:space="preserve">- безударных проверяемых и непроверяемых гласных в </w:t>
      </w:r>
      <w:proofErr w:type="gramStart"/>
      <w:r w:rsidRPr="00FA0F76">
        <w:rPr>
          <w:rFonts w:ascii="Times New Roman" w:hAnsi="Times New Roman" w:cs="Times New Roman"/>
          <w:sz w:val="28"/>
          <w:szCs w:val="28"/>
        </w:rPr>
        <w:t>корне слова</w:t>
      </w:r>
      <w:proofErr w:type="gramEnd"/>
      <w:r w:rsidRPr="00FA0F76">
        <w:rPr>
          <w:rFonts w:ascii="Times New Roman" w:hAnsi="Times New Roman" w:cs="Times New Roman"/>
          <w:sz w:val="28"/>
          <w:szCs w:val="28"/>
        </w:rPr>
        <w:t xml:space="preserve">, корней с чередующимися гласными в корне слова, </w:t>
      </w:r>
    </w:p>
    <w:p w14:paraId="53410BE0" w14:textId="77777777" w:rsidR="006029DD" w:rsidRPr="00FA0F76" w:rsidRDefault="006029DD" w:rsidP="00C24B60">
      <w:pPr>
        <w:spacing w:after="0"/>
        <w:ind w:left="142" w:firstLine="567"/>
        <w:jc w:val="both"/>
        <w:rPr>
          <w:rFonts w:ascii="Times New Roman" w:hAnsi="Times New Roman" w:cs="Times New Roman"/>
          <w:sz w:val="28"/>
          <w:szCs w:val="28"/>
        </w:rPr>
      </w:pPr>
      <w:r w:rsidRPr="00FA0F76">
        <w:rPr>
          <w:rFonts w:ascii="Times New Roman" w:hAnsi="Times New Roman" w:cs="Times New Roman"/>
          <w:sz w:val="28"/>
          <w:szCs w:val="28"/>
        </w:rPr>
        <w:t>- приставок пр</w:t>
      </w:r>
      <w:proofErr w:type="gramStart"/>
      <w:r w:rsidRPr="00FA0F76">
        <w:rPr>
          <w:rFonts w:ascii="Times New Roman" w:hAnsi="Times New Roman" w:cs="Times New Roman"/>
          <w:sz w:val="28"/>
          <w:szCs w:val="28"/>
        </w:rPr>
        <w:t>е-</w:t>
      </w:r>
      <w:proofErr w:type="gramEnd"/>
      <w:r w:rsidRPr="00FA0F76">
        <w:rPr>
          <w:rFonts w:ascii="Times New Roman" w:hAnsi="Times New Roman" w:cs="Times New Roman"/>
          <w:sz w:val="28"/>
          <w:szCs w:val="28"/>
        </w:rPr>
        <w:t xml:space="preserve"> и при-, </w:t>
      </w:r>
    </w:p>
    <w:p w14:paraId="01718199" w14:textId="77777777" w:rsidR="006029DD" w:rsidRPr="00FA0F76" w:rsidRDefault="006029DD" w:rsidP="00C24B60">
      <w:pPr>
        <w:spacing w:after="0"/>
        <w:ind w:left="142" w:firstLine="567"/>
        <w:jc w:val="both"/>
        <w:rPr>
          <w:rFonts w:ascii="Times New Roman" w:hAnsi="Times New Roman" w:cs="Times New Roman"/>
          <w:sz w:val="28"/>
          <w:szCs w:val="28"/>
        </w:rPr>
      </w:pPr>
      <w:r w:rsidRPr="00FA0F76">
        <w:rPr>
          <w:rFonts w:ascii="Times New Roman" w:hAnsi="Times New Roman" w:cs="Times New Roman"/>
          <w:sz w:val="28"/>
          <w:szCs w:val="28"/>
        </w:rPr>
        <w:t>- -</w:t>
      </w:r>
      <w:proofErr w:type="gramStart"/>
      <w:r w:rsidRPr="00FA0F76">
        <w:rPr>
          <w:rFonts w:ascii="Times New Roman" w:hAnsi="Times New Roman" w:cs="Times New Roman"/>
          <w:sz w:val="28"/>
          <w:szCs w:val="28"/>
        </w:rPr>
        <w:t>Н-</w:t>
      </w:r>
      <w:proofErr w:type="gramEnd"/>
      <w:r w:rsidRPr="00FA0F76">
        <w:rPr>
          <w:rFonts w:ascii="Times New Roman" w:hAnsi="Times New Roman" w:cs="Times New Roman"/>
          <w:sz w:val="28"/>
          <w:szCs w:val="28"/>
        </w:rPr>
        <w:t xml:space="preserve"> и - НН- в суффиксах прилагательных, причастий, </w:t>
      </w:r>
    </w:p>
    <w:p w14:paraId="7A85694D" w14:textId="77777777" w:rsidR="006029DD" w:rsidRPr="00FA0F76" w:rsidRDefault="006029DD" w:rsidP="00C24B60">
      <w:pPr>
        <w:spacing w:after="0"/>
        <w:ind w:left="142" w:firstLine="567"/>
        <w:jc w:val="both"/>
        <w:rPr>
          <w:rFonts w:ascii="Times New Roman" w:hAnsi="Times New Roman" w:cs="Times New Roman"/>
          <w:sz w:val="28"/>
          <w:szCs w:val="28"/>
        </w:rPr>
      </w:pPr>
      <w:r w:rsidRPr="00FA0F76">
        <w:rPr>
          <w:rFonts w:ascii="Times New Roman" w:hAnsi="Times New Roman" w:cs="Times New Roman"/>
          <w:sz w:val="28"/>
          <w:szCs w:val="28"/>
        </w:rPr>
        <w:t xml:space="preserve">- частиц НЕ и НИ с разными частями речи; </w:t>
      </w:r>
    </w:p>
    <w:p w14:paraId="6B259AF1" w14:textId="77777777" w:rsidR="006029DD" w:rsidRPr="00FA0F76" w:rsidRDefault="006029DD" w:rsidP="00C24B60">
      <w:pPr>
        <w:spacing w:after="0"/>
        <w:ind w:left="142" w:firstLine="567"/>
        <w:jc w:val="both"/>
        <w:rPr>
          <w:rFonts w:ascii="Times New Roman" w:hAnsi="Times New Roman" w:cs="Times New Roman"/>
          <w:sz w:val="28"/>
          <w:szCs w:val="28"/>
        </w:rPr>
      </w:pPr>
      <w:r w:rsidRPr="00FA0F76">
        <w:rPr>
          <w:rFonts w:ascii="Times New Roman" w:hAnsi="Times New Roman" w:cs="Times New Roman"/>
          <w:sz w:val="28"/>
          <w:szCs w:val="28"/>
        </w:rPr>
        <w:lastRenderedPageBreak/>
        <w:t xml:space="preserve">- союзов и местоимений / наречий с частицей же; </w:t>
      </w:r>
    </w:p>
    <w:p w14:paraId="1CB6118E" w14:textId="04775EA5" w:rsidR="006029DD" w:rsidRPr="00FA0F76" w:rsidRDefault="006029DD" w:rsidP="00C24B60">
      <w:pPr>
        <w:spacing w:after="0"/>
        <w:ind w:left="142" w:firstLine="567"/>
        <w:jc w:val="both"/>
        <w:rPr>
          <w:rFonts w:ascii="Times New Roman" w:hAnsi="Times New Roman" w:cs="Times New Roman"/>
          <w:sz w:val="28"/>
          <w:szCs w:val="28"/>
        </w:rPr>
      </w:pPr>
      <w:r w:rsidRPr="00FA0F76">
        <w:rPr>
          <w:rFonts w:ascii="Times New Roman" w:hAnsi="Times New Roman" w:cs="Times New Roman"/>
          <w:sz w:val="28"/>
          <w:szCs w:val="28"/>
        </w:rPr>
        <w:t>- омонимичных частей речи</w:t>
      </w:r>
      <w:r w:rsidR="000D5A46" w:rsidRPr="00FA0F76">
        <w:rPr>
          <w:rFonts w:ascii="Times New Roman" w:hAnsi="Times New Roman" w:cs="Times New Roman"/>
          <w:sz w:val="28"/>
          <w:szCs w:val="28"/>
        </w:rPr>
        <w:t xml:space="preserve"> (наречия и существительные с предлогами)</w:t>
      </w:r>
    </w:p>
    <w:p w14:paraId="270435A8" w14:textId="77777777"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Вызывают затруднения правописание местоимений, слитное и раздельное написание производных предлогов и союзов, слитное, дефисное и раздельное написание сложных слов разных частей речи. </w:t>
      </w:r>
    </w:p>
    <w:p w14:paraId="678B4120" w14:textId="073E9C5E" w:rsidR="006029DD" w:rsidRPr="00FA0F76" w:rsidRDefault="006029DD" w:rsidP="00C24B60">
      <w:pPr>
        <w:pStyle w:val="a6"/>
        <w:numPr>
          <w:ilvl w:val="0"/>
          <w:numId w:val="11"/>
        </w:numPr>
        <w:spacing w:after="0"/>
        <w:ind w:left="0"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Среди </w:t>
      </w:r>
      <w:r w:rsidRPr="00FA0F76">
        <w:rPr>
          <w:rFonts w:ascii="Times New Roman" w:hAnsi="Times New Roman" w:cs="Times New Roman"/>
          <w:b/>
          <w:bCs/>
          <w:sz w:val="28"/>
          <w:szCs w:val="28"/>
        </w:rPr>
        <w:t>пунктуационных ошибок</w:t>
      </w:r>
      <w:r w:rsidRPr="00FA0F76">
        <w:rPr>
          <w:rFonts w:ascii="Times New Roman" w:hAnsi="Times New Roman" w:cs="Times New Roman"/>
          <w:sz w:val="28"/>
          <w:szCs w:val="28"/>
        </w:rPr>
        <w:t xml:space="preserve">, наиболее часто встречающихся в работах, выделяются </w:t>
      </w:r>
      <w:proofErr w:type="gramStart"/>
      <w:r w:rsidRPr="00FA0F76">
        <w:rPr>
          <w:rFonts w:ascii="Times New Roman" w:hAnsi="Times New Roman" w:cs="Times New Roman"/>
          <w:sz w:val="28"/>
          <w:szCs w:val="28"/>
        </w:rPr>
        <w:t>следующие</w:t>
      </w:r>
      <w:proofErr w:type="gramEnd"/>
      <w:r w:rsidRPr="00FA0F76">
        <w:rPr>
          <w:rFonts w:ascii="Times New Roman" w:hAnsi="Times New Roman" w:cs="Times New Roman"/>
          <w:sz w:val="28"/>
          <w:szCs w:val="28"/>
        </w:rPr>
        <w:t xml:space="preserve">: </w:t>
      </w:r>
    </w:p>
    <w:p w14:paraId="644E5352" w14:textId="77777777" w:rsidR="006029DD" w:rsidRPr="00FA0F76" w:rsidRDefault="006029DD" w:rsidP="00C24B60">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выделение знаком препинания слова, не являющегося вводным;</w:t>
      </w:r>
    </w:p>
    <w:p w14:paraId="2BDF63CE" w14:textId="77777777" w:rsidR="006029DD" w:rsidRPr="00FA0F76" w:rsidRDefault="006029DD" w:rsidP="00C24B60">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 пунктуация сложноподчинённого предложения; </w:t>
      </w:r>
    </w:p>
    <w:p w14:paraId="3404A8B5" w14:textId="77777777" w:rsidR="006029DD" w:rsidRPr="00FA0F76" w:rsidRDefault="006029DD" w:rsidP="00C24B60">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 пунктуация в предложениях с обособленными второстепенными членами; </w:t>
      </w:r>
    </w:p>
    <w:p w14:paraId="31C8FD8C" w14:textId="77777777" w:rsidR="006029DD" w:rsidRPr="00FA0F76" w:rsidRDefault="006029DD" w:rsidP="00C24B60">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 пунктуация в предложениях с однородными членами; </w:t>
      </w:r>
    </w:p>
    <w:p w14:paraId="06B3BCE1" w14:textId="77777777" w:rsidR="006029DD" w:rsidRPr="00FA0F76" w:rsidRDefault="006029DD" w:rsidP="00C24B60">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 неуместная постановка знаков препинания. </w:t>
      </w:r>
    </w:p>
    <w:p w14:paraId="3861AF1F" w14:textId="79369BA5" w:rsidR="006029DD" w:rsidRPr="00FA0F76" w:rsidRDefault="006029DD" w:rsidP="00C24B60">
      <w:pPr>
        <w:pStyle w:val="a6"/>
        <w:numPr>
          <w:ilvl w:val="0"/>
          <w:numId w:val="14"/>
        </w:numPr>
        <w:spacing w:after="0"/>
        <w:ind w:left="0"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Нарушения грамматических норм. Среди </w:t>
      </w:r>
      <w:r w:rsidRPr="00FA0F76">
        <w:rPr>
          <w:rFonts w:ascii="Times New Roman" w:hAnsi="Times New Roman" w:cs="Times New Roman"/>
          <w:b/>
          <w:bCs/>
          <w:sz w:val="28"/>
          <w:szCs w:val="28"/>
        </w:rPr>
        <w:t>грамматических ошибок</w:t>
      </w:r>
      <w:r w:rsidRPr="00FA0F76">
        <w:rPr>
          <w:rFonts w:ascii="Times New Roman" w:hAnsi="Times New Roman" w:cs="Times New Roman"/>
          <w:sz w:val="28"/>
          <w:szCs w:val="28"/>
        </w:rPr>
        <w:t xml:space="preserve">, наиболее часто встречающихся в работах, следует выделить </w:t>
      </w:r>
      <w:proofErr w:type="gramStart"/>
      <w:r w:rsidRPr="00FA0F76">
        <w:rPr>
          <w:rFonts w:ascii="Times New Roman" w:hAnsi="Times New Roman" w:cs="Times New Roman"/>
          <w:sz w:val="28"/>
          <w:szCs w:val="28"/>
        </w:rPr>
        <w:t>следующие</w:t>
      </w:r>
      <w:proofErr w:type="gramEnd"/>
      <w:r w:rsidRPr="00FA0F76">
        <w:rPr>
          <w:rFonts w:ascii="Times New Roman" w:hAnsi="Times New Roman" w:cs="Times New Roman"/>
          <w:sz w:val="28"/>
          <w:szCs w:val="28"/>
        </w:rPr>
        <w:t xml:space="preserve">: </w:t>
      </w:r>
    </w:p>
    <w:p w14:paraId="1688189F" w14:textId="77777777" w:rsidR="006029DD" w:rsidRPr="00FA0F76" w:rsidRDefault="006029DD" w:rsidP="00C24B60">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 ошибочное словообразование; </w:t>
      </w:r>
    </w:p>
    <w:p w14:paraId="7E2555DD" w14:textId="77777777" w:rsidR="006029DD" w:rsidRPr="00FA0F76" w:rsidRDefault="006029DD" w:rsidP="00C24B60">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 нарушение норм построения предложений с деепричастными и причастными оборотами; </w:t>
      </w:r>
    </w:p>
    <w:p w14:paraId="795BF1C6" w14:textId="77777777" w:rsidR="006029DD" w:rsidRPr="00FA0F76" w:rsidRDefault="006029DD" w:rsidP="00C24B60">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 нарушение норм синтаксической связи в словосочетаниях и предложениях; </w:t>
      </w:r>
    </w:p>
    <w:p w14:paraId="575727BF" w14:textId="77777777" w:rsidR="006029DD" w:rsidRPr="00FA0F76" w:rsidRDefault="006029DD" w:rsidP="00C24B60">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 нарушение границ предложения; </w:t>
      </w:r>
    </w:p>
    <w:p w14:paraId="459CBD1A" w14:textId="77777777" w:rsidR="006029DD" w:rsidRPr="00FA0F76" w:rsidRDefault="006029DD" w:rsidP="00C24B60">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нарушение построения предложения с однородными членами.</w:t>
      </w:r>
    </w:p>
    <w:p w14:paraId="290F6BCF" w14:textId="77777777" w:rsidR="006029DD" w:rsidRPr="00FA0F76" w:rsidRDefault="006029DD" w:rsidP="006029DD">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Отметим, что подобные ошибки ежегодно выявляются экспертами экзаменационных комиссий при проверке сочинений ЕГЭ по русскому языку и ЕГЭ по литературе.</w:t>
      </w:r>
    </w:p>
    <w:p w14:paraId="76EF3822" w14:textId="77777777" w:rsidR="00B07884" w:rsidRPr="00FA0F76" w:rsidRDefault="00B07884" w:rsidP="00E170E5">
      <w:pPr>
        <w:spacing w:after="0"/>
        <w:jc w:val="both"/>
        <w:rPr>
          <w:rFonts w:ascii="Times New Roman" w:hAnsi="Times New Roman" w:cs="Times New Roman"/>
          <w:b/>
          <w:bCs/>
          <w:sz w:val="28"/>
          <w:szCs w:val="28"/>
        </w:rPr>
      </w:pPr>
    </w:p>
    <w:p w14:paraId="10E55DB9" w14:textId="6DE7013D" w:rsidR="006029DD" w:rsidRPr="00FA0F76" w:rsidRDefault="00B07884" w:rsidP="00E170E5">
      <w:pPr>
        <w:spacing w:after="0"/>
        <w:jc w:val="both"/>
        <w:rPr>
          <w:rFonts w:ascii="Times New Roman" w:hAnsi="Times New Roman" w:cs="Times New Roman"/>
          <w:b/>
          <w:bCs/>
          <w:sz w:val="28"/>
          <w:szCs w:val="28"/>
        </w:rPr>
      </w:pPr>
      <w:r w:rsidRPr="00FA0F76">
        <w:rPr>
          <w:rFonts w:ascii="Times New Roman" w:hAnsi="Times New Roman" w:cs="Times New Roman"/>
          <w:b/>
          <w:bCs/>
          <w:sz w:val="28"/>
          <w:szCs w:val="28"/>
        </w:rPr>
        <w:t>Раздел 2. Анализ мероприятий по контролю качества проверки итоговых сочинений в Ярославской области</w:t>
      </w:r>
    </w:p>
    <w:p w14:paraId="5227791F" w14:textId="77777777" w:rsidR="00B07884" w:rsidRPr="00FA0F76" w:rsidRDefault="00B07884" w:rsidP="00E170E5">
      <w:pPr>
        <w:spacing w:after="0"/>
        <w:jc w:val="both"/>
        <w:rPr>
          <w:rFonts w:ascii="Times New Roman" w:hAnsi="Times New Roman" w:cs="Times New Roman"/>
          <w:b/>
          <w:bCs/>
          <w:sz w:val="28"/>
          <w:szCs w:val="28"/>
        </w:rPr>
      </w:pPr>
    </w:p>
    <w:p w14:paraId="6C2DD866" w14:textId="77777777" w:rsidR="00C65BCD" w:rsidRPr="00FA0F76" w:rsidRDefault="00C65BCD" w:rsidP="00BB6197">
      <w:pPr>
        <w:spacing w:after="0" w:line="240" w:lineRule="auto"/>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В Ярославской области ежегодно проводится выборочная перепроверка итоговых сочинений в целях контроля качества проверки сочинений экзаменационными комиссиями образовательных организаций. </w:t>
      </w:r>
    </w:p>
    <w:p w14:paraId="5D4F8147" w14:textId="77777777" w:rsidR="00A352A6" w:rsidRPr="00FA0F76" w:rsidRDefault="000D40AA" w:rsidP="00BB6197">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szCs w:val="28"/>
        </w:rPr>
        <w:t>По итогам перепроверки</w:t>
      </w:r>
      <w:r w:rsidR="00693CA5" w:rsidRPr="00FA0F76">
        <w:rPr>
          <w:rFonts w:ascii="Times New Roman" w:hAnsi="Times New Roman" w:cs="Times New Roman"/>
          <w:sz w:val="28"/>
          <w:szCs w:val="28"/>
        </w:rPr>
        <w:t xml:space="preserve"> (</w:t>
      </w:r>
      <w:r w:rsidR="00693CA5" w:rsidRPr="00FA0F76">
        <w:rPr>
          <w:rFonts w:ascii="Times New Roman" w:hAnsi="Times New Roman" w:cs="Times New Roman"/>
          <w:sz w:val="28"/>
        </w:rPr>
        <w:t xml:space="preserve">приказ Министерства образования Ярославской области от 28.12.2022 №281/01-04 «О проведении региональной выборочной перепроверки итогового сочинения в 2023-2024 учебном году») </w:t>
      </w:r>
    </w:p>
    <w:p w14:paraId="72352EA7" w14:textId="77777777" w:rsidR="00B67B72" w:rsidRPr="00FA0F76" w:rsidRDefault="00A352A6" w:rsidP="00BB6197">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 xml:space="preserve">В данном </w:t>
      </w:r>
      <w:proofErr w:type="gramStart"/>
      <w:r w:rsidRPr="00FA0F76">
        <w:rPr>
          <w:rFonts w:ascii="Times New Roman" w:hAnsi="Times New Roman" w:cs="Times New Roman"/>
          <w:sz w:val="28"/>
        </w:rPr>
        <w:t>приказе</w:t>
      </w:r>
      <w:proofErr w:type="gramEnd"/>
      <w:r w:rsidRPr="00FA0F76">
        <w:rPr>
          <w:rFonts w:ascii="Times New Roman" w:hAnsi="Times New Roman" w:cs="Times New Roman"/>
          <w:sz w:val="28"/>
        </w:rPr>
        <w:t xml:space="preserve"> определены критерии</w:t>
      </w:r>
      <w:r w:rsidR="00E70269" w:rsidRPr="00FA0F76">
        <w:rPr>
          <w:rFonts w:ascii="Times New Roman" w:hAnsi="Times New Roman" w:cs="Times New Roman"/>
          <w:sz w:val="28"/>
        </w:rPr>
        <w:t xml:space="preserve"> </w:t>
      </w:r>
      <w:r w:rsidR="00B67B72" w:rsidRPr="00FA0F76">
        <w:rPr>
          <w:rFonts w:ascii="Times New Roman" w:hAnsi="Times New Roman" w:cs="Times New Roman"/>
          <w:sz w:val="28"/>
        </w:rPr>
        <w:t xml:space="preserve">по </w:t>
      </w:r>
      <w:r w:rsidRPr="00FA0F76">
        <w:rPr>
          <w:rFonts w:ascii="Times New Roman" w:hAnsi="Times New Roman" w:cs="Times New Roman"/>
          <w:sz w:val="28"/>
        </w:rPr>
        <w:t>отбор</w:t>
      </w:r>
      <w:r w:rsidR="00B67B72" w:rsidRPr="00FA0F76">
        <w:rPr>
          <w:rFonts w:ascii="Times New Roman" w:hAnsi="Times New Roman" w:cs="Times New Roman"/>
          <w:sz w:val="28"/>
        </w:rPr>
        <w:t>у</w:t>
      </w:r>
      <w:r w:rsidRPr="00FA0F76">
        <w:rPr>
          <w:rFonts w:ascii="Times New Roman" w:hAnsi="Times New Roman" w:cs="Times New Roman"/>
          <w:sz w:val="28"/>
        </w:rPr>
        <w:t xml:space="preserve"> работ итогового сочинения</w:t>
      </w:r>
      <w:r w:rsidR="00E70269" w:rsidRPr="00FA0F76">
        <w:rPr>
          <w:rFonts w:ascii="Times New Roman" w:hAnsi="Times New Roman" w:cs="Times New Roman"/>
          <w:sz w:val="28"/>
        </w:rPr>
        <w:t xml:space="preserve"> для проведения выборочной перепроверки итогового сочинения в 2023/2024 учебном году.</w:t>
      </w:r>
    </w:p>
    <w:p w14:paraId="5AD388A0" w14:textId="771BA327" w:rsidR="00B67B72" w:rsidRPr="00FA0F76" w:rsidRDefault="00E70269" w:rsidP="00BB6197">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lastRenderedPageBreak/>
        <w:t xml:space="preserve"> </w:t>
      </w:r>
      <w:r w:rsidRPr="00FA0F76">
        <w:rPr>
          <w:rFonts w:ascii="Times New Roman" w:hAnsi="Times New Roman" w:cs="Times New Roman"/>
          <w:sz w:val="28"/>
          <w:u w:val="single"/>
        </w:rPr>
        <w:t>Критерий 1.</w:t>
      </w:r>
      <w:r w:rsidRPr="00FA0F76">
        <w:rPr>
          <w:rFonts w:ascii="Times New Roman" w:hAnsi="Times New Roman" w:cs="Times New Roman"/>
          <w:sz w:val="28"/>
        </w:rPr>
        <w:t xml:space="preserve"> Работы итогового сочинения (дата написания 16.12.2023), относящиеся к категории «Работы обучающихся, получивших «незачет». </w:t>
      </w:r>
    </w:p>
    <w:p w14:paraId="23F609C0" w14:textId="002D500D" w:rsidR="00A352A6" w:rsidRPr="00FA0F76" w:rsidRDefault="00E70269" w:rsidP="00BB6197">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u w:val="single"/>
        </w:rPr>
        <w:t>Критерий 2.</w:t>
      </w:r>
      <w:r w:rsidRPr="00FA0F76">
        <w:rPr>
          <w:rFonts w:ascii="Times New Roman" w:hAnsi="Times New Roman" w:cs="Times New Roman"/>
          <w:sz w:val="28"/>
        </w:rPr>
        <w:t xml:space="preserve"> </w:t>
      </w:r>
      <w:r w:rsidR="00A352A6" w:rsidRPr="00FA0F76">
        <w:rPr>
          <w:rFonts w:ascii="Times New Roman" w:hAnsi="Times New Roman" w:cs="Times New Roman"/>
          <w:sz w:val="28"/>
        </w:rPr>
        <w:t xml:space="preserve"> </w:t>
      </w:r>
    </w:p>
    <w:p w14:paraId="226A0C8D" w14:textId="77777777" w:rsidR="00E70269" w:rsidRPr="00FA0F76" w:rsidRDefault="00E70269" w:rsidP="00E70269">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Работы итогового сочинения (дата написания – 06.12.2023), отобранные в соответствии со следующим алгоритмом:</w:t>
      </w:r>
    </w:p>
    <w:p w14:paraId="59703ABD" w14:textId="77777777" w:rsidR="00E70269" w:rsidRPr="00FA0F76" w:rsidRDefault="00E70269" w:rsidP="00E70269">
      <w:pPr>
        <w:tabs>
          <w:tab w:val="left" w:pos="993"/>
          <w:tab w:val="left" w:pos="1276"/>
        </w:tabs>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1)</w:t>
      </w:r>
      <w:r w:rsidRPr="00FA0F76">
        <w:rPr>
          <w:rFonts w:ascii="Times New Roman" w:hAnsi="Times New Roman" w:cs="Times New Roman"/>
          <w:sz w:val="28"/>
        </w:rPr>
        <w:tab/>
        <w:t>образовательные организации, численность участников итогового сочинения в которых более 10 человек;</w:t>
      </w:r>
    </w:p>
    <w:p w14:paraId="418A435F" w14:textId="77777777" w:rsidR="00E70269" w:rsidRPr="00FA0F76" w:rsidRDefault="00E70269" w:rsidP="00E70269">
      <w:pPr>
        <w:tabs>
          <w:tab w:val="left" w:pos="993"/>
          <w:tab w:val="left" w:pos="1276"/>
        </w:tabs>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2)</w:t>
      </w:r>
      <w:r w:rsidRPr="00FA0F76">
        <w:rPr>
          <w:rFonts w:ascii="Times New Roman" w:hAnsi="Times New Roman" w:cs="Times New Roman"/>
          <w:sz w:val="28"/>
        </w:rPr>
        <w:tab/>
        <w:t>образовательные организации, в которых 100% обучающихся получили отметки «Зачет» по всем требованиям и всем критериям;</w:t>
      </w:r>
    </w:p>
    <w:p w14:paraId="70475DC3" w14:textId="77777777" w:rsidR="00E70269" w:rsidRPr="00FA0F76" w:rsidRDefault="00E70269" w:rsidP="00E70269">
      <w:pPr>
        <w:tabs>
          <w:tab w:val="left" w:pos="993"/>
          <w:tab w:val="left" w:pos="1276"/>
        </w:tabs>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3)</w:t>
      </w:r>
      <w:r w:rsidRPr="00FA0F76">
        <w:rPr>
          <w:rFonts w:ascii="Times New Roman" w:hAnsi="Times New Roman" w:cs="Times New Roman"/>
          <w:sz w:val="28"/>
        </w:rPr>
        <w:tab/>
        <w:t>исключены участники итогового сочинения, обучающиеся в классах гуманитарного профиля;</w:t>
      </w:r>
    </w:p>
    <w:p w14:paraId="7CE50243" w14:textId="77777777" w:rsidR="00E70269" w:rsidRPr="00FA0F76" w:rsidRDefault="00E70269" w:rsidP="00E70269">
      <w:pPr>
        <w:tabs>
          <w:tab w:val="left" w:pos="993"/>
          <w:tab w:val="left" w:pos="1276"/>
        </w:tabs>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4)</w:t>
      </w:r>
      <w:r w:rsidRPr="00FA0F76">
        <w:rPr>
          <w:rFonts w:ascii="Times New Roman" w:hAnsi="Times New Roman" w:cs="Times New Roman"/>
          <w:sz w:val="28"/>
        </w:rPr>
        <w:tab/>
        <w:t xml:space="preserve">исключены участники итогового сочинения, изучающие  на  углубленном  </w:t>
      </w:r>
      <w:proofErr w:type="gramStart"/>
      <w:r w:rsidRPr="00FA0F76">
        <w:rPr>
          <w:rFonts w:ascii="Times New Roman" w:hAnsi="Times New Roman" w:cs="Times New Roman"/>
          <w:sz w:val="28"/>
        </w:rPr>
        <w:t>уровне</w:t>
      </w:r>
      <w:proofErr w:type="gramEnd"/>
      <w:r w:rsidRPr="00FA0F76">
        <w:rPr>
          <w:rFonts w:ascii="Times New Roman" w:hAnsi="Times New Roman" w:cs="Times New Roman"/>
          <w:sz w:val="28"/>
        </w:rPr>
        <w:t xml:space="preserve">  предметы</w:t>
      </w:r>
    </w:p>
    <w:p w14:paraId="7894D147" w14:textId="77777777" w:rsidR="00E70269" w:rsidRPr="00FA0F76" w:rsidRDefault="00E70269" w:rsidP="00E70269">
      <w:pPr>
        <w:tabs>
          <w:tab w:val="left" w:pos="993"/>
          <w:tab w:val="left" w:pos="1276"/>
        </w:tabs>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«Русский язык», «Литература»;</w:t>
      </w:r>
    </w:p>
    <w:p w14:paraId="009AF305" w14:textId="06AAA111" w:rsidR="00E70269" w:rsidRPr="00FA0F76" w:rsidRDefault="00E70269" w:rsidP="00E70269">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5)  исключены участники итогового сочинения, имеющие годовую оценку за 10 класс «5» по учебным предметам «Русский язык» и/или «Литература».</w:t>
      </w:r>
    </w:p>
    <w:p w14:paraId="5AF1CBF0" w14:textId="6A66A705" w:rsidR="00632C3D" w:rsidRPr="00FA0F76" w:rsidRDefault="00632C3D" w:rsidP="00E70269">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Работы, отобранные по этим критериям, региональная экспертная комиссия использует и для содержательного анализа</w:t>
      </w:r>
      <w:r w:rsidR="00B42CD7" w:rsidRPr="00FA0F76">
        <w:rPr>
          <w:rFonts w:ascii="Times New Roman" w:hAnsi="Times New Roman" w:cs="Times New Roman"/>
          <w:sz w:val="28"/>
        </w:rPr>
        <w:t xml:space="preserve"> по всем критериям, выявления типичных ошибок.</w:t>
      </w:r>
    </w:p>
    <w:p w14:paraId="55BB78F9" w14:textId="4E1F5B15" w:rsidR="00693CA5" w:rsidRPr="00FA0F76" w:rsidRDefault="00693CA5" w:rsidP="00BB6197">
      <w:pPr>
        <w:spacing w:after="0" w:line="240" w:lineRule="auto"/>
        <w:ind w:firstLine="709"/>
        <w:jc w:val="both"/>
        <w:rPr>
          <w:sz w:val="28"/>
        </w:rPr>
      </w:pPr>
      <w:r w:rsidRPr="00FA0F76">
        <w:rPr>
          <w:rFonts w:ascii="Times New Roman" w:hAnsi="Times New Roman" w:cs="Times New Roman"/>
          <w:sz w:val="28"/>
        </w:rPr>
        <w:t>10 января 2024 года комиссия перепроверила 219 работ, из которых 56 работ при первичной проверке получили отметку «незачет», 163 работы получили отметку «зачет».</w:t>
      </w:r>
    </w:p>
    <w:p w14:paraId="141CD6AE" w14:textId="77777777" w:rsidR="00693CA5" w:rsidRPr="00FA0F76" w:rsidRDefault="00693CA5" w:rsidP="00BB6197">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Результат перепроверки:</w:t>
      </w:r>
    </w:p>
    <w:p w14:paraId="31648C1B" w14:textId="77777777" w:rsidR="00693CA5" w:rsidRPr="00FA0F76" w:rsidRDefault="00693CA5" w:rsidP="00BB6197">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 в 188 работах результаты сохранены без изменений;</w:t>
      </w:r>
    </w:p>
    <w:p w14:paraId="795FB8CE" w14:textId="77777777" w:rsidR="00693CA5" w:rsidRPr="00FA0F76" w:rsidRDefault="00693CA5" w:rsidP="00693CA5">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 в 14 работах изменена итоговая отметка (в 10 работах отметка изменена с «незачета» на «зачет», в 4 работах отметка изменена с «зачета» на «незачет»);</w:t>
      </w:r>
    </w:p>
    <w:p w14:paraId="68419E3C" w14:textId="4FDF8156" w:rsidR="00693CA5" w:rsidRPr="00FA0F76" w:rsidRDefault="00693CA5" w:rsidP="00693CA5">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 xml:space="preserve">- в 17 работах были изменены отметки по отдельным критериям. </w:t>
      </w:r>
    </w:p>
    <w:p w14:paraId="5B71F588" w14:textId="77777777" w:rsidR="00693CA5" w:rsidRPr="00FA0F76" w:rsidRDefault="00693CA5" w:rsidP="00693CA5">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Причинами изменения отметки с «зачет» на «незачет» послужило следующее:</w:t>
      </w:r>
    </w:p>
    <w:p w14:paraId="4C718F11" w14:textId="7DF3FFA8" w:rsidR="00693CA5" w:rsidRPr="00FA0F76" w:rsidRDefault="000740B1" w:rsidP="00693CA5">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 xml:space="preserve">1. </w:t>
      </w:r>
      <w:r w:rsidR="00693CA5" w:rsidRPr="00FA0F76">
        <w:rPr>
          <w:rFonts w:ascii="Times New Roman" w:hAnsi="Times New Roman" w:cs="Times New Roman"/>
          <w:sz w:val="28"/>
        </w:rPr>
        <w:t xml:space="preserve">Во всех четырех работах по критерию № 2 «Аргументация. Привлечение литературного материала» комиссия </w:t>
      </w:r>
      <w:proofErr w:type="gramStart"/>
      <w:r w:rsidR="00693CA5" w:rsidRPr="00FA0F76">
        <w:rPr>
          <w:rFonts w:ascii="Times New Roman" w:hAnsi="Times New Roman" w:cs="Times New Roman"/>
          <w:sz w:val="28"/>
        </w:rPr>
        <w:t>изменила результат и выставила</w:t>
      </w:r>
      <w:proofErr w:type="gramEnd"/>
      <w:r w:rsidR="00693CA5" w:rsidRPr="00FA0F76">
        <w:rPr>
          <w:rFonts w:ascii="Times New Roman" w:hAnsi="Times New Roman" w:cs="Times New Roman"/>
          <w:sz w:val="28"/>
        </w:rPr>
        <w:t xml:space="preserve"> «незачет» вместо «зачет», поскольку обучающиеся существенно исказили содержание выбранных текстов. Так как </w:t>
      </w:r>
      <w:r w:rsidR="00693CA5" w:rsidRPr="00FA0F76">
        <w:rPr>
          <w:rFonts w:ascii="Times New Roman" w:hAnsi="Times New Roman" w:cs="Times New Roman"/>
          <w:b/>
          <w:sz w:val="28"/>
        </w:rPr>
        <w:t>«</w:t>
      </w:r>
      <w:r w:rsidR="00693CA5" w:rsidRPr="00FA0F76">
        <w:rPr>
          <w:rFonts w:ascii="Times New Roman" w:hAnsi="Times New Roman" w:cs="Times New Roman"/>
          <w:sz w:val="28"/>
        </w:rPr>
        <w:t xml:space="preserve">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комиссия </w:t>
      </w:r>
      <w:proofErr w:type="gramStart"/>
      <w:r w:rsidR="00693CA5" w:rsidRPr="00FA0F76">
        <w:rPr>
          <w:rFonts w:ascii="Times New Roman" w:hAnsi="Times New Roman" w:cs="Times New Roman"/>
          <w:sz w:val="28"/>
        </w:rPr>
        <w:t>изменила общий результат оценивания работ и выставила</w:t>
      </w:r>
      <w:proofErr w:type="gramEnd"/>
      <w:r w:rsidR="00693CA5" w:rsidRPr="00FA0F76">
        <w:rPr>
          <w:rFonts w:ascii="Times New Roman" w:hAnsi="Times New Roman" w:cs="Times New Roman"/>
          <w:sz w:val="28"/>
        </w:rPr>
        <w:t xml:space="preserve"> «незачет».</w:t>
      </w:r>
    </w:p>
    <w:p w14:paraId="6B06E547" w14:textId="31D0B342" w:rsidR="000740B1" w:rsidRPr="00FA0F76" w:rsidRDefault="000740B1" w:rsidP="000740B1">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 xml:space="preserve">2. В пяти работах стояла отметка «незачет» по требованию №1 «Объем текста» (не менее 250 слов), в то время как количество слов в работах было достаточным, чтобы работа оценивалась по критериям. Так как по остальным </w:t>
      </w:r>
      <w:r w:rsidRPr="00FA0F76">
        <w:rPr>
          <w:rFonts w:ascii="Times New Roman" w:hAnsi="Times New Roman" w:cs="Times New Roman"/>
          <w:sz w:val="28"/>
        </w:rPr>
        <w:lastRenderedPageBreak/>
        <w:t>обязательным критериям две работы соответствовали требованиям на оценку «зачет», то общая оценка была изменена на «зачет».</w:t>
      </w:r>
    </w:p>
    <w:p w14:paraId="0296D0E1" w14:textId="7AC863D1" w:rsidR="000740B1" w:rsidRPr="00FA0F76" w:rsidRDefault="000740B1" w:rsidP="000740B1">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3. В девяти работах первоначально была выставлена отметка «незачет» по требованию 2 «Самостоятельность работы», однако при проверке в электронных источниках подтверждения нарушений требования самостоятельности не выявлено; образовательная организация, эксперты которой признали данную работу несамостоятельной, акта проверки на несамостоятельность не представили, скриншотов проверки не приложили.</w:t>
      </w:r>
      <w:r w:rsidRPr="00FA0F76">
        <w:rPr>
          <w:rFonts w:ascii="Times New Roman" w:hAnsi="Times New Roman" w:cs="Times New Roman"/>
        </w:rPr>
        <w:t xml:space="preserve"> </w:t>
      </w:r>
      <w:r w:rsidRPr="00FA0F76">
        <w:rPr>
          <w:rFonts w:ascii="Times New Roman" w:hAnsi="Times New Roman" w:cs="Times New Roman"/>
          <w:sz w:val="28"/>
        </w:rPr>
        <w:t>Так как по остальным обязательным критериям три работы соответствовали требованиям на оценку «зачет», то общая оценка была изменена на «зачет».</w:t>
      </w:r>
    </w:p>
    <w:p w14:paraId="6ED80A7F" w14:textId="3EC49242" w:rsidR="000740B1" w:rsidRPr="00FA0F76" w:rsidRDefault="000740B1" w:rsidP="000740B1">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 xml:space="preserve">4. В 9 перепроверенных </w:t>
      </w:r>
      <w:proofErr w:type="gramStart"/>
      <w:r w:rsidRPr="00FA0F76">
        <w:rPr>
          <w:rFonts w:ascii="Times New Roman" w:hAnsi="Times New Roman" w:cs="Times New Roman"/>
          <w:sz w:val="28"/>
        </w:rPr>
        <w:t>работах</w:t>
      </w:r>
      <w:proofErr w:type="gramEnd"/>
      <w:r w:rsidRPr="00FA0F76">
        <w:rPr>
          <w:rFonts w:ascii="Times New Roman" w:hAnsi="Times New Roman" w:cs="Times New Roman"/>
          <w:sz w:val="28"/>
        </w:rPr>
        <w:t xml:space="preserve"> по критерию № 1 «Соответствие теме» комиссия изменила результат и выставила «зачет» вместо «незачет», поскольку обучающиеся представили ответ на вопрос, заявленный в формулировке темы. В четырех работах из-за изменения оценки по данному критерию был изменен общий результат оценивания с «незачета» на «зачет».</w:t>
      </w:r>
    </w:p>
    <w:p w14:paraId="14A3D3D5" w14:textId="2EB0B97C" w:rsidR="000740B1" w:rsidRPr="00FA0F76" w:rsidRDefault="000740B1" w:rsidP="000740B1">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 xml:space="preserve">5. В 10 </w:t>
      </w:r>
      <w:proofErr w:type="gramStart"/>
      <w:r w:rsidRPr="00FA0F76">
        <w:rPr>
          <w:rFonts w:ascii="Times New Roman" w:hAnsi="Times New Roman" w:cs="Times New Roman"/>
          <w:sz w:val="28"/>
        </w:rPr>
        <w:t>работах</w:t>
      </w:r>
      <w:proofErr w:type="gramEnd"/>
      <w:r w:rsidRPr="00FA0F76">
        <w:rPr>
          <w:rFonts w:ascii="Times New Roman" w:hAnsi="Times New Roman" w:cs="Times New Roman"/>
          <w:sz w:val="28"/>
        </w:rPr>
        <w:t xml:space="preserve"> по критерию № 2 «Аргументация.</w:t>
      </w:r>
      <w:r w:rsidRPr="00FA0F76">
        <w:rPr>
          <w:rFonts w:ascii="Times New Roman" w:hAnsi="Times New Roman" w:cs="Times New Roman"/>
        </w:rPr>
        <w:t xml:space="preserve"> </w:t>
      </w:r>
      <w:r w:rsidRPr="00FA0F76">
        <w:rPr>
          <w:rFonts w:ascii="Times New Roman" w:hAnsi="Times New Roman" w:cs="Times New Roman"/>
          <w:sz w:val="28"/>
        </w:rPr>
        <w:t xml:space="preserve">Привлечение литературного материала» комиссия </w:t>
      </w:r>
      <w:proofErr w:type="gramStart"/>
      <w:r w:rsidRPr="00FA0F76">
        <w:rPr>
          <w:rFonts w:ascii="Times New Roman" w:hAnsi="Times New Roman" w:cs="Times New Roman"/>
          <w:sz w:val="28"/>
        </w:rPr>
        <w:t>изменила результат и выставила</w:t>
      </w:r>
      <w:proofErr w:type="gramEnd"/>
      <w:r w:rsidRPr="00FA0F76">
        <w:rPr>
          <w:rFonts w:ascii="Times New Roman" w:hAnsi="Times New Roman" w:cs="Times New Roman"/>
          <w:sz w:val="28"/>
        </w:rPr>
        <w:t xml:space="preserve"> «зачет» вместо «незачет», поскольку обучающиеся представили литературный материал, соответствующий заявленной теме, и дали вполне убедительный комментарий к нему. В 9 из 10 работ изменение по данному критерию явилось следствием изменения оценки с «незачет» на «зачет» по требованию №1 (2 работы), по требованию №2 (3 работы), по критерию №1 (4 работы). В одной работе изменение оценки по данному критерию привело к изменению общей оценки «зачет». </w:t>
      </w:r>
    </w:p>
    <w:p w14:paraId="16868419" w14:textId="77777777" w:rsidR="00267F8C" w:rsidRPr="00FA0F76" w:rsidRDefault="00267F8C" w:rsidP="00267F8C">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Причинами несоответствия результата проверки в образовательной организации и результата региональной выборочной перепроверки являются следующие:</w:t>
      </w:r>
    </w:p>
    <w:p w14:paraId="418673D2" w14:textId="02A5B9CD" w:rsidR="00267F8C" w:rsidRPr="00FA0F76" w:rsidRDefault="00267F8C" w:rsidP="00267F8C">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 не представлено единой системы выявления несамостоятельных работ (программы для проверки, процедуры проверки, степень заимствований (дословно или близко к исходному тексту), перечень обязательных сопроводительных документов);</w:t>
      </w:r>
    </w:p>
    <w:p w14:paraId="1072DCCD" w14:textId="77777777" w:rsidR="00267F8C" w:rsidRPr="00FA0F76" w:rsidRDefault="00267F8C" w:rsidP="00267F8C">
      <w:pPr>
        <w:spacing w:after="0" w:line="240" w:lineRule="auto"/>
        <w:ind w:firstLine="709"/>
        <w:jc w:val="both"/>
        <w:rPr>
          <w:rFonts w:ascii="Times New Roman" w:hAnsi="Times New Roman" w:cs="Times New Roman"/>
          <w:sz w:val="28"/>
        </w:rPr>
      </w:pPr>
      <w:proofErr w:type="gramStart"/>
      <w:r w:rsidRPr="00FA0F76">
        <w:rPr>
          <w:rFonts w:ascii="Times New Roman" w:hAnsi="Times New Roman" w:cs="Times New Roman"/>
          <w:sz w:val="28"/>
        </w:rPr>
        <w:t>- при оценивании работы по критерию №5 «Грамотность» у экспертов возникают вопросы по поводу негрубых, однотипных и повторяющихся ошибок, поскольку ФИПИ не представил чётких указаний на этот счёт (Должны ли эксперты следовать рекомендациям, разработанным для предметных комиссий ЕГЭ по русскому языку, или для проверяющих итоговое сочинение экспертов существуют другие рекомендации?</w:t>
      </w:r>
      <w:proofErr w:type="gramEnd"/>
      <w:r w:rsidRPr="00FA0F76">
        <w:rPr>
          <w:rFonts w:ascii="Times New Roman" w:hAnsi="Times New Roman" w:cs="Times New Roman"/>
          <w:sz w:val="28"/>
        </w:rPr>
        <w:t xml:space="preserve"> Какие? </w:t>
      </w:r>
      <w:proofErr w:type="gramStart"/>
      <w:r w:rsidRPr="00FA0F76">
        <w:rPr>
          <w:rFonts w:ascii="Times New Roman" w:hAnsi="Times New Roman" w:cs="Times New Roman"/>
          <w:sz w:val="28"/>
        </w:rPr>
        <w:t xml:space="preserve">Где их можно посмотреть?); </w:t>
      </w:r>
      <w:proofErr w:type="gramEnd"/>
    </w:p>
    <w:p w14:paraId="218D6849" w14:textId="77777777" w:rsidR="00267F8C" w:rsidRPr="00FA0F76" w:rsidRDefault="00267F8C" w:rsidP="00267F8C">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 эксперты образовательных организаций не всегда соблюдают правила подсчета слов в работе;</w:t>
      </w:r>
    </w:p>
    <w:p w14:paraId="48E67AC2" w14:textId="5C54C6CB" w:rsidR="00267F8C" w:rsidRPr="00FA0F76" w:rsidRDefault="00267F8C" w:rsidP="00267F8C">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t>- наблюдается лояльный подход к анализу содержания ученического сочинения, а это приводит к тому, что толкование учащимися литературных произведений с серьёзным искажением содержания этих произведений (что свидетельствует о том, что учащиеся не прочитали текст) оценивается отметкой «зачет».</w:t>
      </w:r>
    </w:p>
    <w:p w14:paraId="4CC889A9" w14:textId="4F801092" w:rsidR="00267F8C" w:rsidRPr="00FA0F76" w:rsidRDefault="00267F8C" w:rsidP="00267F8C">
      <w:pPr>
        <w:spacing w:after="0" w:line="240" w:lineRule="auto"/>
        <w:ind w:firstLine="709"/>
        <w:jc w:val="both"/>
        <w:rPr>
          <w:rFonts w:ascii="Times New Roman" w:hAnsi="Times New Roman" w:cs="Times New Roman"/>
          <w:sz w:val="28"/>
        </w:rPr>
      </w:pPr>
      <w:r w:rsidRPr="00FA0F76">
        <w:rPr>
          <w:rFonts w:ascii="Times New Roman" w:hAnsi="Times New Roman" w:cs="Times New Roman"/>
          <w:sz w:val="28"/>
        </w:rPr>
        <w:lastRenderedPageBreak/>
        <w:t xml:space="preserve">В </w:t>
      </w:r>
      <w:proofErr w:type="gramStart"/>
      <w:r w:rsidRPr="00FA0F76">
        <w:rPr>
          <w:rFonts w:ascii="Times New Roman" w:hAnsi="Times New Roman" w:cs="Times New Roman"/>
          <w:sz w:val="28"/>
        </w:rPr>
        <w:t>целом</w:t>
      </w:r>
      <w:proofErr w:type="gramEnd"/>
      <w:r w:rsidR="00817B61" w:rsidRPr="00FA0F76">
        <w:rPr>
          <w:rFonts w:ascii="Times New Roman" w:hAnsi="Times New Roman" w:cs="Times New Roman"/>
          <w:sz w:val="28"/>
        </w:rPr>
        <w:t>,</w:t>
      </w:r>
      <w:r w:rsidRPr="00FA0F76">
        <w:rPr>
          <w:rFonts w:ascii="Times New Roman" w:hAnsi="Times New Roman" w:cs="Times New Roman"/>
          <w:sz w:val="28"/>
        </w:rPr>
        <w:t xml:space="preserve"> комиссия отмечает хорошее качество проверки итогового сочинения экспертами образовательных организаций.</w:t>
      </w:r>
    </w:p>
    <w:p w14:paraId="4BC79D8F" w14:textId="4F5E83AF" w:rsidR="0092468A" w:rsidRPr="00FA0F76" w:rsidRDefault="0092468A" w:rsidP="000740B1">
      <w:pPr>
        <w:spacing w:after="0" w:line="240" w:lineRule="auto"/>
        <w:ind w:firstLine="709"/>
        <w:jc w:val="both"/>
        <w:rPr>
          <w:rFonts w:ascii="Times New Roman" w:hAnsi="Times New Roman" w:cs="Times New Roman"/>
          <w:sz w:val="24"/>
          <w:szCs w:val="24"/>
        </w:rPr>
      </w:pPr>
    </w:p>
    <w:p w14:paraId="77EEC037" w14:textId="3BCE863B" w:rsidR="00B07884" w:rsidRPr="00FA0F76" w:rsidRDefault="00B07884" w:rsidP="000740B1">
      <w:pPr>
        <w:spacing w:after="0" w:line="240" w:lineRule="auto"/>
        <w:ind w:firstLine="709"/>
        <w:jc w:val="both"/>
        <w:rPr>
          <w:rFonts w:ascii="Times New Roman" w:hAnsi="Times New Roman" w:cs="Times New Roman"/>
          <w:b/>
          <w:bCs/>
          <w:sz w:val="28"/>
          <w:szCs w:val="28"/>
        </w:rPr>
      </w:pPr>
      <w:r w:rsidRPr="00FA0F76">
        <w:rPr>
          <w:rFonts w:ascii="Times New Roman" w:hAnsi="Times New Roman" w:cs="Times New Roman"/>
          <w:b/>
          <w:bCs/>
          <w:sz w:val="28"/>
          <w:szCs w:val="28"/>
        </w:rPr>
        <w:t xml:space="preserve">Раздел 3. Практическое использование результатов анализа итогового сочинения. </w:t>
      </w:r>
      <w:proofErr w:type="gramStart"/>
      <w:r w:rsidRPr="00FA0F76">
        <w:rPr>
          <w:rFonts w:ascii="Times New Roman" w:hAnsi="Times New Roman" w:cs="Times New Roman"/>
          <w:b/>
          <w:bCs/>
          <w:sz w:val="28"/>
          <w:szCs w:val="28"/>
        </w:rPr>
        <w:t>Комплекс мер по повышению качества подготовки к итоговому сочинению и качества обучения русскому языку в целом (в</w:t>
      </w:r>
      <w:proofErr w:type="gramEnd"/>
    </w:p>
    <w:p w14:paraId="17A412FC" w14:textId="77777777" w:rsidR="00C65BCD" w:rsidRPr="00FA0F76" w:rsidRDefault="00C65BCD" w:rsidP="009A45A6">
      <w:pPr>
        <w:spacing w:after="0"/>
        <w:ind w:firstLine="709"/>
        <w:jc w:val="both"/>
        <w:rPr>
          <w:rFonts w:ascii="Times New Roman" w:hAnsi="Times New Roman" w:cs="Times New Roman"/>
          <w:b/>
          <w:bCs/>
          <w:sz w:val="28"/>
          <w:szCs w:val="28"/>
        </w:rPr>
      </w:pPr>
    </w:p>
    <w:p w14:paraId="3CA5BEB0" w14:textId="35D3C11C" w:rsidR="009A45A6" w:rsidRPr="00FA0F76" w:rsidRDefault="009A45A6" w:rsidP="009A45A6">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Анализ проверенных и оцененных ИС позволил выявить</w:t>
      </w:r>
      <w:r w:rsidR="00947C1E" w:rsidRPr="00FA0F76">
        <w:rPr>
          <w:rFonts w:ascii="Times New Roman" w:hAnsi="Times New Roman" w:cs="Times New Roman"/>
          <w:sz w:val="28"/>
          <w:szCs w:val="28"/>
        </w:rPr>
        <w:t xml:space="preserve"> </w:t>
      </w:r>
      <w:r w:rsidRPr="00FA0F76">
        <w:rPr>
          <w:rFonts w:ascii="Times New Roman" w:hAnsi="Times New Roman" w:cs="Times New Roman"/>
          <w:sz w:val="28"/>
          <w:szCs w:val="28"/>
        </w:rPr>
        <w:t xml:space="preserve">тенденции, свидетельствующие об эффективности общекультурной, языковой, коммуникативно-речевой и литературной подготовки обучающихся 11 классов большинства ОО. </w:t>
      </w:r>
    </w:p>
    <w:p w14:paraId="3D913A28" w14:textId="77777777" w:rsidR="009A45A6" w:rsidRPr="00FA0F76" w:rsidRDefault="009A45A6" w:rsidP="009A45A6">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Среди важнейших умений, сформированных у обучающихся 11 классов, можно выделить </w:t>
      </w:r>
      <w:proofErr w:type="gramStart"/>
      <w:r w:rsidRPr="00FA0F76">
        <w:rPr>
          <w:rFonts w:ascii="Times New Roman" w:hAnsi="Times New Roman" w:cs="Times New Roman"/>
          <w:sz w:val="28"/>
          <w:szCs w:val="28"/>
        </w:rPr>
        <w:t>следующие</w:t>
      </w:r>
      <w:proofErr w:type="gramEnd"/>
      <w:r w:rsidRPr="00FA0F76">
        <w:rPr>
          <w:rFonts w:ascii="Times New Roman" w:hAnsi="Times New Roman" w:cs="Times New Roman"/>
          <w:sz w:val="28"/>
          <w:szCs w:val="28"/>
        </w:rPr>
        <w:t xml:space="preserve">: </w:t>
      </w:r>
    </w:p>
    <w:p w14:paraId="0770F0AB" w14:textId="77777777" w:rsidR="009A45A6" w:rsidRPr="00FA0F76" w:rsidRDefault="009A45A6" w:rsidP="009A45A6">
      <w:pPr>
        <w:pStyle w:val="a6"/>
        <w:numPr>
          <w:ilvl w:val="0"/>
          <w:numId w:val="16"/>
        </w:numPr>
        <w:spacing w:after="0"/>
        <w:jc w:val="both"/>
        <w:rPr>
          <w:rFonts w:ascii="Times New Roman" w:hAnsi="Times New Roman" w:cs="Times New Roman"/>
          <w:sz w:val="28"/>
          <w:szCs w:val="28"/>
        </w:rPr>
      </w:pPr>
      <w:r w:rsidRPr="00FA0F76">
        <w:rPr>
          <w:rFonts w:ascii="Times New Roman" w:hAnsi="Times New Roman" w:cs="Times New Roman"/>
          <w:sz w:val="28"/>
          <w:szCs w:val="28"/>
        </w:rPr>
        <w:t xml:space="preserve">умение создавать самостоятельный связный текст в соответствии с поставленной коммуникативной задачей; </w:t>
      </w:r>
    </w:p>
    <w:p w14:paraId="12CD8553" w14:textId="77777777" w:rsidR="009A45A6" w:rsidRPr="00FA0F76" w:rsidRDefault="009A45A6" w:rsidP="009A45A6">
      <w:pPr>
        <w:pStyle w:val="a6"/>
        <w:numPr>
          <w:ilvl w:val="0"/>
          <w:numId w:val="16"/>
        </w:numPr>
        <w:spacing w:after="0"/>
        <w:jc w:val="both"/>
        <w:rPr>
          <w:rFonts w:ascii="Times New Roman" w:hAnsi="Times New Roman" w:cs="Times New Roman"/>
          <w:sz w:val="28"/>
          <w:szCs w:val="28"/>
        </w:rPr>
      </w:pPr>
      <w:r w:rsidRPr="00FA0F76">
        <w:rPr>
          <w:rFonts w:ascii="Times New Roman" w:hAnsi="Times New Roman" w:cs="Times New Roman"/>
          <w:sz w:val="28"/>
          <w:szCs w:val="28"/>
        </w:rPr>
        <w:t xml:space="preserve">умение выбирать достаточно убедительный путь раскрытия выбранной темы; </w:t>
      </w:r>
    </w:p>
    <w:p w14:paraId="71807347" w14:textId="77777777" w:rsidR="009A45A6" w:rsidRPr="00FA0F76" w:rsidRDefault="009A45A6" w:rsidP="009A45A6">
      <w:pPr>
        <w:pStyle w:val="a6"/>
        <w:numPr>
          <w:ilvl w:val="0"/>
          <w:numId w:val="16"/>
        </w:numPr>
        <w:spacing w:after="0"/>
        <w:jc w:val="both"/>
        <w:rPr>
          <w:rFonts w:ascii="Times New Roman" w:hAnsi="Times New Roman" w:cs="Times New Roman"/>
          <w:sz w:val="28"/>
          <w:szCs w:val="28"/>
        </w:rPr>
      </w:pPr>
      <w:r w:rsidRPr="00FA0F76">
        <w:rPr>
          <w:rFonts w:ascii="Times New Roman" w:hAnsi="Times New Roman" w:cs="Times New Roman"/>
          <w:sz w:val="28"/>
          <w:szCs w:val="28"/>
        </w:rPr>
        <w:t xml:space="preserve">умение </w:t>
      </w:r>
      <w:proofErr w:type="gramStart"/>
      <w:r w:rsidRPr="00FA0F76">
        <w:rPr>
          <w:rFonts w:ascii="Times New Roman" w:hAnsi="Times New Roman" w:cs="Times New Roman"/>
          <w:sz w:val="28"/>
          <w:szCs w:val="28"/>
        </w:rPr>
        <w:t>отбирать и систематизировать</w:t>
      </w:r>
      <w:proofErr w:type="gramEnd"/>
      <w:r w:rsidRPr="00FA0F76">
        <w:rPr>
          <w:rFonts w:ascii="Times New Roman" w:hAnsi="Times New Roman" w:cs="Times New Roman"/>
          <w:sz w:val="28"/>
          <w:szCs w:val="28"/>
        </w:rPr>
        <w:t xml:space="preserve"> материал на определенную тему, подбирать литературный материал; </w:t>
      </w:r>
    </w:p>
    <w:p w14:paraId="67D3587C" w14:textId="77777777" w:rsidR="009A45A6" w:rsidRPr="00FA0F76" w:rsidRDefault="009A45A6" w:rsidP="009A45A6">
      <w:pPr>
        <w:pStyle w:val="a6"/>
        <w:numPr>
          <w:ilvl w:val="0"/>
          <w:numId w:val="16"/>
        </w:numPr>
        <w:spacing w:after="0"/>
        <w:jc w:val="both"/>
        <w:rPr>
          <w:rFonts w:ascii="Times New Roman" w:hAnsi="Times New Roman" w:cs="Times New Roman"/>
          <w:sz w:val="28"/>
          <w:szCs w:val="28"/>
        </w:rPr>
      </w:pPr>
      <w:r w:rsidRPr="00FA0F76">
        <w:rPr>
          <w:rFonts w:ascii="Times New Roman" w:hAnsi="Times New Roman" w:cs="Times New Roman"/>
          <w:sz w:val="28"/>
          <w:szCs w:val="28"/>
        </w:rPr>
        <w:t xml:space="preserve">умение выстраивать композицию сочинения-рассуждения; </w:t>
      </w:r>
    </w:p>
    <w:p w14:paraId="31F68A41" w14:textId="77777777" w:rsidR="009A45A6" w:rsidRPr="00FA0F76" w:rsidRDefault="009A45A6" w:rsidP="009A45A6">
      <w:pPr>
        <w:pStyle w:val="a6"/>
        <w:numPr>
          <w:ilvl w:val="0"/>
          <w:numId w:val="16"/>
        </w:numPr>
        <w:spacing w:after="0"/>
        <w:jc w:val="both"/>
        <w:rPr>
          <w:rFonts w:ascii="Times New Roman" w:hAnsi="Times New Roman" w:cs="Times New Roman"/>
          <w:sz w:val="28"/>
          <w:szCs w:val="28"/>
        </w:rPr>
      </w:pPr>
      <w:r w:rsidRPr="00FA0F76">
        <w:rPr>
          <w:rFonts w:ascii="Times New Roman" w:hAnsi="Times New Roman" w:cs="Times New Roman"/>
          <w:sz w:val="28"/>
          <w:szCs w:val="28"/>
        </w:rPr>
        <w:t>применение в практике письма основных норм современного русского литературного языка.</w:t>
      </w:r>
    </w:p>
    <w:p w14:paraId="5A22A718" w14:textId="58CC635A" w:rsidR="009A45A6" w:rsidRPr="00FA0F76" w:rsidRDefault="00947C1E" w:rsidP="009A45A6">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При этом необходимо отметить, что </w:t>
      </w:r>
      <w:r w:rsidR="009A45A6" w:rsidRPr="00FA0F76">
        <w:rPr>
          <w:rFonts w:ascii="Times New Roman" w:hAnsi="Times New Roman" w:cs="Times New Roman"/>
          <w:sz w:val="28"/>
          <w:szCs w:val="28"/>
        </w:rPr>
        <w:t>«</w:t>
      </w:r>
      <w:r w:rsidRPr="00FA0F76">
        <w:rPr>
          <w:rFonts w:ascii="Times New Roman" w:hAnsi="Times New Roman" w:cs="Times New Roman"/>
          <w:sz w:val="28"/>
          <w:szCs w:val="28"/>
        </w:rPr>
        <w:t>н</w:t>
      </w:r>
      <w:r w:rsidR="009A45A6" w:rsidRPr="00FA0F76">
        <w:rPr>
          <w:rFonts w:ascii="Times New Roman" w:hAnsi="Times New Roman" w:cs="Times New Roman"/>
          <w:sz w:val="28"/>
          <w:szCs w:val="28"/>
        </w:rPr>
        <w:t xml:space="preserve">езачет» в текущем учебном году получило </w:t>
      </w:r>
      <w:r w:rsidRPr="00FA0F76">
        <w:rPr>
          <w:rFonts w:ascii="Times New Roman" w:hAnsi="Times New Roman" w:cs="Times New Roman"/>
          <w:sz w:val="28"/>
          <w:szCs w:val="28"/>
        </w:rPr>
        <w:t>большее</w:t>
      </w:r>
      <w:r w:rsidR="009A45A6" w:rsidRPr="00FA0F76">
        <w:rPr>
          <w:rFonts w:ascii="Times New Roman" w:hAnsi="Times New Roman" w:cs="Times New Roman"/>
          <w:sz w:val="28"/>
          <w:szCs w:val="28"/>
        </w:rPr>
        <w:t xml:space="preserve"> количество выпускников по сравнению с предшествующим учебным годом</w:t>
      </w:r>
      <w:r w:rsidRPr="00FA0F76">
        <w:rPr>
          <w:rFonts w:ascii="Times New Roman" w:hAnsi="Times New Roman" w:cs="Times New Roman"/>
          <w:sz w:val="28"/>
          <w:szCs w:val="28"/>
        </w:rPr>
        <w:t xml:space="preserve"> при меньшем количестве писавших ИС</w:t>
      </w:r>
      <w:r w:rsidR="009A45A6" w:rsidRPr="00FA0F76">
        <w:rPr>
          <w:rFonts w:ascii="Times New Roman" w:hAnsi="Times New Roman" w:cs="Times New Roman"/>
          <w:sz w:val="28"/>
          <w:szCs w:val="28"/>
        </w:rPr>
        <w:t xml:space="preserve">. </w:t>
      </w:r>
    </w:p>
    <w:p w14:paraId="7E71287E" w14:textId="4888EDD6" w:rsidR="009A45A6" w:rsidRPr="00FA0F76" w:rsidRDefault="00947C1E" w:rsidP="0010135B">
      <w:pPr>
        <w:spacing w:after="0"/>
        <w:ind w:firstLine="708"/>
        <w:jc w:val="both"/>
        <w:rPr>
          <w:rFonts w:ascii="Times New Roman" w:hAnsi="Times New Roman" w:cs="Times New Roman"/>
          <w:sz w:val="28"/>
          <w:szCs w:val="28"/>
        </w:rPr>
      </w:pPr>
      <w:r w:rsidRPr="00FA0F76">
        <w:rPr>
          <w:rFonts w:ascii="Times New Roman" w:hAnsi="Times New Roman" w:cs="Times New Roman"/>
          <w:sz w:val="28"/>
          <w:szCs w:val="28"/>
        </w:rPr>
        <w:t>П</w:t>
      </w:r>
      <w:r w:rsidR="009A45A6" w:rsidRPr="00FA0F76">
        <w:rPr>
          <w:rFonts w:ascii="Times New Roman" w:hAnsi="Times New Roman" w:cs="Times New Roman"/>
          <w:sz w:val="28"/>
          <w:szCs w:val="28"/>
        </w:rPr>
        <w:t xml:space="preserve">о результатам проверенных и оцененных работ обучающихся 11 классов были выявлены следующие </w:t>
      </w:r>
      <w:r w:rsidRPr="00FA0F76">
        <w:rPr>
          <w:rFonts w:ascii="Times New Roman" w:hAnsi="Times New Roman" w:cs="Times New Roman"/>
          <w:sz w:val="28"/>
          <w:szCs w:val="28"/>
        </w:rPr>
        <w:t>недостатки</w:t>
      </w:r>
      <w:r w:rsidR="009A45A6" w:rsidRPr="00FA0F76">
        <w:rPr>
          <w:rFonts w:ascii="Times New Roman" w:hAnsi="Times New Roman" w:cs="Times New Roman"/>
          <w:sz w:val="28"/>
          <w:szCs w:val="28"/>
        </w:rPr>
        <w:t xml:space="preserve">: </w:t>
      </w:r>
    </w:p>
    <w:p w14:paraId="562B75BD" w14:textId="6E7CD7FA" w:rsidR="009A45A6" w:rsidRPr="00FA0F76" w:rsidRDefault="009A45A6" w:rsidP="009A45A6">
      <w:pPr>
        <w:pStyle w:val="a6"/>
        <w:numPr>
          <w:ilvl w:val="0"/>
          <w:numId w:val="17"/>
        </w:numPr>
        <w:spacing w:after="0"/>
        <w:jc w:val="both"/>
        <w:rPr>
          <w:rFonts w:ascii="Times New Roman" w:hAnsi="Times New Roman" w:cs="Times New Roman"/>
          <w:sz w:val="28"/>
          <w:szCs w:val="28"/>
        </w:rPr>
      </w:pPr>
      <w:r w:rsidRPr="00FA0F76">
        <w:rPr>
          <w:rFonts w:ascii="Times New Roman" w:hAnsi="Times New Roman" w:cs="Times New Roman"/>
          <w:sz w:val="28"/>
          <w:szCs w:val="28"/>
        </w:rPr>
        <w:t xml:space="preserve">владение недостаточным объемом прочитанных художественных произведений, что </w:t>
      </w:r>
      <w:r w:rsidR="00947C1E" w:rsidRPr="00FA0F76">
        <w:rPr>
          <w:rFonts w:ascii="Times New Roman" w:hAnsi="Times New Roman" w:cs="Times New Roman"/>
          <w:sz w:val="28"/>
          <w:szCs w:val="28"/>
        </w:rPr>
        <w:t xml:space="preserve">не только </w:t>
      </w:r>
      <w:r w:rsidRPr="00FA0F76">
        <w:rPr>
          <w:rFonts w:ascii="Times New Roman" w:hAnsi="Times New Roman" w:cs="Times New Roman"/>
          <w:sz w:val="28"/>
          <w:szCs w:val="28"/>
        </w:rPr>
        <w:t>обедняет словарный запас и качество речи</w:t>
      </w:r>
      <w:r w:rsidR="00947C1E" w:rsidRPr="00FA0F76">
        <w:rPr>
          <w:rFonts w:ascii="Times New Roman" w:hAnsi="Times New Roman" w:cs="Times New Roman"/>
          <w:sz w:val="28"/>
          <w:szCs w:val="28"/>
        </w:rPr>
        <w:t xml:space="preserve">, но и не дает обучающимся </w:t>
      </w:r>
      <w:r w:rsidR="000D40AA" w:rsidRPr="00FA0F76">
        <w:rPr>
          <w:rFonts w:ascii="Times New Roman" w:hAnsi="Times New Roman" w:cs="Times New Roman"/>
          <w:sz w:val="28"/>
          <w:szCs w:val="28"/>
        </w:rPr>
        <w:t>свободы выбора произведений, иллюстрирующих выбранную проблему</w:t>
      </w:r>
      <w:r w:rsidRPr="00FA0F76">
        <w:rPr>
          <w:rFonts w:ascii="Times New Roman" w:hAnsi="Times New Roman" w:cs="Times New Roman"/>
          <w:sz w:val="28"/>
          <w:szCs w:val="28"/>
        </w:rPr>
        <w:t>;</w:t>
      </w:r>
    </w:p>
    <w:p w14:paraId="1FDD4500" w14:textId="77777777" w:rsidR="009A45A6" w:rsidRPr="00FA0F76" w:rsidRDefault="009A45A6" w:rsidP="009A45A6">
      <w:pPr>
        <w:pStyle w:val="a6"/>
        <w:numPr>
          <w:ilvl w:val="0"/>
          <w:numId w:val="17"/>
        </w:numPr>
        <w:spacing w:after="0"/>
        <w:jc w:val="both"/>
        <w:rPr>
          <w:rFonts w:ascii="Times New Roman" w:hAnsi="Times New Roman" w:cs="Times New Roman"/>
          <w:sz w:val="28"/>
          <w:szCs w:val="28"/>
        </w:rPr>
      </w:pPr>
      <w:r w:rsidRPr="00FA0F76">
        <w:rPr>
          <w:rFonts w:ascii="Times New Roman" w:hAnsi="Times New Roman" w:cs="Times New Roman"/>
          <w:sz w:val="28"/>
          <w:szCs w:val="28"/>
        </w:rPr>
        <w:t>подмена анализа произведения пересказом;</w:t>
      </w:r>
    </w:p>
    <w:p w14:paraId="06ACCD52" w14:textId="77777777" w:rsidR="009A45A6" w:rsidRPr="00FA0F76" w:rsidRDefault="009A45A6" w:rsidP="009A45A6">
      <w:pPr>
        <w:pStyle w:val="a6"/>
        <w:numPr>
          <w:ilvl w:val="0"/>
          <w:numId w:val="17"/>
        </w:numPr>
        <w:spacing w:after="0"/>
        <w:jc w:val="both"/>
        <w:rPr>
          <w:rFonts w:ascii="Times New Roman" w:hAnsi="Times New Roman" w:cs="Times New Roman"/>
          <w:sz w:val="28"/>
          <w:szCs w:val="28"/>
        </w:rPr>
      </w:pPr>
      <w:r w:rsidRPr="00FA0F76">
        <w:rPr>
          <w:rFonts w:ascii="Times New Roman" w:hAnsi="Times New Roman" w:cs="Times New Roman"/>
          <w:sz w:val="28"/>
          <w:szCs w:val="28"/>
        </w:rPr>
        <w:t>композиционное однообразие работ, преобладание сочинений, написанных по заданному алгоритму;</w:t>
      </w:r>
    </w:p>
    <w:p w14:paraId="2E4D7EBC" w14:textId="77777777" w:rsidR="009A45A6" w:rsidRPr="00FA0F76" w:rsidRDefault="009A45A6" w:rsidP="009A45A6">
      <w:pPr>
        <w:pStyle w:val="a6"/>
        <w:numPr>
          <w:ilvl w:val="0"/>
          <w:numId w:val="17"/>
        </w:numPr>
        <w:spacing w:after="0"/>
        <w:jc w:val="both"/>
        <w:rPr>
          <w:rFonts w:ascii="Times New Roman" w:hAnsi="Times New Roman" w:cs="Times New Roman"/>
          <w:sz w:val="28"/>
          <w:szCs w:val="28"/>
        </w:rPr>
      </w:pPr>
      <w:r w:rsidRPr="00FA0F76">
        <w:rPr>
          <w:rFonts w:ascii="Times New Roman" w:hAnsi="Times New Roman" w:cs="Times New Roman"/>
          <w:sz w:val="28"/>
          <w:szCs w:val="28"/>
        </w:rPr>
        <w:t xml:space="preserve">невысокий уровень речевой культуры и практической грамотности </w:t>
      </w:r>
      <w:proofErr w:type="gramStart"/>
      <w:r w:rsidRPr="00FA0F76">
        <w:rPr>
          <w:rFonts w:ascii="Times New Roman" w:hAnsi="Times New Roman" w:cs="Times New Roman"/>
          <w:sz w:val="28"/>
          <w:szCs w:val="28"/>
        </w:rPr>
        <w:t>обучающихся</w:t>
      </w:r>
      <w:proofErr w:type="gramEnd"/>
      <w:r w:rsidRPr="00FA0F76">
        <w:rPr>
          <w:rFonts w:ascii="Times New Roman" w:hAnsi="Times New Roman" w:cs="Times New Roman"/>
          <w:sz w:val="28"/>
          <w:szCs w:val="28"/>
        </w:rPr>
        <w:t>.</w:t>
      </w:r>
    </w:p>
    <w:p w14:paraId="1EC759E9" w14:textId="472977FF" w:rsidR="009A45A6" w:rsidRPr="00FA0F76" w:rsidRDefault="009A45A6" w:rsidP="009A45A6">
      <w:pPr>
        <w:spacing w:after="0"/>
        <w:ind w:firstLine="709"/>
        <w:jc w:val="both"/>
        <w:rPr>
          <w:rFonts w:ascii="Times New Roman" w:hAnsi="Times New Roman" w:cs="Times New Roman"/>
          <w:sz w:val="28"/>
          <w:szCs w:val="28"/>
        </w:rPr>
      </w:pPr>
      <w:r w:rsidRPr="00FA0F76">
        <w:rPr>
          <w:rFonts w:ascii="Times New Roman" w:hAnsi="Times New Roman" w:cs="Times New Roman"/>
          <w:sz w:val="28"/>
          <w:szCs w:val="28"/>
        </w:rPr>
        <w:t xml:space="preserve">Необходимо отметить методические проблемы, которые влияют на подготовку участников ИС: </w:t>
      </w:r>
    </w:p>
    <w:p w14:paraId="60D111FD" w14:textId="1CED5E5C" w:rsidR="009A45A6" w:rsidRPr="00FA0F76" w:rsidRDefault="009A45A6" w:rsidP="009A45A6">
      <w:pPr>
        <w:pStyle w:val="a6"/>
        <w:numPr>
          <w:ilvl w:val="0"/>
          <w:numId w:val="15"/>
        </w:numPr>
        <w:spacing w:after="0"/>
        <w:jc w:val="both"/>
        <w:rPr>
          <w:rFonts w:ascii="Times New Roman" w:hAnsi="Times New Roman" w:cs="Times New Roman"/>
          <w:sz w:val="28"/>
          <w:szCs w:val="28"/>
        </w:rPr>
      </w:pPr>
      <w:proofErr w:type="gramStart"/>
      <w:r w:rsidRPr="00FA0F76">
        <w:rPr>
          <w:rFonts w:ascii="Times New Roman" w:hAnsi="Times New Roman" w:cs="Times New Roman"/>
          <w:sz w:val="28"/>
          <w:szCs w:val="28"/>
        </w:rPr>
        <w:lastRenderedPageBreak/>
        <w:t xml:space="preserve">во-первых, недостаточное внимание к формированию умений, необходимых для создания собственного текста (непонимание формулировки темы, ошибки обучающихся в выделении ключевых слов в формулировке темы, недостаточный анализ смысла каждого из них, их взаимосвязи, недостаточно сформированное умение органично включить литературный материал в собственное рассуждение, смещение акцентов с наиболее важных моментов в ИС на второстепенные); </w:t>
      </w:r>
      <w:proofErr w:type="gramEnd"/>
    </w:p>
    <w:p w14:paraId="4FAC08A7" w14:textId="67B15B94" w:rsidR="009A45A6" w:rsidRPr="00FA0F76" w:rsidRDefault="009A45A6" w:rsidP="009A45A6">
      <w:pPr>
        <w:pStyle w:val="a6"/>
        <w:numPr>
          <w:ilvl w:val="0"/>
          <w:numId w:val="15"/>
        </w:numPr>
        <w:spacing w:after="0"/>
        <w:jc w:val="both"/>
        <w:rPr>
          <w:rFonts w:ascii="Times New Roman" w:hAnsi="Times New Roman" w:cs="Times New Roman"/>
          <w:sz w:val="28"/>
          <w:szCs w:val="28"/>
        </w:rPr>
      </w:pPr>
      <w:r w:rsidRPr="00FA0F76">
        <w:rPr>
          <w:rFonts w:ascii="Times New Roman" w:hAnsi="Times New Roman" w:cs="Times New Roman"/>
          <w:sz w:val="28"/>
          <w:szCs w:val="28"/>
        </w:rPr>
        <w:t xml:space="preserve">во-вторых, недостаточная систематическая и целенаправленная работа с текстами художественной литературы, что приводит к несформированному у </w:t>
      </w:r>
      <w:r w:rsidR="000D40AA" w:rsidRPr="00FA0F76">
        <w:rPr>
          <w:rFonts w:ascii="Times New Roman" w:hAnsi="Times New Roman" w:cs="Times New Roman"/>
          <w:sz w:val="28"/>
          <w:szCs w:val="28"/>
        </w:rPr>
        <w:t>некоторых</w:t>
      </w:r>
      <w:r w:rsidRPr="00FA0F76">
        <w:rPr>
          <w:rFonts w:ascii="Times New Roman" w:hAnsi="Times New Roman" w:cs="Times New Roman"/>
          <w:sz w:val="28"/>
          <w:szCs w:val="28"/>
        </w:rPr>
        <w:t xml:space="preserve"> обучающихся умению анализировать литературный материал, преобладанию в тексте ИС пересказа литературного произведения; </w:t>
      </w:r>
    </w:p>
    <w:p w14:paraId="15D4BE2B" w14:textId="3E672304" w:rsidR="009A45A6" w:rsidRPr="00FA0F76" w:rsidRDefault="009A45A6" w:rsidP="009A45A6">
      <w:pPr>
        <w:pStyle w:val="a6"/>
        <w:numPr>
          <w:ilvl w:val="0"/>
          <w:numId w:val="15"/>
        </w:numPr>
        <w:spacing w:after="0"/>
        <w:jc w:val="both"/>
        <w:rPr>
          <w:rFonts w:ascii="Times New Roman" w:hAnsi="Times New Roman" w:cs="Times New Roman"/>
          <w:sz w:val="28"/>
          <w:szCs w:val="28"/>
        </w:rPr>
      </w:pPr>
      <w:r w:rsidRPr="00FA0F76">
        <w:rPr>
          <w:rFonts w:ascii="Times New Roman" w:hAnsi="Times New Roman" w:cs="Times New Roman"/>
          <w:sz w:val="28"/>
          <w:szCs w:val="28"/>
        </w:rPr>
        <w:t>в-третьих, негативное влияние на результаты оказывает ограниченность круга чтения обучающихся и поверхностное знание ими текстов литературных произведений</w:t>
      </w:r>
      <w:r w:rsidR="000D40AA" w:rsidRPr="00FA0F76">
        <w:rPr>
          <w:rFonts w:ascii="Times New Roman" w:hAnsi="Times New Roman" w:cs="Times New Roman"/>
          <w:sz w:val="28"/>
          <w:szCs w:val="28"/>
        </w:rPr>
        <w:t>;</w:t>
      </w:r>
    </w:p>
    <w:p w14:paraId="42F6E008" w14:textId="5BFF2806" w:rsidR="009A45A6" w:rsidRPr="00FA0F76" w:rsidRDefault="000D40AA" w:rsidP="009A45A6">
      <w:pPr>
        <w:pStyle w:val="a6"/>
        <w:numPr>
          <w:ilvl w:val="0"/>
          <w:numId w:val="15"/>
        </w:numPr>
        <w:spacing w:after="0"/>
        <w:jc w:val="both"/>
        <w:rPr>
          <w:rFonts w:ascii="Times New Roman" w:hAnsi="Times New Roman" w:cs="Times New Roman"/>
          <w:sz w:val="28"/>
          <w:szCs w:val="28"/>
        </w:rPr>
      </w:pPr>
      <w:r w:rsidRPr="00FA0F76">
        <w:rPr>
          <w:rFonts w:ascii="Times New Roman" w:hAnsi="Times New Roman" w:cs="Times New Roman"/>
          <w:sz w:val="28"/>
          <w:szCs w:val="28"/>
        </w:rPr>
        <w:t>в-четвертых, сложившееся у некоторых обучающихся неверное впечатление о том, что получить «зачет» за ИС просто, так как требования и критерии представляются им недостаточно строгими.</w:t>
      </w:r>
    </w:p>
    <w:p w14:paraId="13FD7A29" w14:textId="77777777" w:rsidR="009A45A6" w:rsidRPr="00FA0F76" w:rsidRDefault="009A45A6" w:rsidP="009A45A6">
      <w:pPr>
        <w:spacing w:after="0"/>
        <w:jc w:val="both"/>
        <w:rPr>
          <w:rFonts w:ascii="Times New Roman" w:hAnsi="Times New Roman" w:cs="Times New Roman"/>
          <w:sz w:val="28"/>
          <w:szCs w:val="28"/>
        </w:rPr>
      </w:pPr>
    </w:p>
    <w:p w14:paraId="5C136DC0" w14:textId="77777777" w:rsidR="0086607A" w:rsidRPr="00FA0F76" w:rsidRDefault="009A45A6" w:rsidP="0086607A">
      <w:pPr>
        <w:pStyle w:val="1"/>
        <w:tabs>
          <w:tab w:val="left" w:pos="1776"/>
        </w:tabs>
        <w:ind w:left="1775"/>
        <w:jc w:val="center"/>
        <w:rPr>
          <w:spacing w:val="-4"/>
        </w:rPr>
      </w:pPr>
      <w:r w:rsidRPr="00FA0F76">
        <w:t>Рекомендации,</w:t>
      </w:r>
      <w:r w:rsidRPr="00FA0F76">
        <w:rPr>
          <w:spacing w:val="-4"/>
        </w:rPr>
        <w:t xml:space="preserve"> </w:t>
      </w:r>
    </w:p>
    <w:p w14:paraId="7E4435E8" w14:textId="7ABA6722" w:rsidR="009A45A6" w:rsidRPr="00FA0F76" w:rsidRDefault="009A45A6" w:rsidP="0086607A">
      <w:pPr>
        <w:pStyle w:val="1"/>
        <w:tabs>
          <w:tab w:val="left" w:pos="1776"/>
        </w:tabs>
        <w:ind w:left="1775"/>
        <w:jc w:val="center"/>
      </w:pPr>
      <w:r w:rsidRPr="00FA0F76">
        <w:t>направленные</w:t>
      </w:r>
      <w:r w:rsidRPr="00FA0F76">
        <w:rPr>
          <w:spacing w:val="-3"/>
        </w:rPr>
        <w:t xml:space="preserve"> </w:t>
      </w:r>
      <w:r w:rsidRPr="00FA0F76">
        <w:t>на</w:t>
      </w:r>
      <w:r w:rsidRPr="00FA0F76">
        <w:rPr>
          <w:spacing w:val="-2"/>
        </w:rPr>
        <w:t xml:space="preserve"> </w:t>
      </w:r>
      <w:r w:rsidRPr="00FA0F76">
        <w:t>совершенствование</w:t>
      </w:r>
      <w:r w:rsidRPr="00FA0F76">
        <w:rPr>
          <w:spacing w:val="-3"/>
        </w:rPr>
        <w:t xml:space="preserve"> </w:t>
      </w:r>
      <w:r w:rsidRPr="00FA0F76">
        <w:t>результатов</w:t>
      </w:r>
      <w:r w:rsidRPr="00FA0F76">
        <w:rPr>
          <w:spacing w:val="-2"/>
        </w:rPr>
        <w:t xml:space="preserve"> </w:t>
      </w:r>
      <w:r w:rsidRPr="00FA0F76">
        <w:t>итогового</w:t>
      </w:r>
      <w:r w:rsidRPr="00FA0F76">
        <w:rPr>
          <w:spacing w:val="-2"/>
        </w:rPr>
        <w:t xml:space="preserve"> </w:t>
      </w:r>
      <w:r w:rsidRPr="00FA0F76">
        <w:t>сочинения</w:t>
      </w:r>
      <w:r w:rsidRPr="00FA0F76">
        <w:rPr>
          <w:spacing w:val="-5"/>
        </w:rPr>
        <w:t xml:space="preserve"> </w:t>
      </w:r>
      <w:r w:rsidRPr="00FA0F76">
        <w:t>(изложения)</w:t>
      </w:r>
    </w:p>
    <w:p w14:paraId="19D4FC45" w14:textId="77777777" w:rsidR="009A45A6" w:rsidRPr="00FA0F76" w:rsidRDefault="009A45A6" w:rsidP="0086607A">
      <w:pPr>
        <w:pStyle w:val="af3"/>
        <w:tabs>
          <w:tab w:val="left" w:pos="709"/>
          <w:tab w:val="left" w:pos="851"/>
        </w:tabs>
        <w:jc w:val="both"/>
        <w:rPr>
          <w:b/>
        </w:rPr>
      </w:pPr>
    </w:p>
    <w:p w14:paraId="5364F768" w14:textId="2B007B3B" w:rsidR="00A72EC9" w:rsidRPr="00FA0F76" w:rsidRDefault="00A72EC9" w:rsidP="00697605">
      <w:pPr>
        <w:tabs>
          <w:tab w:val="left" w:pos="709"/>
          <w:tab w:val="left" w:pos="851"/>
        </w:tabs>
        <w:spacing w:after="0" w:line="256" w:lineRule="auto"/>
        <w:ind w:left="533" w:hanging="533"/>
        <w:jc w:val="both"/>
        <w:rPr>
          <w:rFonts w:ascii="Times New Roman" w:eastAsia="Times New Roman" w:hAnsi="Times New Roman" w:cs="Times New Roman"/>
          <w:sz w:val="24"/>
          <w:szCs w:val="24"/>
          <w:lang w:eastAsia="ru-RU"/>
        </w:rPr>
      </w:pPr>
      <w:r w:rsidRPr="00FA0F76">
        <w:rPr>
          <w:rFonts w:ascii="Times New Roman" w:eastAsia="Calibri" w:hAnsi="Times New Roman" w:cs="Times New Roman"/>
          <w:b/>
          <w:bCs/>
          <w:color w:val="000000"/>
          <w:kern w:val="24"/>
          <w:sz w:val="28"/>
          <w:szCs w:val="28"/>
          <w:lang w:eastAsia="ru-RU"/>
        </w:rPr>
        <w:t xml:space="preserve">Рекомендации </w:t>
      </w:r>
      <w:r w:rsidR="00817B61" w:rsidRPr="00FA0F76">
        <w:rPr>
          <w:rFonts w:ascii="Times New Roman" w:eastAsia="Calibri" w:hAnsi="Times New Roman" w:cs="Times New Roman"/>
          <w:b/>
          <w:bCs/>
          <w:color w:val="000000"/>
          <w:kern w:val="24"/>
          <w:sz w:val="28"/>
          <w:szCs w:val="28"/>
          <w:lang w:eastAsia="ru-RU"/>
        </w:rPr>
        <w:t>муниципальным органам управления образования</w:t>
      </w:r>
      <w:r w:rsidRPr="00FA0F76">
        <w:rPr>
          <w:rFonts w:ascii="Times New Roman" w:eastAsia="Calibri" w:hAnsi="Times New Roman" w:cs="Times New Roman"/>
          <w:b/>
          <w:bCs/>
          <w:color w:val="000000"/>
          <w:kern w:val="24"/>
          <w:sz w:val="28"/>
          <w:szCs w:val="28"/>
          <w:lang w:eastAsia="ru-RU"/>
        </w:rPr>
        <w:t>:</w:t>
      </w:r>
    </w:p>
    <w:p w14:paraId="63742A78" w14:textId="77777777" w:rsidR="00A72EC9" w:rsidRPr="00FA0F76" w:rsidRDefault="00A72EC9" w:rsidP="00697605">
      <w:pPr>
        <w:numPr>
          <w:ilvl w:val="0"/>
          <w:numId w:val="28"/>
        </w:numPr>
        <w:tabs>
          <w:tab w:val="clear" w:pos="720"/>
          <w:tab w:val="left" w:pos="709"/>
          <w:tab w:val="left" w:pos="1134"/>
        </w:tabs>
        <w:spacing w:after="0" w:line="256" w:lineRule="auto"/>
        <w:ind w:left="709" w:firstLine="0"/>
        <w:contextualSpacing/>
        <w:jc w:val="both"/>
        <w:rPr>
          <w:rFonts w:ascii="Times New Roman" w:eastAsia="Times New Roman" w:hAnsi="Times New Roman" w:cs="Times New Roman"/>
          <w:sz w:val="28"/>
          <w:szCs w:val="24"/>
          <w:lang w:eastAsia="ru-RU"/>
        </w:rPr>
      </w:pPr>
      <w:r w:rsidRPr="00FA0F76">
        <w:rPr>
          <w:rFonts w:ascii="Times New Roman" w:eastAsia="Calibri" w:hAnsi="Times New Roman" w:cs="Times New Roman"/>
          <w:color w:val="000000"/>
          <w:kern w:val="24"/>
          <w:sz w:val="28"/>
          <w:szCs w:val="28"/>
          <w:lang w:eastAsia="ru-RU"/>
        </w:rPr>
        <w:t>Взять на контроль подготовку и проведение итогового сочинения в образовательных организациях.</w:t>
      </w:r>
    </w:p>
    <w:p w14:paraId="7A8E27B0" w14:textId="77777777" w:rsidR="00A72EC9" w:rsidRPr="00FA0F76" w:rsidRDefault="00A72EC9" w:rsidP="00697605">
      <w:pPr>
        <w:numPr>
          <w:ilvl w:val="0"/>
          <w:numId w:val="28"/>
        </w:numPr>
        <w:tabs>
          <w:tab w:val="clear" w:pos="720"/>
          <w:tab w:val="left" w:pos="709"/>
          <w:tab w:val="left" w:pos="1134"/>
        </w:tabs>
        <w:spacing w:after="0" w:line="256" w:lineRule="auto"/>
        <w:ind w:left="709" w:firstLine="0"/>
        <w:contextualSpacing/>
        <w:jc w:val="both"/>
        <w:rPr>
          <w:rFonts w:ascii="Times New Roman" w:eastAsia="Times New Roman" w:hAnsi="Times New Roman" w:cs="Times New Roman"/>
          <w:sz w:val="28"/>
          <w:szCs w:val="24"/>
          <w:lang w:eastAsia="ru-RU"/>
        </w:rPr>
      </w:pPr>
      <w:r w:rsidRPr="00FA0F76">
        <w:rPr>
          <w:rFonts w:ascii="Times New Roman" w:eastAsia="Calibri" w:hAnsi="Times New Roman" w:cs="Times New Roman"/>
          <w:color w:val="000000"/>
          <w:kern w:val="24"/>
          <w:sz w:val="28"/>
          <w:szCs w:val="28"/>
          <w:lang w:eastAsia="ru-RU"/>
        </w:rPr>
        <w:t>Организовать содействие в методическом сопровождении педагогов по результатам анализа ИС.</w:t>
      </w:r>
    </w:p>
    <w:p w14:paraId="3A9592EF" w14:textId="77777777" w:rsidR="00A72EC9" w:rsidRPr="00FA0F76" w:rsidRDefault="00A72EC9" w:rsidP="00A72EC9">
      <w:pPr>
        <w:spacing w:after="0" w:line="256" w:lineRule="auto"/>
        <w:ind w:left="533" w:hanging="533"/>
        <w:jc w:val="both"/>
        <w:rPr>
          <w:rFonts w:ascii="Times New Roman" w:eastAsia="Times New Roman" w:hAnsi="Times New Roman" w:cs="Times New Roman"/>
          <w:sz w:val="24"/>
          <w:szCs w:val="24"/>
          <w:lang w:eastAsia="ru-RU"/>
        </w:rPr>
      </w:pPr>
      <w:r w:rsidRPr="00FA0F76">
        <w:rPr>
          <w:rFonts w:ascii="Times New Roman" w:eastAsia="Calibri" w:hAnsi="Times New Roman" w:cs="Times New Roman"/>
          <w:b/>
          <w:bCs/>
          <w:color w:val="000000"/>
          <w:kern w:val="24"/>
          <w:sz w:val="28"/>
          <w:szCs w:val="28"/>
          <w:lang w:eastAsia="ru-RU"/>
        </w:rPr>
        <w:t>Рекомендации по работе методических объединений:</w:t>
      </w:r>
    </w:p>
    <w:p w14:paraId="1732A861" w14:textId="77777777" w:rsidR="00A72EC9" w:rsidRPr="00FA0F76" w:rsidRDefault="00A72EC9" w:rsidP="00697605">
      <w:pPr>
        <w:numPr>
          <w:ilvl w:val="0"/>
          <w:numId w:val="29"/>
        </w:numPr>
        <w:tabs>
          <w:tab w:val="left" w:pos="1134"/>
        </w:tabs>
        <w:spacing w:after="0" w:line="256" w:lineRule="auto"/>
        <w:ind w:left="709" w:firstLine="0"/>
        <w:contextualSpacing/>
        <w:jc w:val="both"/>
        <w:rPr>
          <w:rFonts w:ascii="Times New Roman" w:eastAsia="Times New Roman" w:hAnsi="Times New Roman" w:cs="Times New Roman"/>
          <w:sz w:val="28"/>
          <w:szCs w:val="24"/>
          <w:lang w:eastAsia="ru-RU"/>
        </w:rPr>
      </w:pPr>
      <w:r w:rsidRPr="00FA0F76">
        <w:rPr>
          <w:rFonts w:ascii="Times New Roman" w:eastAsia="Calibri" w:hAnsi="Times New Roman" w:cs="Times New Roman"/>
          <w:color w:val="000000"/>
          <w:kern w:val="24"/>
          <w:sz w:val="28"/>
          <w:szCs w:val="28"/>
          <w:lang w:eastAsia="ru-RU"/>
        </w:rPr>
        <w:t xml:space="preserve">Проанализировать результаты итогового сочинения 2023/2024 </w:t>
      </w:r>
      <w:proofErr w:type="spellStart"/>
      <w:r w:rsidRPr="00FA0F76">
        <w:rPr>
          <w:rFonts w:ascii="Times New Roman" w:eastAsia="Calibri" w:hAnsi="Times New Roman" w:cs="Times New Roman"/>
          <w:color w:val="000000"/>
          <w:kern w:val="24"/>
          <w:sz w:val="28"/>
          <w:szCs w:val="28"/>
          <w:lang w:eastAsia="ru-RU"/>
        </w:rPr>
        <w:t>уч.г</w:t>
      </w:r>
      <w:proofErr w:type="spellEnd"/>
      <w:r w:rsidRPr="00FA0F76">
        <w:rPr>
          <w:rFonts w:ascii="Times New Roman" w:eastAsia="Calibri" w:hAnsi="Times New Roman" w:cs="Times New Roman"/>
          <w:color w:val="000000"/>
          <w:kern w:val="24"/>
          <w:sz w:val="28"/>
          <w:szCs w:val="28"/>
          <w:lang w:eastAsia="ru-RU"/>
        </w:rPr>
        <w:t xml:space="preserve">. и обсудить на </w:t>
      </w:r>
      <w:proofErr w:type="gramStart"/>
      <w:r w:rsidRPr="00FA0F76">
        <w:rPr>
          <w:rFonts w:ascii="Times New Roman" w:eastAsia="Calibri" w:hAnsi="Times New Roman" w:cs="Times New Roman"/>
          <w:color w:val="000000"/>
          <w:kern w:val="24"/>
          <w:sz w:val="28"/>
          <w:szCs w:val="28"/>
          <w:lang w:eastAsia="ru-RU"/>
        </w:rPr>
        <w:t>заседаниях</w:t>
      </w:r>
      <w:proofErr w:type="gramEnd"/>
      <w:r w:rsidRPr="00FA0F76">
        <w:rPr>
          <w:rFonts w:ascii="Times New Roman" w:eastAsia="Calibri" w:hAnsi="Times New Roman" w:cs="Times New Roman"/>
          <w:color w:val="000000"/>
          <w:kern w:val="24"/>
          <w:sz w:val="28"/>
          <w:szCs w:val="28"/>
          <w:lang w:eastAsia="ru-RU"/>
        </w:rPr>
        <w:t xml:space="preserve"> школьных и межшкольных МО.</w:t>
      </w:r>
    </w:p>
    <w:p w14:paraId="0D7244A4" w14:textId="77777777" w:rsidR="00A72EC9" w:rsidRPr="00FA0F76" w:rsidRDefault="00A72EC9" w:rsidP="00697605">
      <w:pPr>
        <w:numPr>
          <w:ilvl w:val="0"/>
          <w:numId w:val="29"/>
        </w:numPr>
        <w:tabs>
          <w:tab w:val="left" w:pos="1134"/>
        </w:tabs>
        <w:spacing w:after="0" w:line="256" w:lineRule="auto"/>
        <w:ind w:left="709" w:firstLine="0"/>
        <w:contextualSpacing/>
        <w:jc w:val="both"/>
        <w:rPr>
          <w:rFonts w:ascii="Times New Roman" w:eastAsia="Times New Roman" w:hAnsi="Times New Roman" w:cs="Times New Roman"/>
          <w:sz w:val="28"/>
          <w:szCs w:val="24"/>
          <w:lang w:eastAsia="ru-RU"/>
        </w:rPr>
      </w:pPr>
      <w:proofErr w:type="gramStart"/>
      <w:r w:rsidRPr="00FA0F76">
        <w:rPr>
          <w:rFonts w:ascii="Times New Roman" w:eastAsia="Calibri" w:hAnsi="Times New Roman" w:cs="Times New Roman"/>
          <w:color w:val="000000"/>
          <w:kern w:val="24"/>
          <w:sz w:val="28"/>
          <w:szCs w:val="28"/>
          <w:lang w:eastAsia="ru-RU"/>
        </w:rPr>
        <w:t xml:space="preserve">Рассмотреть «Методические рекомендации для учителей предметов социально-гуманитарного цикла (история, обществознание) по использованию заданий, развивающих читательскую грамотность и коммуникативную компетентность в письменной речи обучающихся по образовательным программам основного общего образования, «Методические рекомендации для учителей предметов естественнонаучного цикла (биология, физика, химия) по использованию заданий, развивающих читательскую грамотность и коммуникативную </w:t>
      </w:r>
      <w:r w:rsidRPr="00FA0F76">
        <w:rPr>
          <w:rFonts w:ascii="Times New Roman" w:eastAsia="Calibri" w:hAnsi="Times New Roman" w:cs="Times New Roman"/>
          <w:color w:val="000000"/>
          <w:kern w:val="24"/>
          <w:sz w:val="28"/>
          <w:szCs w:val="28"/>
          <w:lang w:eastAsia="ru-RU"/>
        </w:rPr>
        <w:lastRenderedPageBreak/>
        <w:t>компетентность в письменной речи обучающихся по образовательным программам основного общего образования» с последующим</w:t>
      </w:r>
      <w:proofErr w:type="gramEnd"/>
      <w:r w:rsidRPr="00FA0F76">
        <w:rPr>
          <w:rFonts w:ascii="Times New Roman" w:eastAsia="Calibri" w:hAnsi="Times New Roman" w:cs="Times New Roman"/>
          <w:color w:val="000000"/>
          <w:kern w:val="24"/>
          <w:sz w:val="28"/>
          <w:szCs w:val="28"/>
          <w:lang w:eastAsia="ru-RU"/>
        </w:rPr>
        <w:t xml:space="preserve"> использованием в работе.</w:t>
      </w:r>
    </w:p>
    <w:p w14:paraId="73C01247" w14:textId="77777777" w:rsidR="00A72EC9" w:rsidRPr="00FA0F76" w:rsidRDefault="00A72EC9" w:rsidP="00697605">
      <w:pPr>
        <w:numPr>
          <w:ilvl w:val="0"/>
          <w:numId w:val="29"/>
        </w:numPr>
        <w:tabs>
          <w:tab w:val="left" w:pos="1134"/>
        </w:tabs>
        <w:spacing w:after="0" w:line="256" w:lineRule="auto"/>
        <w:ind w:left="709" w:firstLine="0"/>
        <w:contextualSpacing/>
        <w:jc w:val="both"/>
        <w:rPr>
          <w:rFonts w:ascii="Times New Roman" w:eastAsia="Times New Roman" w:hAnsi="Times New Roman" w:cs="Times New Roman"/>
          <w:sz w:val="28"/>
          <w:szCs w:val="24"/>
          <w:lang w:eastAsia="ru-RU"/>
        </w:rPr>
      </w:pPr>
      <w:r w:rsidRPr="00FA0F76">
        <w:rPr>
          <w:rFonts w:ascii="Times New Roman" w:eastAsia="Calibri" w:hAnsi="Times New Roman" w:cs="Times New Roman"/>
          <w:color w:val="000000"/>
          <w:kern w:val="24"/>
          <w:sz w:val="28"/>
          <w:szCs w:val="28"/>
          <w:lang w:eastAsia="ru-RU"/>
        </w:rPr>
        <w:t>Организовать обсуждение по темам:</w:t>
      </w:r>
    </w:p>
    <w:p w14:paraId="2A8A31AB" w14:textId="1A2A6226" w:rsidR="00A72EC9" w:rsidRPr="00FA0F76" w:rsidRDefault="00817B61" w:rsidP="00697605">
      <w:pPr>
        <w:tabs>
          <w:tab w:val="left" w:pos="993"/>
        </w:tabs>
        <w:spacing w:after="0" w:line="256" w:lineRule="auto"/>
        <w:ind w:left="709"/>
        <w:contextualSpacing/>
        <w:jc w:val="both"/>
        <w:rPr>
          <w:rFonts w:ascii="Times New Roman" w:eastAsia="Times New Roman" w:hAnsi="Times New Roman" w:cs="Times New Roman"/>
          <w:sz w:val="28"/>
          <w:szCs w:val="24"/>
          <w:lang w:eastAsia="ru-RU"/>
        </w:rPr>
      </w:pPr>
      <w:r w:rsidRPr="00FA0F76">
        <w:rPr>
          <w:rFonts w:ascii="Times New Roman" w:eastAsia="Calibri" w:hAnsi="Times New Roman" w:cs="Times New Roman"/>
          <w:color w:val="000000"/>
          <w:kern w:val="24"/>
          <w:sz w:val="28"/>
          <w:szCs w:val="28"/>
          <w:lang w:eastAsia="ru-RU"/>
        </w:rPr>
        <w:t xml:space="preserve">- </w:t>
      </w:r>
      <w:r w:rsidR="00A72EC9" w:rsidRPr="00FA0F76">
        <w:rPr>
          <w:rFonts w:ascii="Times New Roman" w:eastAsia="Calibri" w:hAnsi="Times New Roman" w:cs="Times New Roman"/>
          <w:color w:val="000000"/>
          <w:kern w:val="24"/>
          <w:sz w:val="28"/>
          <w:szCs w:val="28"/>
          <w:lang w:eastAsia="ru-RU"/>
        </w:rPr>
        <w:t>«Использование алгоритма для написания сочинения-рассуждения по изученному произведению художественной литературы».</w:t>
      </w:r>
    </w:p>
    <w:p w14:paraId="12A03AFA" w14:textId="6703FD8E" w:rsidR="00A72EC9" w:rsidRPr="00FA0F76" w:rsidRDefault="00817B61" w:rsidP="00697605">
      <w:pPr>
        <w:tabs>
          <w:tab w:val="left" w:pos="993"/>
        </w:tabs>
        <w:spacing w:after="0" w:line="256" w:lineRule="auto"/>
        <w:ind w:left="709"/>
        <w:contextualSpacing/>
        <w:jc w:val="both"/>
        <w:rPr>
          <w:rFonts w:ascii="Times New Roman" w:eastAsia="Times New Roman" w:hAnsi="Times New Roman" w:cs="Times New Roman"/>
          <w:sz w:val="28"/>
          <w:szCs w:val="24"/>
          <w:lang w:eastAsia="ru-RU"/>
        </w:rPr>
      </w:pPr>
      <w:r w:rsidRPr="00FA0F76">
        <w:rPr>
          <w:rFonts w:ascii="Times New Roman" w:eastAsia="Calibri" w:hAnsi="Times New Roman" w:cs="Times New Roman"/>
          <w:color w:val="000000"/>
          <w:kern w:val="24"/>
          <w:sz w:val="28"/>
          <w:szCs w:val="28"/>
          <w:lang w:eastAsia="ru-RU"/>
        </w:rPr>
        <w:t xml:space="preserve">- </w:t>
      </w:r>
      <w:r w:rsidR="00A72EC9" w:rsidRPr="00FA0F76">
        <w:rPr>
          <w:rFonts w:ascii="Times New Roman" w:eastAsia="Calibri" w:hAnsi="Times New Roman" w:cs="Times New Roman"/>
          <w:color w:val="000000"/>
          <w:kern w:val="24"/>
          <w:sz w:val="28"/>
          <w:szCs w:val="28"/>
          <w:lang w:eastAsia="ru-RU"/>
        </w:rPr>
        <w:t xml:space="preserve">«Подходы к </w:t>
      </w:r>
      <w:proofErr w:type="spellStart"/>
      <w:r w:rsidR="00A72EC9" w:rsidRPr="00FA0F76">
        <w:rPr>
          <w:rFonts w:ascii="Times New Roman" w:eastAsia="Calibri" w:hAnsi="Times New Roman" w:cs="Times New Roman"/>
          <w:color w:val="000000"/>
          <w:kern w:val="24"/>
          <w:sz w:val="28"/>
          <w:szCs w:val="28"/>
          <w:lang w:eastAsia="ru-RU"/>
        </w:rPr>
        <w:t>критериальному</w:t>
      </w:r>
      <w:proofErr w:type="spellEnd"/>
      <w:r w:rsidR="00A72EC9" w:rsidRPr="00FA0F76">
        <w:rPr>
          <w:rFonts w:ascii="Times New Roman" w:eastAsia="Calibri" w:hAnsi="Times New Roman" w:cs="Times New Roman"/>
          <w:color w:val="000000"/>
          <w:kern w:val="24"/>
          <w:sz w:val="28"/>
          <w:szCs w:val="28"/>
          <w:lang w:eastAsia="ru-RU"/>
        </w:rPr>
        <w:t xml:space="preserve"> оцениванию письменных работ в школьной практике». </w:t>
      </w:r>
    </w:p>
    <w:p w14:paraId="1D97B385" w14:textId="0C5D25E0" w:rsidR="00A72EC9" w:rsidRPr="00FA0F76" w:rsidRDefault="00817B61" w:rsidP="00220EC7">
      <w:pPr>
        <w:tabs>
          <w:tab w:val="left" w:pos="993"/>
          <w:tab w:val="left" w:pos="1560"/>
        </w:tabs>
        <w:spacing w:after="0" w:line="256" w:lineRule="auto"/>
        <w:ind w:left="709"/>
        <w:contextualSpacing/>
        <w:jc w:val="both"/>
        <w:rPr>
          <w:rFonts w:ascii="Times New Roman" w:eastAsia="Times New Roman" w:hAnsi="Times New Roman" w:cs="Times New Roman"/>
          <w:sz w:val="24"/>
          <w:szCs w:val="24"/>
          <w:lang w:eastAsia="ru-RU"/>
        </w:rPr>
      </w:pPr>
      <w:r w:rsidRPr="00FA0F76">
        <w:rPr>
          <w:rFonts w:ascii="Times New Roman" w:eastAsia="Calibri" w:hAnsi="Times New Roman" w:cs="Times New Roman"/>
          <w:color w:val="000000"/>
          <w:kern w:val="24"/>
          <w:sz w:val="28"/>
          <w:szCs w:val="28"/>
          <w:lang w:eastAsia="ru-RU"/>
        </w:rPr>
        <w:t>- </w:t>
      </w:r>
      <w:r w:rsidR="00A72EC9" w:rsidRPr="00FA0F76">
        <w:rPr>
          <w:rFonts w:ascii="Times New Roman" w:eastAsia="Calibri" w:hAnsi="Times New Roman" w:cs="Times New Roman"/>
          <w:color w:val="000000"/>
          <w:kern w:val="24"/>
          <w:sz w:val="28"/>
          <w:szCs w:val="28"/>
          <w:lang w:eastAsia="ru-RU"/>
        </w:rPr>
        <w:t>«Совершенствование правописных</w:t>
      </w:r>
      <w:r w:rsidR="00220EC7" w:rsidRPr="00FA0F76">
        <w:rPr>
          <w:rFonts w:ascii="Times New Roman" w:eastAsia="Calibri" w:hAnsi="Times New Roman" w:cs="Times New Roman"/>
          <w:color w:val="000000"/>
          <w:kern w:val="24"/>
          <w:sz w:val="28"/>
          <w:szCs w:val="28"/>
          <w:lang w:eastAsia="ru-RU"/>
        </w:rPr>
        <w:t xml:space="preserve"> </w:t>
      </w:r>
      <w:r w:rsidR="00A72EC9" w:rsidRPr="00FA0F76">
        <w:rPr>
          <w:rFonts w:ascii="Times New Roman" w:eastAsia="Calibri" w:hAnsi="Times New Roman" w:cs="Times New Roman"/>
          <w:color w:val="000000"/>
          <w:kern w:val="24"/>
          <w:sz w:val="28"/>
          <w:szCs w:val="28"/>
          <w:lang w:eastAsia="ru-RU"/>
        </w:rPr>
        <w:t>навыков в процессе работы над сочинением».</w:t>
      </w:r>
      <w:r w:rsidR="00220EC7" w:rsidRPr="00FA0F76">
        <w:rPr>
          <w:rFonts w:ascii="Times New Roman" w:eastAsia="Calibri" w:hAnsi="Times New Roman" w:cs="Times New Roman"/>
          <w:color w:val="000000"/>
          <w:kern w:val="24"/>
          <w:sz w:val="28"/>
          <w:szCs w:val="28"/>
          <w:lang w:eastAsia="ru-RU"/>
        </w:rPr>
        <w:t xml:space="preserve"> </w:t>
      </w:r>
      <w:r w:rsidR="00A72EC9" w:rsidRPr="00FA0F76">
        <w:rPr>
          <w:rFonts w:ascii="Times New Roman" w:eastAsia="Times New Roman" w:hAnsi="Times New Roman" w:cs="+mn-cs"/>
          <w:b/>
          <w:bCs/>
          <w:color w:val="2C2D2E"/>
          <w:kern w:val="24"/>
          <w:sz w:val="28"/>
          <w:szCs w:val="28"/>
          <w:lang w:eastAsia="ru-RU"/>
        </w:rPr>
        <w:t>Рекомендации администрации ОО</w:t>
      </w:r>
    </w:p>
    <w:p w14:paraId="5FCEADF6" w14:textId="77777777" w:rsidR="00A72EC9" w:rsidRPr="00FA0F76" w:rsidRDefault="00A72EC9" w:rsidP="00697605">
      <w:pPr>
        <w:numPr>
          <w:ilvl w:val="0"/>
          <w:numId w:val="30"/>
        </w:numPr>
        <w:tabs>
          <w:tab w:val="left" w:pos="1134"/>
        </w:tabs>
        <w:spacing w:after="0" w:line="240" w:lineRule="auto"/>
        <w:ind w:left="709" w:firstLine="0"/>
        <w:contextualSpacing/>
        <w:jc w:val="both"/>
        <w:rPr>
          <w:rFonts w:ascii="Times New Roman" w:eastAsia="Times New Roman" w:hAnsi="Times New Roman" w:cs="Times New Roman"/>
          <w:sz w:val="28"/>
          <w:szCs w:val="24"/>
          <w:lang w:eastAsia="ru-RU"/>
        </w:rPr>
      </w:pPr>
      <w:r w:rsidRPr="00FA0F76">
        <w:rPr>
          <w:rFonts w:ascii="Times New Roman" w:eastAsia="Times New Roman" w:hAnsi="Times New Roman" w:cs="+mn-cs"/>
          <w:color w:val="2C2D2E"/>
          <w:kern w:val="24"/>
          <w:sz w:val="28"/>
          <w:szCs w:val="28"/>
          <w:lang w:eastAsia="ru-RU"/>
        </w:rPr>
        <w:t xml:space="preserve">В </w:t>
      </w:r>
      <w:proofErr w:type="gramStart"/>
      <w:r w:rsidRPr="00FA0F76">
        <w:rPr>
          <w:rFonts w:ascii="Times New Roman" w:eastAsia="Times New Roman" w:hAnsi="Times New Roman" w:cs="+mn-cs"/>
          <w:color w:val="2C2D2E"/>
          <w:kern w:val="24"/>
          <w:sz w:val="28"/>
          <w:szCs w:val="28"/>
          <w:lang w:eastAsia="ru-RU"/>
        </w:rPr>
        <w:t>рамках</w:t>
      </w:r>
      <w:proofErr w:type="gramEnd"/>
      <w:r w:rsidRPr="00FA0F76">
        <w:rPr>
          <w:rFonts w:ascii="Times New Roman" w:eastAsia="Times New Roman" w:hAnsi="Times New Roman" w:cs="+mn-cs"/>
          <w:color w:val="2C2D2E"/>
          <w:kern w:val="24"/>
          <w:sz w:val="28"/>
          <w:szCs w:val="28"/>
          <w:lang w:eastAsia="ru-RU"/>
        </w:rPr>
        <w:t xml:space="preserve"> ВСОКО обеспечить контроль освоения федеральной рабочей программы по литературе.</w:t>
      </w:r>
    </w:p>
    <w:p w14:paraId="16F49C7F" w14:textId="77777777" w:rsidR="00A72EC9" w:rsidRPr="00FA0F76" w:rsidRDefault="00A72EC9" w:rsidP="00697605">
      <w:pPr>
        <w:numPr>
          <w:ilvl w:val="0"/>
          <w:numId w:val="30"/>
        </w:numPr>
        <w:tabs>
          <w:tab w:val="left" w:pos="1134"/>
        </w:tabs>
        <w:spacing w:after="0" w:line="240" w:lineRule="auto"/>
        <w:ind w:left="709" w:firstLine="0"/>
        <w:contextualSpacing/>
        <w:jc w:val="both"/>
        <w:rPr>
          <w:rFonts w:ascii="Times New Roman" w:eastAsia="Times New Roman" w:hAnsi="Times New Roman" w:cs="Times New Roman"/>
          <w:sz w:val="28"/>
          <w:szCs w:val="24"/>
          <w:lang w:eastAsia="ru-RU"/>
        </w:rPr>
      </w:pPr>
      <w:r w:rsidRPr="00FA0F76">
        <w:rPr>
          <w:rFonts w:ascii="Times New Roman" w:eastAsia="Times New Roman" w:hAnsi="Times New Roman" w:cs="+mn-cs"/>
          <w:color w:val="2C2D2E"/>
          <w:kern w:val="24"/>
          <w:sz w:val="28"/>
          <w:szCs w:val="28"/>
          <w:lang w:eastAsia="ru-RU"/>
        </w:rPr>
        <w:t xml:space="preserve">Организовать обсуждение рекомендаций по обучению написанию связного текста для учителей, не являющихся учителями русского языка и литературы (для поддержки </w:t>
      </w:r>
      <w:proofErr w:type="spellStart"/>
      <w:r w:rsidRPr="00FA0F76">
        <w:rPr>
          <w:rFonts w:ascii="Times New Roman" w:eastAsia="Times New Roman" w:hAnsi="Times New Roman" w:cs="+mn-cs"/>
          <w:color w:val="2C2D2E"/>
          <w:kern w:val="24"/>
          <w:sz w:val="28"/>
          <w:szCs w:val="28"/>
          <w:lang w:eastAsia="ru-RU"/>
        </w:rPr>
        <w:t>метапредметного</w:t>
      </w:r>
      <w:proofErr w:type="spellEnd"/>
      <w:r w:rsidRPr="00FA0F76">
        <w:rPr>
          <w:rFonts w:ascii="Times New Roman" w:eastAsia="Times New Roman" w:hAnsi="Times New Roman" w:cs="+mn-cs"/>
          <w:color w:val="2C2D2E"/>
          <w:kern w:val="24"/>
          <w:sz w:val="28"/>
          <w:szCs w:val="28"/>
          <w:lang w:eastAsia="ru-RU"/>
        </w:rPr>
        <w:t xml:space="preserve"> характера итогового сочинения).</w:t>
      </w:r>
    </w:p>
    <w:p w14:paraId="53C5C948" w14:textId="65C7B8E1" w:rsidR="00DE26F5" w:rsidRPr="00FA0F76" w:rsidRDefault="00DE26F5" w:rsidP="00697605">
      <w:pPr>
        <w:numPr>
          <w:ilvl w:val="0"/>
          <w:numId w:val="30"/>
        </w:numPr>
        <w:tabs>
          <w:tab w:val="left" w:pos="1134"/>
        </w:tabs>
        <w:spacing w:after="0" w:line="240" w:lineRule="auto"/>
        <w:ind w:left="709" w:firstLine="0"/>
        <w:contextualSpacing/>
        <w:jc w:val="both"/>
        <w:rPr>
          <w:rFonts w:ascii="Times New Roman" w:eastAsia="Times New Roman" w:hAnsi="Times New Roman" w:cs="Times New Roman"/>
          <w:sz w:val="28"/>
          <w:szCs w:val="24"/>
          <w:lang w:eastAsia="ru-RU"/>
        </w:rPr>
      </w:pPr>
      <w:r w:rsidRPr="00FA0F76">
        <w:rPr>
          <w:rFonts w:ascii="Times New Roman" w:eastAsia="Times New Roman" w:hAnsi="Times New Roman" w:cs="+mn-cs"/>
          <w:color w:val="2C2D2E"/>
          <w:kern w:val="24"/>
          <w:sz w:val="28"/>
          <w:szCs w:val="28"/>
          <w:lang w:eastAsia="ru-RU"/>
        </w:rPr>
        <w:t xml:space="preserve">Активизировать работу с родителями по формированию культуры семейного чтения на </w:t>
      </w:r>
      <w:proofErr w:type="gramStart"/>
      <w:r w:rsidRPr="00FA0F76">
        <w:rPr>
          <w:rFonts w:ascii="Times New Roman" w:eastAsia="Times New Roman" w:hAnsi="Times New Roman" w:cs="+mn-cs"/>
          <w:color w:val="2C2D2E"/>
          <w:kern w:val="24"/>
          <w:sz w:val="28"/>
          <w:szCs w:val="28"/>
          <w:lang w:eastAsia="ru-RU"/>
        </w:rPr>
        <w:t>уровне</w:t>
      </w:r>
      <w:proofErr w:type="gramEnd"/>
      <w:r w:rsidRPr="00FA0F76">
        <w:rPr>
          <w:rFonts w:ascii="Times New Roman" w:eastAsia="Times New Roman" w:hAnsi="Times New Roman" w:cs="+mn-cs"/>
          <w:color w:val="2C2D2E"/>
          <w:kern w:val="24"/>
          <w:sz w:val="28"/>
          <w:szCs w:val="28"/>
          <w:lang w:eastAsia="ru-RU"/>
        </w:rPr>
        <w:t xml:space="preserve"> начального и основного общего образования. </w:t>
      </w:r>
    </w:p>
    <w:p w14:paraId="61BD2722" w14:textId="77777777" w:rsidR="00A72EC9" w:rsidRPr="00FA0F76" w:rsidRDefault="00A72EC9" w:rsidP="00697605">
      <w:pPr>
        <w:spacing w:before="67" w:after="0" w:line="240" w:lineRule="auto"/>
        <w:jc w:val="both"/>
        <w:rPr>
          <w:rFonts w:ascii="Times New Roman" w:eastAsia="Times New Roman" w:hAnsi="Times New Roman" w:cs="Times New Roman"/>
          <w:sz w:val="24"/>
          <w:szCs w:val="24"/>
          <w:lang w:eastAsia="ru-RU"/>
        </w:rPr>
      </w:pPr>
      <w:r w:rsidRPr="00FA0F76">
        <w:rPr>
          <w:rFonts w:ascii="Times New Roman" w:eastAsia="Times New Roman" w:hAnsi="Times New Roman" w:cs="+mn-cs"/>
          <w:b/>
          <w:bCs/>
          <w:color w:val="000000"/>
          <w:kern w:val="24"/>
          <w:sz w:val="28"/>
          <w:szCs w:val="28"/>
          <w:lang w:eastAsia="ru-RU"/>
        </w:rPr>
        <w:t>Рекомендации для экспертов по повышению качества проверки ИС, основанные на основе результатов перепроверки</w:t>
      </w:r>
    </w:p>
    <w:p w14:paraId="3093243C" w14:textId="77777777" w:rsidR="00A72EC9" w:rsidRPr="00FA0F76" w:rsidRDefault="00A72EC9" w:rsidP="00697605">
      <w:pPr>
        <w:spacing w:before="67" w:after="0" w:line="240" w:lineRule="auto"/>
        <w:ind w:left="709"/>
        <w:jc w:val="both"/>
        <w:rPr>
          <w:rFonts w:ascii="Times New Roman" w:eastAsia="Times New Roman" w:hAnsi="Times New Roman" w:cs="Times New Roman"/>
          <w:sz w:val="24"/>
          <w:szCs w:val="24"/>
          <w:lang w:eastAsia="ru-RU"/>
        </w:rPr>
      </w:pPr>
      <w:r w:rsidRPr="00FA0F76">
        <w:rPr>
          <w:rFonts w:ascii="Times New Roman" w:eastAsia="Times New Roman" w:hAnsi="Times New Roman" w:cs="+mn-cs"/>
          <w:color w:val="000000"/>
          <w:kern w:val="24"/>
          <w:sz w:val="28"/>
          <w:szCs w:val="28"/>
          <w:lang w:eastAsia="ru-RU"/>
        </w:rPr>
        <w:t>Разработать методические рекомендации по повышению качества проверки ИС обучающихся</w:t>
      </w:r>
    </w:p>
    <w:p w14:paraId="17E1E652" w14:textId="796FDEDD" w:rsidR="00A72EC9" w:rsidRPr="00FA0F76" w:rsidRDefault="00A72EC9" w:rsidP="00697605">
      <w:pPr>
        <w:spacing w:before="67" w:after="0" w:line="240" w:lineRule="auto"/>
        <w:rPr>
          <w:rFonts w:ascii="Times New Roman" w:eastAsia="Times New Roman" w:hAnsi="Times New Roman" w:cs="Times New Roman"/>
          <w:sz w:val="24"/>
          <w:szCs w:val="24"/>
          <w:lang w:eastAsia="ru-RU"/>
        </w:rPr>
      </w:pPr>
      <w:r w:rsidRPr="00FA0F76">
        <w:rPr>
          <w:rFonts w:ascii="Times New Roman" w:eastAsia="+mn-ea" w:hAnsi="Times New Roman" w:cs="+mn-cs"/>
          <w:b/>
          <w:bCs/>
          <w:color w:val="2C2D2E"/>
          <w:kern w:val="24"/>
          <w:sz w:val="28"/>
          <w:szCs w:val="28"/>
          <w:lang w:eastAsia="ru-RU"/>
        </w:rPr>
        <w:t>Рекомендации учителям</w:t>
      </w:r>
      <w:r w:rsidR="00DE26F5" w:rsidRPr="00FA0F76">
        <w:rPr>
          <w:rFonts w:ascii="Times New Roman" w:eastAsia="+mn-ea" w:hAnsi="Times New Roman" w:cs="+mn-cs"/>
          <w:b/>
          <w:bCs/>
          <w:color w:val="2C2D2E"/>
          <w:kern w:val="24"/>
          <w:sz w:val="28"/>
          <w:szCs w:val="28"/>
          <w:lang w:eastAsia="ru-RU"/>
        </w:rPr>
        <w:t>-</w:t>
      </w:r>
      <w:r w:rsidRPr="00FA0F76">
        <w:rPr>
          <w:rFonts w:ascii="Times New Roman" w:eastAsia="+mn-ea" w:hAnsi="Times New Roman" w:cs="+mn-cs"/>
          <w:b/>
          <w:bCs/>
          <w:color w:val="2C2D2E"/>
          <w:kern w:val="24"/>
          <w:sz w:val="28"/>
          <w:szCs w:val="28"/>
          <w:lang w:eastAsia="ru-RU"/>
        </w:rPr>
        <w:t>предметникам</w:t>
      </w:r>
    </w:p>
    <w:p w14:paraId="504D8711" w14:textId="76248913" w:rsidR="00A72EC9" w:rsidRPr="00FA0F76" w:rsidRDefault="00A72EC9" w:rsidP="00697605">
      <w:pPr>
        <w:numPr>
          <w:ilvl w:val="0"/>
          <w:numId w:val="31"/>
        </w:numPr>
        <w:tabs>
          <w:tab w:val="left" w:pos="1134"/>
        </w:tabs>
        <w:spacing w:after="0" w:line="240" w:lineRule="auto"/>
        <w:ind w:left="709" w:firstLine="0"/>
        <w:contextualSpacing/>
        <w:jc w:val="both"/>
        <w:rPr>
          <w:rFonts w:ascii="Times New Roman" w:eastAsia="Times New Roman" w:hAnsi="Times New Roman" w:cs="Times New Roman"/>
          <w:sz w:val="28"/>
          <w:szCs w:val="24"/>
          <w:lang w:eastAsia="ru-RU"/>
        </w:rPr>
      </w:pPr>
      <w:proofErr w:type="gramStart"/>
      <w:r w:rsidRPr="00FA0F76">
        <w:rPr>
          <w:rFonts w:ascii="Times New Roman" w:eastAsia="+mn-ea" w:hAnsi="Times New Roman" w:cs="+mn-cs"/>
          <w:color w:val="2C2D2E"/>
          <w:kern w:val="24"/>
          <w:sz w:val="28"/>
          <w:szCs w:val="28"/>
          <w:lang w:eastAsia="ru-RU"/>
        </w:rPr>
        <w:t>Включить задания по развитию письменной речи обучающихся при изучении истории, обществознания, биологии, физики, химии (источник:</w:t>
      </w:r>
      <w:proofErr w:type="gramEnd"/>
      <w:r w:rsidRPr="00FA0F76">
        <w:rPr>
          <w:rFonts w:ascii="Times New Roman" w:eastAsia="+mn-ea" w:hAnsi="Times New Roman" w:cs="+mn-cs"/>
          <w:color w:val="2C2D2E"/>
          <w:kern w:val="24"/>
          <w:sz w:val="28"/>
          <w:szCs w:val="28"/>
          <w:lang w:eastAsia="ru-RU"/>
        </w:rPr>
        <w:t xml:space="preserve"> ФИПИ </w:t>
      </w:r>
      <w:hyperlink r:id="rId9" w:history="1">
        <w:r w:rsidR="00B738E9" w:rsidRPr="00FA0F76">
          <w:rPr>
            <w:rFonts w:ascii="Times New Roman" w:eastAsia="+mn-ea" w:hAnsi="Times New Roman" w:cs="+mn-cs"/>
            <w:color w:val="2C2D2E"/>
            <w:kern w:val="24"/>
            <w:sz w:val="28"/>
            <w:szCs w:val="28"/>
            <w:u w:val="single"/>
            <w:lang w:eastAsia="ru-RU"/>
          </w:rPr>
          <w:t>https://fipi.ru/metodicheskaya-kopilka/zadaniya-dlya-5-9-klassov</w:t>
        </w:r>
      </w:hyperlink>
      <w:proofErr w:type="gramStart"/>
      <w:r w:rsidRPr="00FA0F76">
        <w:rPr>
          <w:rFonts w:ascii="Times New Roman" w:eastAsia="+mn-ea" w:hAnsi="Times New Roman" w:cs="+mn-cs"/>
          <w:color w:val="2C2D2E"/>
          <w:kern w:val="24"/>
          <w:sz w:val="28"/>
          <w:szCs w:val="28"/>
          <w:lang w:eastAsia="ru-RU"/>
        </w:rPr>
        <w:t xml:space="preserve"> )</w:t>
      </w:r>
      <w:proofErr w:type="gramEnd"/>
    </w:p>
    <w:p w14:paraId="4943889E" w14:textId="77777777" w:rsidR="00A72EC9" w:rsidRPr="00FA0F76" w:rsidRDefault="00A72EC9" w:rsidP="00697605">
      <w:pPr>
        <w:numPr>
          <w:ilvl w:val="0"/>
          <w:numId w:val="31"/>
        </w:numPr>
        <w:tabs>
          <w:tab w:val="left" w:pos="1134"/>
        </w:tabs>
        <w:spacing w:after="0" w:line="240" w:lineRule="auto"/>
        <w:ind w:left="709" w:firstLine="0"/>
        <w:contextualSpacing/>
        <w:jc w:val="both"/>
        <w:rPr>
          <w:rFonts w:ascii="Times New Roman" w:eastAsia="Times New Roman" w:hAnsi="Times New Roman" w:cs="Times New Roman"/>
          <w:sz w:val="28"/>
          <w:szCs w:val="24"/>
          <w:lang w:eastAsia="ru-RU"/>
        </w:rPr>
      </w:pPr>
      <w:r w:rsidRPr="00FA0F76">
        <w:rPr>
          <w:rFonts w:ascii="Times New Roman" w:eastAsia="+mn-ea" w:hAnsi="Times New Roman" w:cs="+mn-cs"/>
          <w:color w:val="2C2D2E"/>
          <w:kern w:val="24"/>
          <w:sz w:val="28"/>
          <w:szCs w:val="28"/>
          <w:lang w:eastAsia="ru-RU"/>
        </w:rPr>
        <w:t xml:space="preserve">Предусмотреть мероприятия (литературные вечера, викторины, </w:t>
      </w:r>
      <w:proofErr w:type="spellStart"/>
      <w:r w:rsidRPr="00FA0F76">
        <w:rPr>
          <w:rFonts w:ascii="Times New Roman" w:eastAsia="+mn-ea" w:hAnsi="Times New Roman" w:cs="+mn-cs"/>
          <w:color w:val="2C2D2E"/>
          <w:kern w:val="24"/>
          <w:sz w:val="28"/>
          <w:szCs w:val="28"/>
          <w:lang w:eastAsia="ru-RU"/>
        </w:rPr>
        <w:t>квесты</w:t>
      </w:r>
      <w:proofErr w:type="spellEnd"/>
      <w:r w:rsidRPr="00FA0F76">
        <w:rPr>
          <w:rFonts w:ascii="Times New Roman" w:eastAsia="+mn-ea" w:hAnsi="Times New Roman" w:cs="+mn-cs"/>
          <w:color w:val="2C2D2E"/>
          <w:kern w:val="24"/>
          <w:sz w:val="28"/>
          <w:szCs w:val="28"/>
          <w:lang w:eastAsia="ru-RU"/>
        </w:rPr>
        <w:t>) для учащихся по произведениям, не входящим в школьную программу, в том числе, современную детскую и юношескую литературу.</w:t>
      </w:r>
    </w:p>
    <w:p w14:paraId="3EDCEF63" w14:textId="1B3EE2B2" w:rsidR="00A72EC9" w:rsidRPr="00FA0F76" w:rsidRDefault="00A72EC9" w:rsidP="00697605">
      <w:pPr>
        <w:numPr>
          <w:ilvl w:val="0"/>
          <w:numId w:val="31"/>
        </w:numPr>
        <w:tabs>
          <w:tab w:val="left" w:pos="1134"/>
        </w:tabs>
        <w:spacing w:after="0" w:line="240" w:lineRule="auto"/>
        <w:ind w:left="709" w:firstLine="0"/>
        <w:contextualSpacing/>
        <w:jc w:val="both"/>
        <w:rPr>
          <w:rFonts w:ascii="Times New Roman" w:eastAsia="Times New Roman" w:hAnsi="Times New Roman" w:cs="Times New Roman"/>
          <w:sz w:val="28"/>
          <w:szCs w:val="24"/>
          <w:lang w:eastAsia="ru-RU"/>
        </w:rPr>
      </w:pPr>
      <w:r w:rsidRPr="00FA0F76">
        <w:rPr>
          <w:rFonts w:ascii="Times New Roman" w:eastAsia="+mn-ea" w:hAnsi="Times New Roman" w:cs="+mn-cs"/>
          <w:color w:val="2C2D2E"/>
          <w:kern w:val="24"/>
          <w:sz w:val="28"/>
          <w:szCs w:val="28"/>
          <w:lang w:eastAsia="ru-RU"/>
        </w:rPr>
        <w:t xml:space="preserve">Мотивировать учащихся на чтение произведений, применяя </w:t>
      </w:r>
      <w:r w:rsidR="00F40541" w:rsidRPr="00FA0F76">
        <w:rPr>
          <w:rFonts w:ascii="Times New Roman" w:eastAsia="+mn-ea" w:hAnsi="Times New Roman" w:cs="+mn-cs"/>
          <w:color w:val="2C2D2E"/>
          <w:kern w:val="24"/>
          <w:sz w:val="28"/>
          <w:szCs w:val="28"/>
          <w:lang w:eastAsia="ru-RU"/>
        </w:rPr>
        <w:t>информационные техн</w:t>
      </w:r>
      <w:r w:rsidR="00220EC7" w:rsidRPr="00FA0F76">
        <w:rPr>
          <w:rFonts w:ascii="Times New Roman" w:eastAsia="+mn-ea" w:hAnsi="Times New Roman" w:cs="+mn-cs"/>
          <w:color w:val="2C2D2E"/>
          <w:kern w:val="24"/>
          <w:sz w:val="28"/>
          <w:szCs w:val="28"/>
          <w:lang w:eastAsia="ru-RU"/>
        </w:rPr>
        <w:t>о</w:t>
      </w:r>
      <w:r w:rsidR="00F40541" w:rsidRPr="00FA0F76">
        <w:rPr>
          <w:rFonts w:ascii="Times New Roman" w:eastAsia="+mn-ea" w:hAnsi="Times New Roman" w:cs="+mn-cs"/>
          <w:color w:val="2C2D2E"/>
          <w:kern w:val="24"/>
          <w:sz w:val="28"/>
          <w:szCs w:val="28"/>
          <w:lang w:eastAsia="ru-RU"/>
        </w:rPr>
        <w:t>логии</w:t>
      </w:r>
      <w:r w:rsidRPr="00FA0F76">
        <w:rPr>
          <w:rFonts w:ascii="Times New Roman" w:eastAsia="+mn-ea" w:hAnsi="Times New Roman" w:cs="+mn-cs"/>
          <w:color w:val="2C2D2E"/>
          <w:kern w:val="24"/>
          <w:sz w:val="32"/>
          <w:szCs w:val="32"/>
          <w:lang w:eastAsia="ru-RU"/>
        </w:rPr>
        <w:t>.</w:t>
      </w:r>
    </w:p>
    <w:p w14:paraId="564E1C81" w14:textId="77777777" w:rsidR="00220EC7" w:rsidRPr="00FA0F76" w:rsidRDefault="00220EC7" w:rsidP="00220EC7">
      <w:pPr>
        <w:tabs>
          <w:tab w:val="left" w:pos="1134"/>
        </w:tabs>
        <w:spacing w:after="0" w:line="240" w:lineRule="auto"/>
        <w:ind w:left="720"/>
        <w:contextualSpacing/>
        <w:jc w:val="both"/>
        <w:rPr>
          <w:rFonts w:ascii="Times New Roman" w:eastAsia="Times New Roman" w:hAnsi="Times New Roman" w:cs="Times New Roman"/>
          <w:i/>
          <w:sz w:val="28"/>
          <w:szCs w:val="24"/>
          <w:lang w:eastAsia="ru-RU"/>
        </w:rPr>
      </w:pPr>
      <w:r w:rsidRPr="00FA0F76">
        <w:rPr>
          <w:rFonts w:ascii="Times New Roman" w:eastAsia="Times New Roman" w:hAnsi="Times New Roman" w:cs="Times New Roman"/>
          <w:i/>
          <w:sz w:val="28"/>
          <w:szCs w:val="24"/>
          <w:lang w:eastAsia="ru-RU"/>
        </w:rPr>
        <w:t xml:space="preserve">В </w:t>
      </w:r>
      <w:proofErr w:type="gramStart"/>
      <w:r w:rsidRPr="00FA0F76">
        <w:rPr>
          <w:rFonts w:ascii="Times New Roman" w:eastAsia="Times New Roman" w:hAnsi="Times New Roman" w:cs="Times New Roman"/>
          <w:i/>
          <w:sz w:val="28"/>
          <w:szCs w:val="24"/>
          <w:lang w:eastAsia="ru-RU"/>
        </w:rPr>
        <w:t>процессе</w:t>
      </w:r>
      <w:proofErr w:type="gramEnd"/>
      <w:r w:rsidRPr="00FA0F76">
        <w:rPr>
          <w:rFonts w:ascii="Times New Roman" w:eastAsia="Times New Roman" w:hAnsi="Times New Roman" w:cs="Times New Roman"/>
          <w:i/>
          <w:sz w:val="28"/>
          <w:szCs w:val="24"/>
          <w:lang w:eastAsia="ru-RU"/>
        </w:rPr>
        <w:t xml:space="preserve"> подготовки к написанию ИС:</w:t>
      </w:r>
    </w:p>
    <w:p w14:paraId="0DA85C21" w14:textId="77777777" w:rsidR="00220EC7" w:rsidRPr="00FA0F76" w:rsidRDefault="00220EC7" w:rsidP="00220EC7">
      <w:pPr>
        <w:numPr>
          <w:ilvl w:val="0"/>
          <w:numId w:val="31"/>
        </w:numPr>
        <w:tabs>
          <w:tab w:val="left" w:pos="1134"/>
        </w:tabs>
        <w:spacing w:after="0" w:line="240" w:lineRule="auto"/>
        <w:ind w:hanging="11"/>
        <w:contextualSpacing/>
        <w:jc w:val="both"/>
        <w:rPr>
          <w:rFonts w:ascii="Times New Roman" w:eastAsia="Times New Roman" w:hAnsi="Times New Roman" w:cs="Times New Roman"/>
          <w:sz w:val="28"/>
          <w:szCs w:val="24"/>
          <w:lang w:eastAsia="ru-RU"/>
        </w:rPr>
      </w:pPr>
      <w:r w:rsidRPr="00FA0F76">
        <w:rPr>
          <w:rFonts w:ascii="Times New Roman" w:eastAsia="Times New Roman" w:hAnsi="Times New Roman" w:cs="Times New Roman"/>
          <w:sz w:val="28"/>
          <w:szCs w:val="24"/>
          <w:lang w:eastAsia="ru-RU"/>
        </w:rPr>
        <w:t xml:space="preserve"> </w:t>
      </w:r>
      <w:proofErr w:type="gramStart"/>
      <w:r w:rsidRPr="00FA0F76">
        <w:rPr>
          <w:rFonts w:ascii="Times New Roman" w:eastAsia="Times New Roman" w:hAnsi="Times New Roman" w:cs="Times New Roman"/>
          <w:sz w:val="28"/>
          <w:szCs w:val="24"/>
          <w:lang w:eastAsia="ru-RU"/>
        </w:rPr>
        <w:t xml:space="preserve">Необходимо совершенствовать работу с литературными источниками: читать произведения полностью, не ограничиваясь статьями учебников, сжатыми пересказами содержания, экранизациями; соотносить прочитанные тексты с произведениями других жанров и других видов искусства – мемуарами, критическими статьями, переводами, экранизациями и театральными постановками; работать с различными типами словарей для </w:t>
      </w:r>
      <w:r w:rsidRPr="00FA0F76">
        <w:rPr>
          <w:rFonts w:ascii="Times New Roman" w:eastAsia="Times New Roman" w:hAnsi="Times New Roman" w:cs="Times New Roman"/>
          <w:sz w:val="28"/>
          <w:szCs w:val="24"/>
          <w:lang w:eastAsia="ru-RU"/>
        </w:rPr>
        <w:lastRenderedPageBreak/>
        <w:t>выявления значения незнакомых слов, с комментариями и энциклопедиями для выяснения непонятных явлений исторической эпохи.</w:t>
      </w:r>
      <w:proofErr w:type="gramEnd"/>
    </w:p>
    <w:p w14:paraId="0EE31A9C" w14:textId="77777777" w:rsidR="00220EC7" w:rsidRPr="00FA0F76" w:rsidRDefault="00220EC7" w:rsidP="00220EC7">
      <w:pPr>
        <w:numPr>
          <w:ilvl w:val="0"/>
          <w:numId w:val="31"/>
        </w:numPr>
        <w:tabs>
          <w:tab w:val="left" w:pos="1134"/>
        </w:tabs>
        <w:spacing w:after="0" w:line="240" w:lineRule="auto"/>
        <w:ind w:hanging="11"/>
        <w:contextualSpacing/>
        <w:jc w:val="both"/>
        <w:rPr>
          <w:rFonts w:ascii="Times New Roman" w:eastAsia="Times New Roman" w:hAnsi="Times New Roman" w:cs="Times New Roman"/>
          <w:sz w:val="28"/>
          <w:szCs w:val="24"/>
          <w:lang w:eastAsia="ru-RU"/>
        </w:rPr>
      </w:pPr>
      <w:r w:rsidRPr="00FA0F76">
        <w:rPr>
          <w:rFonts w:ascii="Times New Roman" w:eastAsia="Times New Roman" w:hAnsi="Times New Roman" w:cs="Times New Roman"/>
          <w:sz w:val="28"/>
          <w:szCs w:val="24"/>
          <w:lang w:eastAsia="ru-RU"/>
        </w:rPr>
        <w:t xml:space="preserve">Необходимо усилить интеграцию учебных дисциплин в целях формирования общей эрудиции обучающихся: знакомить с биографиями выдающихся деятелей разных областей науки и искусства, с историческими событиями, нашедшими отражение в произведениях искусства и литературы. </w:t>
      </w:r>
    </w:p>
    <w:p w14:paraId="39808420" w14:textId="77777777" w:rsidR="00220EC7" w:rsidRPr="00FA0F76" w:rsidRDefault="00220EC7" w:rsidP="00220EC7">
      <w:pPr>
        <w:numPr>
          <w:ilvl w:val="0"/>
          <w:numId w:val="31"/>
        </w:numPr>
        <w:tabs>
          <w:tab w:val="left" w:pos="1134"/>
        </w:tabs>
        <w:spacing w:after="0" w:line="240" w:lineRule="auto"/>
        <w:ind w:hanging="11"/>
        <w:contextualSpacing/>
        <w:jc w:val="both"/>
        <w:rPr>
          <w:rFonts w:ascii="Times New Roman" w:eastAsia="Times New Roman" w:hAnsi="Times New Roman" w:cs="Times New Roman"/>
          <w:sz w:val="28"/>
          <w:szCs w:val="24"/>
          <w:lang w:eastAsia="ru-RU"/>
        </w:rPr>
      </w:pPr>
      <w:proofErr w:type="gramStart"/>
      <w:r w:rsidRPr="00FA0F76">
        <w:rPr>
          <w:rFonts w:ascii="Times New Roman" w:eastAsia="Times New Roman" w:hAnsi="Times New Roman" w:cs="Times New Roman"/>
          <w:sz w:val="28"/>
          <w:szCs w:val="24"/>
          <w:lang w:eastAsia="ru-RU"/>
        </w:rPr>
        <w:t>Необходимо совершенствовать работу по составлению плана сочинения: развивать навык работы с разными видами тем сочинений; совершенствовать умение находить и объяснять ключевые слова в названии темы сочинения; стараться использовать логические определения как в устных, так и в письменных ответах, соблюдая их структуру – сущность явления, характерные черты явления, роль явления, пример явления;</w:t>
      </w:r>
      <w:proofErr w:type="gramEnd"/>
      <w:r w:rsidRPr="00FA0F76">
        <w:rPr>
          <w:rFonts w:ascii="Times New Roman" w:eastAsia="Times New Roman" w:hAnsi="Times New Roman" w:cs="Times New Roman"/>
          <w:sz w:val="28"/>
          <w:szCs w:val="24"/>
          <w:lang w:eastAsia="ru-RU"/>
        </w:rPr>
        <w:t xml:space="preserve"> учиться составлять план ответа как устного, так и письменного высказывания; придерживаться трехчастной структуры устных и письменных ответов – тезис – иллюстрация - комментарий; развивать умение </w:t>
      </w:r>
      <w:proofErr w:type="gramStart"/>
      <w:r w:rsidRPr="00FA0F76">
        <w:rPr>
          <w:rFonts w:ascii="Times New Roman" w:eastAsia="Times New Roman" w:hAnsi="Times New Roman" w:cs="Times New Roman"/>
          <w:sz w:val="28"/>
          <w:szCs w:val="24"/>
          <w:lang w:eastAsia="ru-RU"/>
        </w:rPr>
        <w:t>объяснять и доказывать</w:t>
      </w:r>
      <w:proofErr w:type="gramEnd"/>
      <w:r w:rsidRPr="00FA0F76">
        <w:rPr>
          <w:rFonts w:ascii="Times New Roman" w:eastAsia="Times New Roman" w:hAnsi="Times New Roman" w:cs="Times New Roman"/>
          <w:sz w:val="28"/>
          <w:szCs w:val="24"/>
          <w:lang w:eastAsia="ru-RU"/>
        </w:rPr>
        <w:t xml:space="preserve"> соответствие иллюстративного материала заявленному тезису.</w:t>
      </w:r>
    </w:p>
    <w:p w14:paraId="125994F9" w14:textId="77777777" w:rsidR="00220EC7" w:rsidRPr="00FA0F76" w:rsidRDefault="00220EC7" w:rsidP="00220EC7">
      <w:pPr>
        <w:numPr>
          <w:ilvl w:val="0"/>
          <w:numId w:val="31"/>
        </w:numPr>
        <w:tabs>
          <w:tab w:val="left" w:pos="1134"/>
        </w:tabs>
        <w:spacing w:after="0" w:line="240" w:lineRule="auto"/>
        <w:ind w:hanging="11"/>
        <w:contextualSpacing/>
        <w:jc w:val="both"/>
        <w:rPr>
          <w:rFonts w:ascii="Times New Roman" w:eastAsia="Times New Roman" w:hAnsi="Times New Roman" w:cs="Times New Roman"/>
          <w:sz w:val="28"/>
          <w:szCs w:val="24"/>
          <w:lang w:eastAsia="ru-RU"/>
        </w:rPr>
      </w:pPr>
      <w:r w:rsidRPr="00FA0F76">
        <w:rPr>
          <w:rFonts w:ascii="Times New Roman" w:eastAsia="Times New Roman" w:hAnsi="Times New Roman" w:cs="Times New Roman"/>
          <w:sz w:val="28"/>
          <w:szCs w:val="24"/>
          <w:lang w:eastAsia="ru-RU"/>
        </w:rPr>
        <w:t xml:space="preserve">Важно </w:t>
      </w:r>
      <w:proofErr w:type="gramStart"/>
      <w:r w:rsidRPr="00FA0F76">
        <w:rPr>
          <w:rFonts w:ascii="Times New Roman" w:eastAsia="Times New Roman" w:hAnsi="Times New Roman" w:cs="Times New Roman"/>
          <w:sz w:val="28"/>
          <w:szCs w:val="24"/>
          <w:lang w:eastAsia="ru-RU"/>
        </w:rPr>
        <w:t>поддерживать и постоянно совершенствовать</w:t>
      </w:r>
      <w:proofErr w:type="gramEnd"/>
      <w:r w:rsidRPr="00FA0F76">
        <w:rPr>
          <w:rFonts w:ascii="Times New Roman" w:eastAsia="Times New Roman" w:hAnsi="Times New Roman" w:cs="Times New Roman"/>
          <w:sz w:val="28"/>
          <w:szCs w:val="24"/>
          <w:lang w:eastAsia="ru-RU"/>
        </w:rPr>
        <w:t xml:space="preserve"> навык </w:t>
      </w:r>
      <w:proofErr w:type="spellStart"/>
      <w:r w:rsidRPr="00FA0F76">
        <w:rPr>
          <w:rFonts w:ascii="Times New Roman" w:eastAsia="Times New Roman" w:hAnsi="Times New Roman" w:cs="Times New Roman"/>
          <w:sz w:val="28"/>
          <w:szCs w:val="24"/>
          <w:lang w:eastAsia="ru-RU"/>
        </w:rPr>
        <w:t>саморедактирования</w:t>
      </w:r>
      <w:proofErr w:type="spellEnd"/>
      <w:r w:rsidRPr="00FA0F76">
        <w:rPr>
          <w:rFonts w:ascii="Times New Roman" w:eastAsia="Times New Roman" w:hAnsi="Times New Roman" w:cs="Times New Roman"/>
          <w:sz w:val="28"/>
          <w:szCs w:val="24"/>
          <w:lang w:eastAsia="ru-RU"/>
        </w:rPr>
        <w:t xml:space="preserve"> и самопроверки: работать над исправлением речевых и грамматических ошибок, выявленных учителем при проверке любых письменных работ; изучать принципы введения чужого слова в собственный текст: способы оформления прямой речи, оформление цитат из поэтических текстов, грамматически верное использование косвенной речи; развивать умение воспринимать те</w:t>
      </w:r>
      <w:proofErr w:type="gramStart"/>
      <w:r w:rsidRPr="00FA0F76">
        <w:rPr>
          <w:rFonts w:ascii="Times New Roman" w:eastAsia="Times New Roman" w:hAnsi="Times New Roman" w:cs="Times New Roman"/>
          <w:sz w:val="28"/>
          <w:szCs w:val="24"/>
          <w:lang w:eastAsia="ru-RU"/>
        </w:rPr>
        <w:t>кст св</w:t>
      </w:r>
      <w:proofErr w:type="gramEnd"/>
      <w:r w:rsidRPr="00FA0F76">
        <w:rPr>
          <w:rFonts w:ascii="Times New Roman" w:eastAsia="Times New Roman" w:hAnsi="Times New Roman" w:cs="Times New Roman"/>
          <w:sz w:val="28"/>
          <w:szCs w:val="24"/>
          <w:lang w:eastAsia="ru-RU"/>
        </w:rPr>
        <w:t xml:space="preserve">оей письменной работы с точки зрения читателя: находить логические лакуны, вкрапления </w:t>
      </w:r>
      <w:proofErr w:type="spellStart"/>
      <w:r w:rsidRPr="00FA0F76">
        <w:rPr>
          <w:rFonts w:ascii="Times New Roman" w:eastAsia="Times New Roman" w:hAnsi="Times New Roman" w:cs="Times New Roman"/>
          <w:sz w:val="28"/>
          <w:szCs w:val="24"/>
          <w:lang w:eastAsia="ru-RU"/>
        </w:rPr>
        <w:t>иностилевой</w:t>
      </w:r>
      <w:proofErr w:type="spellEnd"/>
      <w:r w:rsidRPr="00FA0F76">
        <w:rPr>
          <w:rFonts w:ascii="Times New Roman" w:eastAsia="Times New Roman" w:hAnsi="Times New Roman" w:cs="Times New Roman"/>
          <w:sz w:val="28"/>
          <w:szCs w:val="24"/>
          <w:lang w:eastAsia="ru-RU"/>
        </w:rPr>
        <w:t xml:space="preserve"> лексики, элементы речевой неполноты, проверять текст своей письменной работы на соответствие нормам орфографии и пунктуации.</w:t>
      </w:r>
    </w:p>
    <w:p w14:paraId="11B4C3AA" w14:textId="77777777" w:rsidR="00220EC7" w:rsidRPr="00FA0F76" w:rsidRDefault="00220EC7" w:rsidP="00220EC7">
      <w:pPr>
        <w:numPr>
          <w:ilvl w:val="0"/>
          <w:numId w:val="31"/>
        </w:numPr>
        <w:tabs>
          <w:tab w:val="left" w:pos="1134"/>
        </w:tabs>
        <w:spacing w:after="0" w:line="240" w:lineRule="auto"/>
        <w:ind w:hanging="11"/>
        <w:contextualSpacing/>
        <w:jc w:val="both"/>
        <w:rPr>
          <w:rFonts w:ascii="Times New Roman" w:eastAsia="Times New Roman" w:hAnsi="Times New Roman" w:cs="Times New Roman"/>
          <w:sz w:val="28"/>
          <w:szCs w:val="24"/>
          <w:lang w:eastAsia="ru-RU"/>
        </w:rPr>
      </w:pPr>
      <w:r w:rsidRPr="00FA0F76">
        <w:rPr>
          <w:rFonts w:ascii="Times New Roman" w:eastAsia="Times New Roman" w:hAnsi="Times New Roman" w:cs="Times New Roman"/>
          <w:sz w:val="28"/>
          <w:szCs w:val="24"/>
          <w:lang w:eastAsia="ru-RU"/>
        </w:rPr>
        <w:t xml:space="preserve">Совершенствовать навык грамотной устной и письменной речи. </w:t>
      </w:r>
    </w:p>
    <w:p w14:paraId="5EC314DE" w14:textId="77777777" w:rsidR="00220EC7" w:rsidRPr="00FA0F76" w:rsidRDefault="00220EC7" w:rsidP="00220EC7">
      <w:pPr>
        <w:numPr>
          <w:ilvl w:val="0"/>
          <w:numId w:val="31"/>
        </w:numPr>
        <w:tabs>
          <w:tab w:val="left" w:pos="1134"/>
        </w:tabs>
        <w:spacing w:after="0" w:line="240" w:lineRule="auto"/>
        <w:ind w:hanging="11"/>
        <w:contextualSpacing/>
        <w:jc w:val="both"/>
        <w:rPr>
          <w:rFonts w:ascii="Times New Roman" w:eastAsia="Times New Roman" w:hAnsi="Times New Roman" w:cs="Times New Roman"/>
          <w:sz w:val="28"/>
          <w:szCs w:val="24"/>
          <w:lang w:eastAsia="ru-RU"/>
        </w:rPr>
      </w:pPr>
      <w:r w:rsidRPr="00FA0F76">
        <w:rPr>
          <w:rFonts w:ascii="Times New Roman" w:eastAsia="Times New Roman" w:hAnsi="Times New Roman" w:cs="Times New Roman"/>
          <w:sz w:val="28"/>
          <w:szCs w:val="24"/>
          <w:lang w:eastAsia="ru-RU"/>
        </w:rPr>
        <w:t>Активнее включать в план урока литературы сочинения разных видов и жанров.</w:t>
      </w:r>
    </w:p>
    <w:p w14:paraId="3CD88893" w14:textId="77777777" w:rsidR="00A72EC9" w:rsidRPr="00FA0F76" w:rsidRDefault="00A72EC9" w:rsidP="00697605">
      <w:pPr>
        <w:tabs>
          <w:tab w:val="left" w:pos="1134"/>
        </w:tabs>
        <w:spacing w:before="67" w:after="0" w:line="240" w:lineRule="auto"/>
        <w:rPr>
          <w:rFonts w:ascii="Times New Roman" w:eastAsia="Times New Roman" w:hAnsi="Times New Roman" w:cs="Times New Roman"/>
          <w:sz w:val="24"/>
          <w:szCs w:val="24"/>
          <w:lang w:eastAsia="ru-RU"/>
        </w:rPr>
      </w:pPr>
      <w:r w:rsidRPr="00FA0F76">
        <w:rPr>
          <w:rFonts w:ascii="Times New Roman" w:eastAsia="Times New Roman" w:hAnsi="Times New Roman" w:cs="+mn-cs"/>
          <w:b/>
          <w:bCs/>
          <w:color w:val="000000"/>
          <w:kern w:val="24"/>
          <w:sz w:val="28"/>
          <w:szCs w:val="28"/>
          <w:lang w:eastAsia="ru-RU"/>
        </w:rPr>
        <w:t>Предложения в План мероприятий («дорожная карта») по организации и проведению государственной итоговой аттестации по образовательным программам среднего общего образования в Ярославской области в 2024/2025 учебном году:</w:t>
      </w:r>
    </w:p>
    <w:p w14:paraId="59FC408C" w14:textId="77777777" w:rsidR="00A72EC9" w:rsidRPr="00C006F6" w:rsidRDefault="00A72EC9" w:rsidP="00697605">
      <w:pPr>
        <w:numPr>
          <w:ilvl w:val="0"/>
          <w:numId w:val="32"/>
        </w:numPr>
        <w:tabs>
          <w:tab w:val="left" w:pos="1134"/>
        </w:tabs>
        <w:spacing w:after="0" w:line="240" w:lineRule="auto"/>
        <w:ind w:left="709" w:firstLine="0"/>
        <w:contextualSpacing/>
        <w:rPr>
          <w:rFonts w:ascii="Times New Roman" w:eastAsia="Times New Roman" w:hAnsi="Times New Roman" w:cs="Times New Roman"/>
          <w:sz w:val="28"/>
          <w:szCs w:val="24"/>
          <w:lang w:eastAsia="ru-RU"/>
        </w:rPr>
      </w:pPr>
      <w:r w:rsidRPr="00FA0F76">
        <w:rPr>
          <w:rFonts w:ascii="Times New Roman" w:eastAsia="+mn-ea" w:hAnsi="Times New Roman" w:cs="+mn-cs"/>
          <w:color w:val="2C2D2E"/>
          <w:kern w:val="24"/>
          <w:sz w:val="28"/>
          <w:szCs w:val="28"/>
          <w:lang w:eastAsia="ru-RU"/>
        </w:rPr>
        <w:t>Сформировать рабочую группу по подготовке анализа итогового сочинения (ноябрь)</w:t>
      </w:r>
    </w:p>
    <w:p w14:paraId="111793A5" w14:textId="77777777" w:rsidR="00D2546B" w:rsidRPr="00D2546B" w:rsidRDefault="00D2546B" w:rsidP="00D2546B">
      <w:pPr>
        <w:numPr>
          <w:ilvl w:val="0"/>
          <w:numId w:val="32"/>
        </w:numPr>
        <w:tabs>
          <w:tab w:val="left" w:pos="1134"/>
        </w:tabs>
        <w:spacing w:after="0" w:line="240" w:lineRule="auto"/>
        <w:ind w:hanging="11"/>
        <w:contextualSpacing/>
        <w:rPr>
          <w:rFonts w:ascii="Times New Roman" w:eastAsia="Times New Roman" w:hAnsi="Times New Roman" w:cs="Times New Roman"/>
          <w:sz w:val="28"/>
          <w:szCs w:val="24"/>
          <w:lang w:eastAsia="ru-RU"/>
        </w:rPr>
      </w:pPr>
      <w:bookmarkStart w:id="2" w:name="_GoBack"/>
      <w:r w:rsidRPr="00D2546B">
        <w:rPr>
          <w:rFonts w:ascii="Times New Roman" w:eastAsia="+mn-ea" w:hAnsi="Times New Roman" w:cs="+mn-cs"/>
          <w:color w:val="2C2D2E"/>
          <w:kern w:val="24"/>
          <w:sz w:val="28"/>
          <w:szCs w:val="28"/>
          <w:lang w:eastAsia="ru-RU"/>
        </w:rPr>
        <w:t>Организовать адресное сопровождение образовательных организаций, в которых на протяжении двух-трех последних лет имеются обучающиеся, получившие «незачет»</w:t>
      </w:r>
    </w:p>
    <w:bookmarkEnd w:id="2"/>
    <w:p w14:paraId="3D453033" w14:textId="5087DBE9" w:rsidR="00A72EC9" w:rsidRPr="00FA0F76" w:rsidRDefault="00D2546B" w:rsidP="00D2546B">
      <w:pPr>
        <w:numPr>
          <w:ilvl w:val="0"/>
          <w:numId w:val="32"/>
        </w:numPr>
        <w:tabs>
          <w:tab w:val="left" w:pos="1134"/>
        </w:tabs>
        <w:spacing w:after="0" w:line="240" w:lineRule="auto"/>
        <w:ind w:hanging="11"/>
        <w:contextualSpacing/>
        <w:rPr>
          <w:rFonts w:ascii="Times New Roman" w:eastAsia="Times New Roman" w:hAnsi="Times New Roman" w:cs="Times New Roman"/>
          <w:sz w:val="28"/>
          <w:szCs w:val="24"/>
          <w:lang w:eastAsia="ru-RU"/>
        </w:rPr>
      </w:pPr>
      <w:r w:rsidRPr="00D2546B">
        <w:rPr>
          <w:rFonts w:ascii="Times New Roman" w:eastAsia="+mn-ea" w:hAnsi="Times New Roman" w:cs="+mn-cs"/>
          <w:color w:val="2C2D2E"/>
          <w:kern w:val="24"/>
          <w:sz w:val="28"/>
          <w:szCs w:val="28"/>
          <w:lang w:eastAsia="ru-RU"/>
        </w:rPr>
        <w:t xml:space="preserve"> </w:t>
      </w:r>
      <w:r w:rsidR="00A72EC9" w:rsidRPr="00FA0F76">
        <w:rPr>
          <w:rFonts w:ascii="Times New Roman" w:eastAsia="+mn-ea" w:hAnsi="Times New Roman" w:cs="+mn-cs"/>
          <w:color w:val="2C2D2E"/>
          <w:kern w:val="24"/>
          <w:sz w:val="28"/>
          <w:szCs w:val="28"/>
          <w:lang w:eastAsia="ru-RU"/>
        </w:rPr>
        <w:t>Разработать для экспертов методические рекомендации по повышению качества проверки итоговых сочинений обучающихся (август-сентябрь)</w:t>
      </w:r>
    </w:p>
    <w:p w14:paraId="2256D93D" w14:textId="77777777" w:rsidR="00A72EC9" w:rsidRPr="00FA0F76" w:rsidRDefault="00A72EC9" w:rsidP="00697605">
      <w:pPr>
        <w:numPr>
          <w:ilvl w:val="0"/>
          <w:numId w:val="32"/>
        </w:numPr>
        <w:tabs>
          <w:tab w:val="left" w:pos="1134"/>
        </w:tabs>
        <w:spacing w:after="0" w:line="240" w:lineRule="auto"/>
        <w:ind w:left="709" w:firstLine="0"/>
        <w:contextualSpacing/>
        <w:rPr>
          <w:rFonts w:ascii="Times New Roman" w:eastAsia="Times New Roman" w:hAnsi="Times New Roman" w:cs="Times New Roman"/>
          <w:sz w:val="28"/>
          <w:szCs w:val="24"/>
          <w:lang w:eastAsia="ru-RU"/>
        </w:rPr>
      </w:pPr>
      <w:r w:rsidRPr="00FA0F76">
        <w:rPr>
          <w:rFonts w:ascii="Times New Roman" w:eastAsia="+mn-ea" w:hAnsi="Times New Roman" w:cs="+mn-cs"/>
          <w:color w:val="2C2D2E"/>
          <w:kern w:val="24"/>
          <w:sz w:val="28"/>
          <w:szCs w:val="28"/>
          <w:lang w:eastAsia="ru-RU"/>
        </w:rPr>
        <w:t>Реализовать в рамках методического сопровождения педагогов:</w:t>
      </w:r>
    </w:p>
    <w:p w14:paraId="78D8C249" w14:textId="047F745F" w:rsidR="00A72EC9" w:rsidRPr="00FA0F76" w:rsidRDefault="00F40541" w:rsidP="00697605">
      <w:pPr>
        <w:tabs>
          <w:tab w:val="left" w:pos="1134"/>
        </w:tabs>
        <w:spacing w:after="0" w:line="240" w:lineRule="auto"/>
        <w:ind w:left="709"/>
        <w:contextualSpacing/>
        <w:rPr>
          <w:rFonts w:ascii="Times New Roman" w:eastAsia="Times New Roman" w:hAnsi="Times New Roman" w:cs="Times New Roman"/>
          <w:sz w:val="28"/>
          <w:szCs w:val="24"/>
          <w:lang w:eastAsia="ru-RU"/>
        </w:rPr>
      </w:pPr>
      <w:r w:rsidRPr="00FA0F76">
        <w:rPr>
          <w:rFonts w:ascii="Times New Roman" w:eastAsia="+mn-ea" w:hAnsi="Times New Roman" w:cs="+mn-cs"/>
          <w:color w:val="2C2D2E"/>
          <w:kern w:val="24"/>
          <w:sz w:val="28"/>
          <w:szCs w:val="28"/>
          <w:lang w:eastAsia="ru-RU"/>
        </w:rPr>
        <w:lastRenderedPageBreak/>
        <w:t xml:space="preserve">- </w:t>
      </w:r>
      <w:r w:rsidR="00A72EC9" w:rsidRPr="00FA0F76">
        <w:rPr>
          <w:rFonts w:ascii="Times New Roman" w:eastAsia="+mn-ea" w:hAnsi="Times New Roman" w:cs="+mn-cs"/>
          <w:color w:val="2C2D2E"/>
          <w:kern w:val="24"/>
          <w:sz w:val="28"/>
          <w:szCs w:val="28"/>
          <w:lang w:eastAsia="ru-RU"/>
        </w:rPr>
        <w:t>Программу повышения квалификации учителей русского языка и литературы «Итоговое сочинение: подготовка и оценивание» (октябрь - ноябрь).</w:t>
      </w:r>
    </w:p>
    <w:p w14:paraId="2EA27583" w14:textId="28A0150A" w:rsidR="00A72EC9" w:rsidRPr="00FA0F76" w:rsidRDefault="00F40541" w:rsidP="00697605">
      <w:pPr>
        <w:tabs>
          <w:tab w:val="left" w:pos="1134"/>
        </w:tabs>
        <w:spacing w:after="0" w:line="240" w:lineRule="auto"/>
        <w:ind w:left="709"/>
        <w:contextualSpacing/>
        <w:rPr>
          <w:rFonts w:ascii="Times New Roman" w:eastAsia="Times New Roman" w:hAnsi="Times New Roman" w:cs="Times New Roman"/>
          <w:sz w:val="28"/>
          <w:szCs w:val="24"/>
          <w:lang w:eastAsia="ru-RU"/>
        </w:rPr>
      </w:pPr>
      <w:r w:rsidRPr="00FA0F76">
        <w:rPr>
          <w:rFonts w:ascii="Times New Roman" w:eastAsia="+mn-ea" w:hAnsi="Times New Roman" w:cs="+mn-cs"/>
          <w:color w:val="2C2D2E"/>
          <w:kern w:val="24"/>
          <w:sz w:val="28"/>
          <w:szCs w:val="28"/>
          <w:lang w:eastAsia="ru-RU"/>
        </w:rPr>
        <w:t xml:space="preserve">- </w:t>
      </w:r>
      <w:r w:rsidR="00A72EC9" w:rsidRPr="00FA0F76">
        <w:rPr>
          <w:rFonts w:ascii="Times New Roman" w:eastAsia="+mn-ea" w:hAnsi="Times New Roman" w:cs="+mn-cs"/>
          <w:color w:val="2C2D2E"/>
          <w:kern w:val="24"/>
          <w:sz w:val="28"/>
          <w:szCs w:val="28"/>
          <w:lang w:eastAsia="ru-RU"/>
        </w:rPr>
        <w:t>Цикл вебинаров для учителей русского языка и литературы региона «Система подготовки обучающихся к итоговому сочинению» (сентябрь – ноябрь).</w:t>
      </w:r>
    </w:p>
    <w:p w14:paraId="2982FA55" w14:textId="2053E0C6" w:rsidR="00A72EC9" w:rsidRPr="00FA0F76" w:rsidRDefault="00F40541" w:rsidP="00697605">
      <w:pPr>
        <w:tabs>
          <w:tab w:val="left" w:pos="709"/>
        </w:tabs>
        <w:spacing w:after="0" w:line="240" w:lineRule="auto"/>
        <w:ind w:left="709"/>
        <w:contextualSpacing/>
        <w:rPr>
          <w:rFonts w:ascii="Times New Roman" w:eastAsia="Times New Roman" w:hAnsi="Times New Roman" w:cs="Times New Roman"/>
          <w:sz w:val="28"/>
          <w:szCs w:val="24"/>
          <w:lang w:eastAsia="ru-RU"/>
        </w:rPr>
      </w:pPr>
      <w:r w:rsidRPr="00FA0F76">
        <w:rPr>
          <w:rFonts w:ascii="Times New Roman" w:eastAsia="+mn-ea" w:hAnsi="Times New Roman" w:cs="+mn-cs"/>
          <w:color w:val="2C2D2E"/>
          <w:kern w:val="24"/>
          <w:sz w:val="28"/>
          <w:szCs w:val="28"/>
          <w:lang w:eastAsia="ru-RU"/>
        </w:rPr>
        <w:t xml:space="preserve">- </w:t>
      </w:r>
      <w:proofErr w:type="spellStart"/>
      <w:r w:rsidR="00A72EC9" w:rsidRPr="00FA0F76">
        <w:rPr>
          <w:rFonts w:ascii="Times New Roman" w:eastAsia="+mn-ea" w:hAnsi="Times New Roman" w:cs="+mn-cs"/>
          <w:color w:val="2C2D2E"/>
          <w:kern w:val="24"/>
          <w:sz w:val="28"/>
          <w:szCs w:val="28"/>
          <w:lang w:eastAsia="ru-RU"/>
        </w:rPr>
        <w:t>Вебинар</w:t>
      </w:r>
      <w:proofErr w:type="spellEnd"/>
      <w:r w:rsidR="00A72EC9" w:rsidRPr="00FA0F76">
        <w:rPr>
          <w:rFonts w:ascii="Times New Roman" w:eastAsia="+mn-ea" w:hAnsi="Times New Roman" w:cs="+mn-cs"/>
          <w:color w:val="2C2D2E"/>
          <w:kern w:val="24"/>
          <w:sz w:val="28"/>
          <w:szCs w:val="28"/>
          <w:lang w:eastAsia="ru-RU"/>
        </w:rPr>
        <w:t xml:space="preserve"> для организаторов итогового сочинения в ОО, членов школьных предметных комиссий (ГАУ ДПО ЯО «Институт развития образования», </w:t>
      </w:r>
      <w:proofErr w:type="spellStart"/>
      <w:r w:rsidR="00A72EC9" w:rsidRPr="00FA0F76">
        <w:rPr>
          <w:rFonts w:ascii="Times New Roman" w:eastAsia="+mn-ea" w:hAnsi="Times New Roman" w:cs="+mn-cs"/>
          <w:color w:val="2C2D2E"/>
          <w:kern w:val="24"/>
          <w:sz w:val="28"/>
          <w:szCs w:val="28"/>
          <w:lang w:eastAsia="ru-RU"/>
        </w:rPr>
        <w:t>ЦОиККО</w:t>
      </w:r>
      <w:proofErr w:type="spellEnd"/>
      <w:r w:rsidR="00A72EC9" w:rsidRPr="00FA0F76">
        <w:rPr>
          <w:rFonts w:ascii="Times New Roman" w:eastAsia="+mn-ea" w:hAnsi="Times New Roman" w:cs="+mn-cs"/>
          <w:color w:val="2C2D2E"/>
          <w:kern w:val="24"/>
          <w:sz w:val="28"/>
          <w:szCs w:val="28"/>
          <w:lang w:eastAsia="ru-RU"/>
        </w:rPr>
        <w:t>) (ноябрь).</w:t>
      </w:r>
    </w:p>
    <w:p w14:paraId="20CA5D42" w14:textId="3A0C74E4" w:rsidR="00A72EC9" w:rsidRPr="00FA0F76" w:rsidRDefault="00F40541" w:rsidP="00697605">
      <w:pPr>
        <w:tabs>
          <w:tab w:val="left" w:pos="709"/>
        </w:tabs>
        <w:spacing w:after="0" w:line="240" w:lineRule="auto"/>
        <w:ind w:left="709"/>
        <w:contextualSpacing/>
        <w:rPr>
          <w:rFonts w:ascii="Times New Roman" w:eastAsia="Times New Roman" w:hAnsi="Times New Roman" w:cs="Times New Roman"/>
          <w:sz w:val="28"/>
          <w:szCs w:val="24"/>
          <w:lang w:eastAsia="ru-RU"/>
        </w:rPr>
      </w:pPr>
      <w:r w:rsidRPr="00FA0F76">
        <w:rPr>
          <w:rFonts w:ascii="Times New Roman" w:eastAsia="+mn-ea" w:hAnsi="Times New Roman" w:cs="+mn-cs"/>
          <w:color w:val="2C2D2E"/>
          <w:kern w:val="24"/>
          <w:sz w:val="28"/>
          <w:szCs w:val="28"/>
          <w:lang w:eastAsia="ru-RU"/>
        </w:rPr>
        <w:t xml:space="preserve">- </w:t>
      </w:r>
      <w:r w:rsidR="00A72EC9" w:rsidRPr="00FA0F76">
        <w:rPr>
          <w:rFonts w:ascii="Times New Roman" w:eastAsia="+mn-ea" w:hAnsi="Times New Roman" w:cs="+mn-cs"/>
          <w:color w:val="2C2D2E"/>
          <w:kern w:val="24"/>
          <w:sz w:val="28"/>
          <w:szCs w:val="28"/>
          <w:lang w:eastAsia="ru-RU"/>
        </w:rPr>
        <w:t>Организовать трансляцию лучших практик ОО по привитию любви к чтению</w:t>
      </w:r>
      <w:r w:rsidR="00DE26F5" w:rsidRPr="00FA0F76">
        <w:rPr>
          <w:rFonts w:ascii="Times New Roman" w:eastAsia="+mn-ea" w:hAnsi="Times New Roman" w:cs="+mn-cs"/>
          <w:color w:val="2C2D2E"/>
          <w:kern w:val="24"/>
          <w:sz w:val="28"/>
          <w:szCs w:val="28"/>
          <w:lang w:eastAsia="ru-RU"/>
        </w:rPr>
        <w:t xml:space="preserve">, в том числе </w:t>
      </w:r>
      <w:proofErr w:type="gramStart"/>
      <w:r w:rsidR="00DE26F5" w:rsidRPr="00FA0F76">
        <w:rPr>
          <w:rFonts w:ascii="Times New Roman" w:eastAsia="+mn-ea" w:hAnsi="Times New Roman" w:cs="+mn-cs"/>
          <w:color w:val="2C2D2E"/>
          <w:kern w:val="24"/>
          <w:sz w:val="28"/>
          <w:szCs w:val="28"/>
          <w:lang w:eastAsia="ru-RU"/>
        </w:rPr>
        <w:t>семейного</w:t>
      </w:r>
      <w:proofErr w:type="gramEnd"/>
      <w:r w:rsidR="00DE26F5" w:rsidRPr="00FA0F76">
        <w:rPr>
          <w:rFonts w:ascii="Times New Roman" w:eastAsia="+mn-ea" w:hAnsi="Times New Roman" w:cs="+mn-cs"/>
          <w:color w:val="2C2D2E"/>
          <w:kern w:val="24"/>
          <w:sz w:val="28"/>
          <w:szCs w:val="28"/>
          <w:lang w:eastAsia="ru-RU"/>
        </w:rPr>
        <w:t>.</w:t>
      </w:r>
    </w:p>
    <w:p w14:paraId="5C117C62" w14:textId="77777777" w:rsidR="00980A10" w:rsidRPr="00FA0F76" w:rsidRDefault="00980A10" w:rsidP="00980A10">
      <w:pPr>
        <w:spacing w:after="0" w:line="256" w:lineRule="auto"/>
        <w:ind w:left="142" w:firstLine="709"/>
        <w:jc w:val="both"/>
        <w:rPr>
          <w:rFonts w:ascii="Times New Roman" w:eastAsia="Calibri" w:hAnsi="Times New Roman" w:cs="Times New Roman"/>
          <w:b/>
          <w:sz w:val="28"/>
          <w:szCs w:val="28"/>
        </w:rPr>
      </w:pPr>
    </w:p>
    <w:p w14:paraId="5B77B291" w14:textId="4598E4E3" w:rsidR="00980A10" w:rsidRPr="00FA0F76" w:rsidRDefault="00980A10" w:rsidP="00980A10">
      <w:pPr>
        <w:spacing w:after="0" w:line="256" w:lineRule="auto"/>
        <w:ind w:left="142" w:firstLine="709"/>
        <w:jc w:val="both"/>
        <w:rPr>
          <w:rFonts w:ascii="Times New Roman" w:eastAsia="Calibri" w:hAnsi="Times New Roman" w:cs="Times New Roman"/>
          <w:color w:val="000000"/>
          <w:sz w:val="28"/>
          <w:szCs w:val="28"/>
        </w:rPr>
      </w:pPr>
      <w:r w:rsidRPr="00FA0F76">
        <w:rPr>
          <w:rFonts w:ascii="Times New Roman" w:eastAsia="Calibri" w:hAnsi="Times New Roman" w:cs="Times New Roman"/>
          <w:b/>
          <w:sz w:val="28"/>
          <w:szCs w:val="28"/>
        </w:rPr>
        <w:t xml:space="preserve">Перечень конкретных мероприятий, направленных на повышение </w:t>
      </w:r>
      <w:r w:rsidRPr="00FA0F76">
        <w:rPr>
          <w:rFonts w:ascii="TimesNewRomanPSMT" w:eastAsia="Calibri" w:hAnsi="TimesNewRomanPSMT" w:cs="Times New Roman"/>
          <w:color w:val="000000"/>
          <w:sz w:val="28"/>
          <w:szCs w:val="28"/>
        </w:rPr>
        <w:t xml:space="preserve">качества профессиональной подготовки и повышения квалификации учителей русского языка и литературы, </w:t>
      </w:r>
      <w:r w:rsidRPr="00FA0F76">
        <w:rPr>
          <w:rFonts w:ascii="Times New Roman" w:eastAsia="Calibri" w:hAnsi="Times New Roman" w:cs="Times New Roman"/>
          <w:color w:val="000000"/>
          <w:sz w:val="28"/>
          <w:szCs w:val="28"/>
        </w:rPr>
        <w:t>реализ</w:t>
      </w:r>
      <w:r w:rsidR="001C0264" w:rsidRPr="00FA0F76">
        <w:rPr>
          <w:rFonts w:ascii="Times New Roman" w:eastAsia="Calibri" w:hAnsi="Times New Roman" w:cs="Times New Roman"/>
          <w:color w:val="000000"/>
          <w:sz w:val="28"/>
          <w:szCs w:val="28"/>
        </w:rPr>
        <w:t xml:space="preserve">ованных </w:t>
      </w:r>
      <w:r w:rsidRPr="00FA0F76">
        <w:rPr>
          <w:rFonts w:ascii="Times New Roman" w:eastAsia="Calibri" w:hAnsi="Times New Roman" w:cs="Times New Roman"/>
          <w:color w:val="000000"/>
          <w:sz w:val="28"/>
          <w:szCs w:val="28"/>
        </w:rPr>
        <w:t>в системе дополнительного профессионального образования</w:t>
      </w:r>
      <w:r w:rsidR="001C0264" w:rsidRPr="00FA0F76">
        <w:rPr>
          <w:rFonts w:ascii="Times New Roman" w:eastAsia="Calibri" w:hAnsi="Times New Roman" w:cs="Times New Roman"/>
          <w:color w:val="000000"/>
          <w:sz w:val="28"/>
          <w:szCs w:val="28"/>
        </w:rPr>
        <w:t xml:space="preserve">  2022-2023 </w:t>
      </w:r>
      <w:proofErr w:type="spellStart"/>
      <w:r w:rsidR="001C0264" w:rsidRPr="00FA0F76">
        <w:rPr>
          <w:rFonts w:ascii="Times New Roman" w:eastAsia="Calibri" w:hAnsi="Times New Roman" w:cs="Times New Roman"/>
          <w:color w:val="000000"/>
          <w:sz w:val="28"/>
          <w:szCs w:val="28"/>
        </w:rPr>
        <w:t>уч</w:t>
      </w:r>
      <w:proofErr w:type="gramStart"/>
      <w:r w:rsidR="001C0264" w:rsidRPr="00FA0F76">
        <w:rPr>
          <w:rFonts w:ascii="Times New Roman" w:eastAsia="Calibri" w:hAnsi="Times New Roman" w:cs="Times New Roman"/>
          <w:color w:val="000000"/>
          <w:sz w:val="28"/>
          <w:szCs w:val="28"/>
        </w:rPr>
        <w:t>.г</w:t>
      </w:r>
      <w:proofErr w:type="gramEnd"/>
      <w:r w:rsidR="001C0264" w:rsidRPr="00FA0F76">
        <w:rPr>
          <w:rFonts w:ascii="Times New Roman" w:eastAsia="Calibri" w:hAnsi="Times New Roman" w:cs="Times New Roman"/>
          <w:color w:val="000000"/>
          <w:sz w:val="28"/>
          <w:szCs w:val="28"/>
        </w:rPr>
        <w:t>оду</w:t>
      </w:r>
      <w:proofErr w:type="spellEnd"/>
      <w:r w:rsidRPr="00FA0F76">
        <w:rPr>
          <w:rFonts w:ascii="Times New Roman" w:eastAsia="Calibri" w:hAnsi="Times New Roman" w:cs="Times New Roman"/>
          <w:color w:val="000000"/>
          <w:sz w:val="28"/>
          <w:szCs w:val="28"/>
        </w:rPr>
        <w:t>:</w:t>
      </w:r>
    </w:p>
    <w:p w14:paraId="1A0A59A4" w14:textId="77777777" w:rsidR="00980A10" w:rsidRPr="00FA0F76" w:rsidRDefault="00980A10" w:rsidP="00980A10">
      <w:pPr>
        <w:numPr>
          <w:ilvl w:val="0"/>
          <w:numId w:val="39"/>
        </w:numPr>
        <w:spacing w:after="0" w:line="256" w:lineRule="auto"/>
        <w:contextualSpacing/>
        <w:jc w:val="both"/>
        <w:rPr>
          <w:rFonts w:ascii="Times New Roman" w:eastAsia="Calibri" w:hAnsi="Times New Roman" w:cs="Times New Roman"/>
          <w:color w:val="000000"/>
          <w:sz w:val="28"/>
          <w:szCs w:val="28"/>
        </w:rPr>
      </w:pPr>
      <w:r w:rsidRPr="00FA0F76">
        <w:rPr>
          <w:rFonts w:ascii="Times New Roman" w:eastAsia="Calibri" w:hAnsi="Times New Roman" w:cs="Times New Roman"/>
          <w:color w:val="000000"/>
          <w:sz w:val="28"/>
          <w:szCs w:val="28"/>
        </w:rPr>
        <w:t>Программа повышения квалификации учителей русского языка и литературы «Итоговое сочинение: подготовка и оценивание» (октябрь - ноябрь).</w:t>
      </w:r>
    </w:p>
    <w:p w14:paraId="1A1DB0D0" w14:textId="77777777" w:rsidR="00980A10" w:rsidRPr="00FA0F76" w:rsidRDefault="00980A10" w:rsidP="00980A10">
      <w:pPr>
        <w:numPr>
          <w:ilvl w:val="0"/>
          <w:numId w:val="39"/>
        </w:numPr>
        <w:spacing w:after="0" w:line="256" w:lineRule="auto"/>
        <w:contextualSpacing/>
        <w:jc w:val="both"/>
        <w:rPr>
          <w:rFonts w:ascii="Times New Roman" w:eastAsia="Calibri" w:hAnsi="Times New Roman" w:cs="Times New Roman"/>
          <w:color w:val="000000"/>
          <w:sz w:val="28"/>
          <w:szCs w:val="28"/>
        </w:rPr>
      </w:pPr>
      <w:r w:rsidRPr="00FA0F76">
        <w:rPr>
          <w:rFonts w:ascii="Times New Roman" w:eastAsia="Calibri" w:hAnsi="Times New Roman" w:cs="Times New Roman"/>
          <w:color w:val="000000"/>
          <w:sz w:val="28"/>
          <w:szCs w:val="28"/>
        </w:rPr>
        <w:t>Цикл вебинаров для учителей русского языка и литературы региона «Система подготовки обучающихся к итоговому сочинению» (сентябрь – ноябрь).</w:t>
      </w:r>
    </w:p>
    <w:p w14:paraId="0014D2F0" w14:textId="77777777" w:rsidR="00980A10" w:rsidRPr="00FA0F76" w:rsidRDefault="00980A10" w:rsidP="00980A10">
      <w:pPr>
        <w:numPr>
          <w:ilvl w:val="0"/>
          <w:numId w:val="39"/>
        </w:numPr>
        <w:spacing w:after="0" w:line="256" w:lineRule="auto"/>
        <w:contextualSpacing/>
        <w:jc w:val="both"/>
        <w:rPr>
          <w:rFonts w:ascii="Times New Roman" w:eastAsia="Calibri" w:hAnsi="Times New Roman" w:cs="Times New Roman"/>
          <w:color w:val="000000"/>
          <w:sz w:val="28"/>
          <w:szCs w:val="28"/>
        </w:rPr>
      </w:pPr>
      <w:proofErr w:type="spellStart"/>
      <w:r w:rsidRPr="00FA0F76">
        <w:rPr>
          <w:rFonts w:ascii="Times New Roman" w:eastAsia="Calibri" w:hAnsi="Times New Roman" w:cs="Times New Roman"/>
          <w:color w:val="000000"/>
          <w:sz w:val="28"/>
          <w:szCs w:val="28"/>
        </w:rPr>
        <w:t>Вебинар</w:t>
      </w:r>
      <w:proofErr w:type="spellEnd"/>
      <w:r w:rsidRPr="00FA0F76">
        <w:rPr>
          <w:rFonts w:ascii="Times New Roman" w:eastAsia="Calibri" w:hAnsi="Times New Roman" w:cs="Times New Roman"/>
          <w:color w:val="000000"/>
          <w:sz w:val="28"/>
          <w:szCs w:val="28"/>
        </w:rPr>
        <w:t xml:space="preserve"> для организаторов итогового сочинения в ОО, членов школьных предметных комиссий (ГАУ ДПО ЯО «Институт развития образования», </w:t>
      </w:r>
      <w:proofErr w:type="spellStart"/>
      <w:r w:rsidRPr="00FA0F76">
        <w:rPr>
          <w:rFonts w:ascii="Times New Roman" w:eastAsia="Calibri" w:hAnsi="Times New Roman" w:cs="Times New Roman"/>
          <w:color w:val="000000"/>
          <w:sz w:val="28"/>
          <w:szCs w:val="28"/>
        </w:rPr>
        <w:t>ЦОиККО</w:t>
      </w:r>
      <w:proofErr w:type="spellEnd"/>
      <w:r w:rsidRPr="00FA0F76">
        <w:rPr>
          <w:rFonts w:ascii="Times New Roman" w:eastAsia="Calibri" w:hAnsi="Times New Roman" w:cs="Times New Roman"/>
          <w:color w:val="000000"/>
          <w:sz w:val="28"/>
          <w:szCs w:val="28"/>
        </w:rPr>
        <w:t>) (ноябрь).</w:t>
      </w:r>
    </w:p>
    <w:p w14:paraId="39ECFD95" w14:textId="27CD88B3" w:rsidR="00980A10" w:rsidRPr="00FA0F76" w:rsidRDefault="00980A10" w:rsidP="00980A10">
      <w:pPr>
        <w:spacing w:after="0" w:line="256" w:lineRule="auto"/>
        <w:ind w:left="142" w:firstLine="709"/>
        <w:jc w:val="both"/>
        <w:rPr>
          <w:rFonts w:ascii="TimesNewRomanPSMT" w:eastAsia="Calibri" w:hAnsi="TimesNewRomanPSMT" w:cs="Times New Roman"/>
          <w:color w:val="000000"/>
          <w:sz w:val="28"/>
          <w:szCs w:val="28"/>
        </w:rPr>
      </w:pPr>
      <w:r w:rsidRPr="00FA0F76">
        <w:rPr>
          <w:rFonts w:ascii="TimesNewRomanPSMT" w:eastAsia="Calibri" w:hAnsi="TimesNewRomanPSMT" w:cs="Times New Roman"/>
          <w:b/>
          <w:bCs/>
          <w:color w:val="000000"/>
          <w:sz w:val="28"/>
          <w:szCs w:val="28"/>
        </w:rPr>
        <w:t>Перечень конкретных мероприятий, направленных на обсуждение</w:t>
      </w:r>
      <w:r w:rsidRPr="00FA0F76">
        <w:rPr>
          <w:rFonts w:ascii="TimesNewRomanPSMT" w:eastAsia="Calibri" w:hAnsi="TimesNewRomanPSMT" w:cs="Times New Roman"/>
          <w:color w:val="000000"/>
          <w:sz w:val="28"/>
          <w:szCs w:val="28"/>
        </w:rPr>
        <w:t xml:space="preserve"> педагогическими коллективами, органами управления образованием совместно с представителями профессиональных общественных организаций проблемных зон, «болевых точек», а также лучших практик общеобразовательных организаций региона по подготовке к итоговому сочинению</w:t>
      </w:r>
      <w:r w:rsidR="00FA0F76">
        <w:rPr>
          <w:rFonts w:eastAsia="Calibri" w:cs="Times New Roman"/>
          <w:color w:val="000000"/>
          <w:sz w:val="28"/>
          <w:szCs w:val="28"/>
        </w:rPr>
        <w:t>,</w:t>
      </w:r>
      <w:r w:rsidR="001C0264" w:rsidRPr="00FA0F76">
        <w:rPr>
          <w:rFonts w:eastAsia="Calibri" w:cs="Times New Roman"/>
          <w:color w:val="000000"/>
          <w:sz w:val="28"/>
          <w:szCs w:val="28"/>
        </w:rPr>
        <w:t xml:space="preserve"> </w:t>
      </w:r>
      <w:r w:rsidR="001C0264" w:rsidRPr="00FA0F76">
        <w:rPr>
          <w:rFonts w:ascii="Times New Roman" w:eastAsia="Calibri" w:hAnsi="Times New Roman" w:cs="Times New Roman"/>
          <w:color w:val="000000"/>
          <w:sz w:val="28"/>
          <w:szCs w:val="28"/>
        </w:rPr>
        <w:t xml:space="preserve">проведенных в 2022-2023 </w:t>
      </w:r>
      <w:proofErr w:type="spellStart"/>
      <w:r w:rsidR="001C0264" w:rsidRPr="00FA0F76">
        <w:rPr>
          <w:rFonts w:ascii="Times New Roman" w:eastAsia="Calibri" w:hAnsi="Times New Roman" w:cs="Times New Roman"/>
          <w:color w:val="000000"/>
          <w:sz w:val="28"/>
          <w:szCs w:val="28"/>
        </w:rPr>
        <w:t>уч</w:t>
      </w:r>
      <w:proofErr w:type="gramStart"/>
      <w:r w:rsidR="001C0264" w:rsidRPr="00FA0F76">
        <w:rPr>
          <w:rFonts w:ascii="Times New Roman" w:eastAsia="Calibri" w:hAnsi="Times New Roman" w:cs="Times New Roman"/>
          <w:color w:val="000000"/>
          <w:sz w:val="28"/>
          <w:szCs w:val="28"/>
        </w:rPr>
        <w:t>.г</w:t>
      </w:r>
      <w:proofErr w:type="gramEnd"/>
      <w:r w:rsidR="001C0264" w:rsidRPr="00FA0F76">
        <w:rPr>
          <w:rFonts w:ascii="Times New Roman" w:eastAsia="Calibri" w:hAnsi="Times New Roman" w:cs="Times New Roman"/>
          <w:color w:val="000000"/>
          <w:sz w:val="28"/>
          <w:szCs w:val="28"/>
        </w:rPr>
        <w:t>оду</w:t>
      </w:r>
      <w:proofErr w:type="spellEnd"/>
      <w:r w:rsidRPr="00FA0F76">
        <w:rPr>
          <w:rFonts w:ascii="TimesNewRomanPSMT" w:eastAsia="Calibri" w:hAnsi="TimesNewRomanPSMT" w:cs="Times New Roman"/>
          <w:color w:val="000000"/>
          <w:sz w:val="28"/>
          <w:szCs w:val="28"/>
        </w:rPr>
        <w:t>:</w:t>
      </w:r>
    </w:p>
    <w:p w14:paraId="53C9000A" w14:textId="0988279C" w:rsidR="00980A10" w:rsidRPr="00FA0F76" w:rsidRDefault="00FA0F76" w:rsidP="00FA0F76">
      <w:pPr>
        <w:pStyle w:val="a6"/>
        <w:numPr>
          <w:ilvl w:val="0"/>
          <w:numId w:val="42"/>
        </w:numPr>
        <w:spacing w:after="0" w:line="256" w:lineRule="auto"/>
        <w:ind w:left="993" w:hanging="14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980A10" w:rsidRPr="00FA0F76">
        <w:rPr>
          <w:rFonts w:ascii="Times New Roman" w:eastAsia="Calibri" w:hAnsi="Times New Roman" w:cs="Times New Roman"/>
          <w:color w:val="000000"/>
          <w:sz w:val="28"/>
          <w:szCs w:val="28"/>
        </w:rPr>
        <w:t>Педсовет76 «Итоговое сочи</w:t>
      </w:r>
      <w:r w:rsidRPr="00FA0F76">
        <w:rPr>
          <w:rFonts w:ascii="Times New Roman" w:eastAsia="Calibri" w:hAnsi="Times New Roman" w:cs="Times New Roman"/>
          <w:color w:val="000000"/>
          <w:sz w:val="28"/>
          <w:szCs w:val="28"/>
        </w:rPr>
        <w:t>нение: подготовка и оценивание»</w:t>
      </w:r>
      <w:r w:rsidR="00980A10" w:rsidRPr="00FA0F76">
        <w:rPr>
          <w:rFonts w:ascii="Times New Roman" w:eastAsia="Calibri" w:hAnsi="Times New Roman" w:cs="Times New Roman"/>
          <w:color w:val="000000"/>
          <w:sz w:val="28"/>
          <w:szCs w:val="28"/>
        </w:rPr>
        <w:t xml:space="preserve"> </w:t>
      </w:r>
      <w:r w:rsidRPr="00FA0F76">
        <w:rPr>
          <w:rFonts w:ascii="Times New Roman" w:eastAsia="Calibri" w:hAnsi="Times New Roman" w:cs="Times New Roman"/>
          <w:color w:val="000000"/>
          <w:sz w:val="28"/>
          <w:szCs w:val="28"/>
        </w:rPr>
        <w:t>(о</w:t>
      </w:r>
      <w:r w:rsidR="00980A10" w:rsidRPr="00FA0F76">
        <w:rPr>
          <w:rFonts w:ascii="Times New Roman" w:eastAsia="Calibri" w:hAnsi="Times New Roman" w:cs="Times New Roman"/>
          <w:color w:val="000000"/>
          <w:sz w:val="28"/>
          <w:szCs w:val="28"/>
        </w:rPr>
        <w:t>ктябрь</w:t>
      </w:r>
      <w:r w:rsidRPr="00FA0F76">
        <w:rPr>
          <w:rFonts w:ascii="Times New Roman" w:eastAsia="Calibri" w:hAnsi="Times New Roman" w:cs="Times New Roman"/>
          <w:color w:val="000000"/>
          <w:sz w:val="28"/>
          <w:szCs w:val="28"/>
        </w:rPr>
        <w:t>)</w:t>
      </w:r>
    </w:p>
    <w:p w14:paraId="41954383" w14:textId="77777777" w:rsidR="00980A10" w:rsidRPr="00FA0F76" w:rsidRDefault="00980A10" w:rsidP="00980A10">
      <w:pPr>
        <w:spacing w:after="0" w:line="256" w:lineRule="auto"/>
        <w:ind w:left="142" w:firstLine="709"/>
        <w:jc w:val="both"/>
        <w:rPr>
          <w:rFonts w:ascii="Times New Roman" w:eastAsia="Calibri" w:hAnsi="Times New Roman" w:cs="Times New Roman"/>
          <w:color w:val="000000"/>
          <w:sz w:val="28"/>
          <w:szCs w:val="28"/>
        </w:rPr>
      </w:pPr>
      <w:r w:rsidRPr="00FA0F76">
        <w:rPr>
          <w:rFonts w:ascii="TimesNewRomanPSMT" w:eastAsia="Calibri" w:hAnsi="TimesNewRomanPSMT" w:cs="Times New Roman"/>
          <w:b/>
          <w:bCs/>
          <w:color w:val="000000"/>
          <w:sz w:val="28"/>
          <w:szCs w:val="28"/>
        </w:rPr>
        <w:t>Перечень конкретных мероприятий для обучающихся общеобразовательных организаций</w:t>
      </w:r>
      <w:r w:rsidRPr="00FA0F76">
        <w:rPr>
          <w:rFonts w:ascii="TimesNewRomanPSMT" w:eastAsia="Calibri" w:hAnsi="TimesNewRomanPSMT" w:cs="Times New Roman"/>
          <w:color w:val="000000"/>
          <w:sz w:val="28"/>
          <w:szCs w:val="28"/>
        </w:rPr>
        <w:t xml:space="preserve"> по популяризации чтения, развитию функциональной грамотности, повышению мотивации школьников к овладению качественной письменной речью:</w:t>
      </w:r>
      <w:r w:rsidRPr="00FA0F76">
        <w:rPr>
          <w:rFonts w:ascii="Times New Roman" w:eastAsia="Calibri" w:hAnsi="Times New Roman" w:cs="Times New Roman"/>
          <w:color w:val="000000"/>
          <w:sz w:val="28"/>
          <w:szCs w:val="28"/>
        </w:rPr>
        <w:t xml:space="preserve"> </w:t>
      </w:r>
    </w:p>
    <w:p w14:paraId="164BD880" w14:textId="7CB4D9DA" w:rsidR="00980A10" w:rsidRPr="00FA0F76" w:rsidRDefault="00980A10" w:rsidP="00980A10">
      <w:pPr>
        <w:numPr>
          <w:ilvl w:val="0"/>
          <w:numId w:val="41"/>
        </w:numPr>
        <w:spacing w:after="0" w:line="256" w:lineRule="auto"/>
        <w:contextualSpacing/>
        <w:jc w:val="both"/>
        <w:rPr>
          <w:rFonts w:ascii="Times New Roman" w:eastAsia="Calibri" w:hAnsi="Times New Roman" w:cs="Times New Roman"/>
          <w:color w:val="000000"/>
          <w:sz w:val="28"/>
          <w:szCs w:val="28"/>
        </w:rPr>
      </w:pPr>
      <w:r w:rsidRPr="00FA0F76">
        <w:rPr>
          <w:rFonts w:ascii="Times New Roman" w:eastAsia="Calibri" w:hAnsi="Times New Roman" w:cs="Times New Roman"/>
          <w:color w:val="000000"/>
          <w:sz w:val="28"/>
          <w:szCs w:val="28"/>
        </w:rPr>
        <w:t>Образовательное событие в рамках образовательно-просветительского марафона: "</w:t>
      </w:r>
      <w:r w:rsidR="00FA0F76">
        <w:rPr>
          <w:rFonts w:ascii="Times New Roman" w:eastAsia="Calibri" w:hAnsi="Times New Roman" w:cs="Times New Roman"/>
          <w:color w:val="000000"/>
          <w:sz w:val="28"/>
          <w:szCs w:val="28"/>
        </w:rPr>
        <w:t xml:space="preserve">В </w:t>
      </w:r>
      <w:proofErr w:type="gramStart"/>
      <w:r w:rsidR="00FA0F76">
        <w:rPr>
          <w:rFonts w:ascii="Times New Roman" w:eastAsia="Calibri" w:hAnsi="Times New Roman" w:cs="Times New Roman"/>
          <w:color w:val="000000"/>
          <w:sz w:val="28"/>
          <w:szCs w:val="28"/>
        </w:rPr>
        <w:t>начале</w:t>
      </w:r>
      <w:proofErr w:type="gramEnd"/>
      <w:r w:rsidR="00FA0F76">
        <w:rPr>
          <w:rFonts w:ascii="Times New Roman" w:eastAsia="Calibri" w:hAnsi="Times New Roman" w:cs="Times New Roman"/>
          <w:color w:val="000000"/>
          <w:sz w:val="28"/>
          <w:szCs w:val="28"/>
        </w:rPr>
        <w:t xml:space="preserve"> жизни школу помню я…". М</w:t>
      </w:r>
      <w:r w:rsidRPr="00FA0F76">
        <w:rPr>
          <w:rFonts w:ascii="Times New Roman" w:eastAsia="Calibri" w:hAnsi="Times New Roman" w:cs="Times New Roman"/>
          <w:color w:val="000000"/>
          <w:sz w:val="28"/>
          <w:szCs w:val="28"/>
        </w:rPr>
        <w:t xml:space="preserve">ежмуниципальная интерактивная площадка "Функциональная грамотность. Опыт создания школьного </w:t>
      </w:r>
      <w:r w:rsidR="00FA0F76">
        <w:rPr>
          <w:rFonts w:ascii="Times New Roman" w:eastAsia="Calibri" w:hAnsi="Times New Roman" w:cs="Times New Roman"/>
          <w:color w:val="000000"/>
          <w:sz w:val="28"/>
          <w:szCs w:val="28"/>
        </w:rPr>
        <w:t>образовательного пространства"</w:t>
      </w:r>
      <w:r w:rsidRPr="00FA0F76">
        <w:rPr>
          <w:rFonts w:ascii="Times New Roman" w:eastAsia="Calibri" w:hAnsi="Times New Roman" w:cs="Times New Roman"/>
          <w:color w:val="000000"/>
          <w:sz w:val="28"/>
          <w:szCs w:val="28"/>
        </w:rPr>
        <w:t xml:space="preserve"> </w:t>
      </w:r>
      <w:r w:rsidR="00FA0F76">
        <w:rPr>
          <w:rFonts w:ascii="Times New Roman" w:eastAsia="Calibri" w:hAnsi="Times New Roman" w:cs="Times New Roman"/>
          <w:color w:val="000000"/>
          <w:sz w:val="28"/>
          <w:szCs w:val="28"/>
        </w:rPr>
        <w:t>(</w:t>
      </w:r>
      <w:r w:rsidRPr="00FA0F76">
        <w:rPr>
          <w:rFonts w:ascii="Times New Roman" w:eastAsia="Calibri" w:hAnsi="Times New Roman" w:cs="Times New Roman"/>
          <w:color w:val="000000"/>
          <w:sz w:val="28"/>
          <w:szCs w:val="28"/>
        </w:rPr>
        <w:t>март</w:t>
      </w:r>
      <w:r w:rsidR="00FA0F76" w:rsidRPr="00FA0F76">
        <w:rPr>
          <w:rFonts w:ascii="Times New Roman" w:eastAsia="Calibri" w:hAnsi="Times New Roman" w:cs="Times New Roman"/>
          <w:color w:val="000000"/>
          <w:sz w:val="28"/>
          <w:szCs w:val="28"/>
        </w:rPr>
        <w:t xml:space="preserve"> 202</w:t>
      </w:r>
      <w:r w:rsidR="00FA0F76">
        <w:rPr>
          <w:rFonts w:ascii="Times New Roman" w:eastAsia="Calibri" w:hAnsi="Times New Roman" w:cs="Times New Roman"/>
          <w:color w:val="000000"/>
          <w:sz w:val="28"/>
          <w:szCs w:val="28"/>
        </w:rPr>
        <w:t>3)</w:t>
      </w:r>
      <w:r w:rsidR="00C97834" w:rsidRPr="00FA0F76">
        <w:rPr>
          <w:rFonts w:ascii="Times New Roman" w:eastAsia="Calibri" w:hAnsi="Times New Roman" w:cs="Times New Roman"/>
          <w:color w:val="000000"/>
          <w:sz w:val="28"/>
          <w:szCs w:val="28"/>
        </w:rPr>
        <w:t>.</w:t>
      </w:r>
    </w:p>
    <w:p w14:paraId="0AED30EA" w14:textId="14E7AC30" w:rsidR="00DE26F5" w:rsidRPr="00FA0F76" w:rsidRDefault="00DE26F5" w:rsidP="00980A10">
      <w:pPr>
        <w:numPr>
          <w:ilvl w:val="0"/>
          <w:numId w:val="41"/>
        </w:numPr>
        <w:spacing w:after="0" w:line="256" w:lineRule="auto"/>
        <w:contextualSpacing/>
        <w:jc w:val="both"/>
        <w:rPr>
          <w:rFonts w:ascii="Times New Roman" w:eastAsia="Calibri" w:hAnsi="Times New Roman" w:cs="Times New Roman"/>
          <w:color w:val="000000"/>
          <w:sz w:val="28"/>
          <w:szCs w:val="28"/>
        </w:rPr>
      </w:pPr>
      <w:r w:rsidRPr="00FA0F76">
        <w:rPr>
          <w:rFonts w:ascii="Times New Roman" w:eastAsia="Calibri" w:hAnsi="Times New Roman" w:cs="Times New Roman"/>
          <w:color w:val="000000"/>
          <w:sz w:val="28"/>
          <w:szCs w:val="28"/>
        </w:rPr>
        <w:lastRenderedPageBreak/>
        <w:t xml:space="preserve">Проведение </w:t>
      </w:r>
      <w:r w:rsidR="00FA0F76">
        <w:rPr>
          <w:rFonts w:ascii="Times New Roman" w:eastAsia="Calibri" w:hAnsi="Times New Roman" w:cs="Times New Roman"/>
          <w:color w:val="000000"/>
          <w:sz w:val="28"/>
          <w:szCs w:val="28"/>
        </w:rPr>
        <w:t>для</w:t>
      </w:r>
      <w:r w:rsidRPr="00FA0F76">
        <w:rPr>
          <w:rFonts w:ascii="Times New Roman" w:eastAsia="Calibri" w:hAnsi="Times New Roman" w:cs="Times New Roman"/>
          <w:color w:val="000000"/>
          <w:sz w:val="28"/>
          <w:szCs w:val="28"/>
        </w:rPr>
        <w:t xml:space="preserve"> образовательных организаций региона акции «День единого текста»</w:t>
      </w:r>
    </w:p>
    <w:p w14:paraId="76BD6D28" w14:textId="77777777" w:rsidR="00980A10" w:rsidRPr="00FA0F76" w:rsidRDefault="00980A10" w:rsidP="00980A10">
      <w:pPr>
        <w:spacing w:after="0" w:line="256" w:lineRule="auto"/>
        <w:ind w:left="142" w:firstLine="709"/>
        <w:jc w:val="both"/>
        <w:rPr>
          <w:rFonts w:ascii="Calibri" w:eastAsia="Calibri" w:hAnsi="Calibri" w:cs="Times New Roman"/>
          <w:b/>
        </w:rPr>
      </w:pPr>
    </w:p>
    <w:p w14:paraId="10522BE5" w14:textId="7AD478C4" w:rsidR="00267F8C" w:rsidRPr="00FA0F76" w:rsidRDefault="00267F8C" w:rsidP="00A561B0">
      <w:pPr>
        <w:spacing w:after="0"/>
        <w:ind w:left="-142" w:firstLine="709"/>
        <w:jc w:val="both"/>
        <w:rPr>
          <w:rFonts w:ascii="Times New Roman" w:hAnsi="Times New Roman" w:cs="Times New Roman"/>
          <w:b/>
          <w:sz w:val="28"/>
          <w:szCs w:val="28"/>
        </w:rPr>
      </w:pPr>
      <w:r w:rsidRPr="00FA0F76">
        <w:rPr>
          <w:rFonts w:ascii="Times New Roman" w:hAnsi="Times New Roman" w:cs="Times New Roman"/>
          <w:b/>
          <w:sz w:val="28"/>
          <w:szCs w:val="28"/>
        </w:rPr>
        <w:t>Составители отчета</w:t>
      </w:r>
    </w:p>
    <w:p w14:paraId="4D47A264" w14:textId="77777777" w:rsidR="00BB6197" w:rsidRPr="00FA0F76" w:rsidRDefault="00BB6197" w:rsidP="00267F8C">
      <w:pPr>
        <w:spacing w:after="0"/>
        <w:ind w:firstLine="709"/>
        <w:jc w:val="both"/>
        <w:rPr>
          <w:rFonts w:ascii="Times New Roman" w:hAnsi="Times New Roman" w:cs="Times New Roman"/>
          <w:b/>
          <w:sz w:val="28"/>
          <w:szCs w:val="28"/>
        </w:rPr>
      </w:pPr>
    </w:p>
    <w:tbl>
      <w:tblPr>
        <w:tblStyle w:val="a5"/>
        <w:tblW w:w="0" w:type="auto"/>
        <w:tblInd w:w="817" w:type="dxa"/>
        <w:tblLook w:val="04A0" w:firstRow="1" w:lastRow="0" w:firstColumn="1" w:lastColumn="0" w:noHBand="0" w:noVBand="1"/>
      </w:tblPr>
      <w:tblGrid>
        <w:gridCol w:w="1276"/>
        <w:gridCol w:w="7258"/>
        <w:gridCol w:w="5209"/>
      </w:tblGrid>
      <w:tr w:rsidR="00267F8C" w:rsidRPr="00FA0F76" w14:paraId="7F155899" w14:textId="77777777" w:rsidTr="00A561B0">
        <w:tc>
          <w:tcPr>
            <w:tcW w:w="1276" w:type="dxa"/>
          </w:tcPr>
          <w:p w14:paraId="552CE11A" w14:textId="54EB3913" w:rsidR="00267F8C" w:rsidRPr="00FA0F76" w:rsidRDefault="00D51620" w:rsidP="00267F8C">
            <w:pPr>
              <w:jc w:val="both"/>
              <w:rPr>
                <w:rFonts w:ascii="Times New Roman" w:hAnsi="Times New Roman" w:cs="Times New Roman"/>
                <w:sz w:val="28"/>
                <w:szCs w:val="28"/>
              </w:rPr>
            </w:pPr>
            <w:r w:rsidRPr="00FA0F76">
              <w:rPr>
                <w:rFonts w:ascii="Times New Roman" w:hAnsi="Times New Roman" w:cs="Times New Roman"/>
                <w:sz w:val="28"/>
                <w:szCs w:val="28"/>
                <w:lang w:val="en-US"/>
              </w:rPr>
              <w:t>№ п/п</w:t>
            </w:r>
          </w:p>
        </w:tc>
        <w:tc>
          <w:tcPr>
            <w:tcW w:w="7258" w:type="dxa"/>
          </w:tcPr>
          <w:p w14:paraId="35C48906" w14:textId="67218188" w:rsidR="00267F8C" w:rsidRPr="00FA0F76" w:rsidRDefault="00D51620" w:rsidP="00267F8C">
            <w:pPr>
              <w:jc w:val="both"/>
              <w:rPr>
                <w:rFonts w:ascii="Times New Roman" w:hAnsi="Times New Roman" w:cs="Times New Roman"/>
                <w:sz w:val="28"/>
                <w:szCs w:val="28"/>
              </w:rPr>
            </w:pPr>
            <w:r w:rsidRPr="00FA0F76">
              <w:rPr>
                <w:rFonts w:ascii="Times New Roman" w:hAnsi="Times New Roman" w:cs="Times New Roman"/>
                <w:sz w:val="28"/>
                <w:szCs w:val="28"/>
              </w:rPr>
              <w:t>ФИО, место работы, должность</w:t>
            </w:r>
          </w:p>
        </w:tc>
        <w:tc>
          <w:tcPr>
            <w:tcW w:w="5209" w:type="dxa"/>
          </w:tcPr>
          <w:p w14:paraId="4FC97835" w14:textId="39EB5A67" w:rsidR="00267F8C" w:rsidRPr="00FA0F76" w:rsidRDefault="00D51620" w:rsidP="00267F8C">
            <w:pPr>
              <w:jc w:val="both"/>
              <w:rPr>
                <w:rFonts w:ascii="Times New Roman" w:hAnsi="Times New Roman" w:cs="Times New Roman"/>
                <w:sz w:val="28"/>
                <w:szCs w:val="28"/>
              </w:rPr>
            </w:pPr>
            <w:r w:rsidRPr="00FA0F76">
              <w:rPr>
                <w:rFonts w:ascii="Times New Roman" w:hAnsi="Times New Roman" w:cs="Times New Roman"/>
                <w:sz w:val="28"/>
                <w:szCs w:val="28"/>
              </w:rPr>
              <w:t>Направление подготовки аналитического отчета</w:t>
            </w:r>
          </w:p>
        </w:tc>
      </w:tr>
      <w:tr w:rsidR="00267F8C" w:rsidRPr="00FA0F76" w14:paraId="6742C949" w14:textId="77777777" w:rsidTr="00A561B0">
        <w:tc>
          <w:tcPr>
            <w:tcW w:w="1276" w:type="dxa"/>
          </w:tcPr>
          <w:p w14:paraId="70F4F37E" w14:textId="74C34DAF" w:rsidR="00267F8C" w:rsidRPr="00FA0F76" w:rsidRDefault="00D51620" w:rsidP="00267F8C">
            <w:pPr>
              <w:jc w:val="both"/>
              <w:rPr>
                <w:rFonts w:ascii="Times New Roman" w:hAnsi="Times New Roman" w:cs="Times New Roman"/>
                <w:sz w:val="28"/>
                <w:szCs w:val="28"/>
              </w:rPr>
            </w:pPr>
            <w:r w:rsidRPr="00FA0F76">
              <w:rPr>
                <w:rFonts w:ascii="Times New Roman" w:hAnsi="Times New Roman" w:cs="Times New Roman"/>
                <w:sz w:val="28"/>
                <w:szCs w:val="28"/>
              </w:rPr>
              <w:t>1</w:t>
            </w:r>
          </w:p>
        </w:tc>
        <w:tc>
          <w:tcPr>
            <w:tcW w:w="7258" w:type="dxa"/>
          </w:tcPr>
          <w:p w14:paraId="002E2A2E" w14:textId="657B474A" w:rsidR="00267F8C" w:rsidRPr="00FA0F76" w:rsidRDefault="00BB6197" w:rsidP="00BB6197">
            <w:pPr>
              <w:jc w:val="both"/>
              <w:rPr>
                <w:rFonts w:ascii="Times New Roman" w:hAnsi="Times New Roman" w:cs="Times New Roman"/>
                <w:sz w:val="28"/>
                <w:szCs w:val="28"/>
              </w:rPr>
            </w:pPr>
            <w:r w:rsidRPr="00FA0F76">
              <w:rPr>
                <w:rFonts w:ascii="Times New Roman" w:hAnsi="Times New Roman"/>
                <w:sz w:val="28"/>
                <w:szCs w:val="28"/>
                <w:lang w:eastAsia="ru-RU"/>
              </w:rPr>
              <w:t>Лукьянчикова Наталья Владимировна, Федеральное государственное бюджетное образовательное учреждение высшего образования «Ярославский государственный педагогический университет им. К.Д. Ушинского», доцент кафедры русской литературы, ГАУ ДПО ЯО «Институт развития образования», доцент кафедры общего образования, член региональной ПК по литературе</w:t>
            </w:r>
          </w:p>
        </w:tc>
        <w:tc>
          <w:tcPr>
            <w:tcW w:w="5209" w:type="dxa"/>
          </w:tcPr>
          <w:p w14:paraId="0614CE80" w14:textId="1A6621F1" w:rsidR="00267F8C" w:rsidRPr="00FA0F76" w:rsidRDefault="00267F8C" w:rsidP="00267F8C">
            <w:pPr>
              <w:pStyle w:val="Default"/>
              <w:jc w:val="both"/>
              <w:rPr>
                <w:sz w:val="28"/>
                <w:szCs w:val="28"/>
              </w:rPr>
            </w:pPr>
            <w:r w:rsidRPr="00FA0F76">
              <w:rPr>
                <w:sz w:val="28"/>
                <w:szCs w:val="28"/>
              </w:rPr>
              <w:t xml:space="preserve">В части формирования аналитического материала </w:t>
            </w:r>
          </w:p>
        </w:tc>
      </w:tr>
      <w:tr w:rsidR="00267F8C" w:rsidRPr="00FA0F76" w14:paraId="1E111443" w14:textId="77777777" w:rsidTr="00A561B0">
        <w:tc>
          <w:tcPr>
            <w:tcW w:w="1276" w:type="dxa"/>
          </w:tcPr>
          <w:p w14:paraId="0830D3FE" w14:textId="0539D553" w:rsidR="00267F8C" w:rsidRPr="00FA0F76" w:rsidRDefault="00D51620" w:rsidP="00267F8C">
            <w:pPr>
              <w:jc w:val="both"/>
              <w:rPr>
                <w:rFonts w:ascii="Times New Roman" w:hAnsi="Times New Roman" w:cs="Times New Roman"/>
                <w:sz w:val="28"/>
                <w:szCs w:val="28"/>
              </w:rPr>
            </w:pPr>
            <w:r w:rsidRPr="00FA0F76">
              <w:rPr>
                <w:rFonts w:ascii="Times New Roman" w:hAnsi="Times New Roman" w:cs="Times New Roman"/>
                <w:sz w:val="28"/>
                <w:szCs w:val="28"/>
              </w:rPr>
              <w:t>2</w:t>
            </w:r>
          </w:p>
        </w:tc>
        <w:tc>
          <w:tcPr>
            <w:tcW w:w="7258" w:type="dxa"/>
          </w:tcPr>
          <w:p w14:paraId="54417C22" w14:textId="5AD76BE2" w:rsidR="00267F8C" w:rsidRPr="00FA0F76" w:rsidRDefault="00D51620" w:rsidP="00BB6197">
            <w:pPr>
              <w:jc w:val="both"/>
              <w:rPr>
                <w:rFonts w:ascii="Times New Roman" w:hAnsi="Times New Roman" w:cs="Times New Roman"/>
                <w:sz w:val="28"/>
                <w:szCs w:val="28"/>
              </w:rPr>
            </w:pPr>
            <w:proofErr w:type="spellStart"/>
            <w:r w:rsidRPr="00FA0F76">
              <w:rPr>
                <w:rFonts w:ascii="Times New Roman" w:hAnsi="Times New Roman" w:cs="Times New Roman"/>
                <w:sz w:val="28"/>
                <w:szCs w:val="28"/>
              </w:rPr>
              <w:t>Шустина</w:t>
            </w:r>
            <w:proofErr w:type="spellEnd"/>
            <w:r w:rsidRPr="00FA0F76">
              <w:rPr>
                <w:rFonts w:ascii="Times New Roman" w:hAnsi="Times New Roman" w:cs="Times New Roman"/>
                <w:sz w:val="28"/>
                <w:szCs w:val="28"/>
              </w:rPr>
              <w:t xml:space="preserve"> Ирина Викторовна, Ярославский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r w:rsidR="009F6CD1" w:rsidRPr="00FA0F76">
              <w:rPr>
                <w:rFonts w:ascii="Times New Roman" w:hAnsi="Times New Roman" w:cs="Times New Roman"/>
                <w:sz w:val="28"/>
                <w:szCs w:val="28"/>
              </w:rPr>
              <w:t xml:space="preserve">, </w:t>
            </w:r>
            <w:r w:rsidR="009F6CD1" w:rsidRPr="00FA0F76">
              <w:rPr>
                <w:rFonts w:ascii="Times New Roman" w:eastAsia="Calibri" w:hAnsi="Times New Roman" w:cs="Times New Roman"/>
                <w:iCs/>
                <w:sz w:val="28"/>
                <w:szCs w:val="28"/>
                <w:lang w:eastAsia="ru-RU"/>
              </w:rPr>
              <w:t xml:space="preserve">доцент кафедры государственного и муниципального управления и </w:t>
            </w:r>
            <w:proofErr w:type="spellStart"/>
            <w:r w:rsidR="009F6CD1" w:rsidRPr="00FA0F76">
              <w:rPr>
                <w:rFonts w:ascii="Times New Roman" w:eastAsia="Calibri" w:hAnsi="Times New Roman" w:cs="Times New Roman"/>
                <w:iCs/>
                <w:sz w:val="28"/>
                <w:szCs w:val="28"/>
                <w:lang w:eastAsia="ru-RU"/>
              </w:rPr>
              <w:t>медиакоммуникаций</w:t>
            </w:r>
            <w:proofErr w:type="spellEnd"/>
            <w:r w:rsidR="009F6CD1" w:rsidRPr="00FA0F76">
              <w:rPr>
                <w:rFonts w:ascii="Times New Roman" w:eastAsia="Calibri" w:hAnsi="Times New Roman" w:cs="Times New Roman"/>
                <w:iCs/>
                <w:sz w:val="28"/>
                <w:szCs w:val="28"/>
                <w:lang w:eastAsia="ru-RU"/>
              </w:rPr>
              <w:t>, председатель РПК по русскому языку</w:t>
            </w:r>
          </w:p>
        </w:tc>
        <w:tc>
          <w:tcPr>
            <w:tcW w:w="5209" w:type="dxa"/>
          </w:tcPr>
          <w:p w14:paraId="6F43FB6A" w14:textId="6A7ADB93" w:rsidR="00267F8C" w:rsidRPr="00FA0F76" w:rsidRDefault="00267F8C" w:rsidP="00267F8C">
            <w:pPr>
              <w:pStyle w:val="Default"/>
              <w:jc w:val="both"/>
              <w:rPr>
                <w:sz w:val="28"/>
                <w:szCs w:val="28"/>
              </w:rPr>
            </w:pPr>
            <w:r w:rsidRPr="00FA0F76">
              <w:rPr>
                <w:sz w:val="28"/>
                <w:szCs w:val="28"/>
              </w:rPr>
              <w:t xml:space="preserve">В части формирования аналитического материала </w:t>
            </w:r>
          </w:p>
        </w:tc>
      </w:tr>
      <w:tr w:rsidR="00267F8C" w:rsidRPr="00FA0F76" w14:paraId="10CCE91C" w14:textId="77777777" w:rsidTr="00A561B0">
        <w:tc>
          <w:tcPr>
            <w:tcW w:w="1276" w:type="dxa"/>
          </w:tcPr>
          <w:p w14:paraId="10430078" w14:textId="119E6D18" w:rsidR="00267F8C" w:rsidRPr="00FA0F76" w:rsidRDefault="00D51620" w:rsidP="00267F8C">
            <w:pPr>
              <w:jc w:val="both"/>
              <w:rPr>
                <w:rFonts w:ascii="Times New Roman" w:hAnsi="Times New Roman" w:cs="Times New Roman"/>
                <w:sz w:val="28"/>
                <w:szCs w:val="28"/>
              </w:rPr>
            </w:pPr>
            <w:r w:rsidRPr="00FA0F76">
              <w:rPr>
                <w:rFonts w:ascii="Times New Roman" w:hAnsi="Times New Roman" w:cs="Times New Roman"/>
                <w:sz w:val="28"/>
                <w:szCs w:val="28"/>
              </w:rPr>
              <w:t>3</w:t>
            </w:r>
          </w:p>
        </w:tc>
        <w:tc>
          <w:tcPr>
            <w:tcW w:w="7258" w:type="dxa"/>
          </w:tcPr>
          <w:p w14:paraId="7575C2EC" w14:textId="600EB38F" w:rsidR="00267F8C" w:rsidRPr="00FA0F76" w:rsidRDefault="00BB6197" w:rsidP="00267F8C">
            <w:pPr>
              <w:jc w:val="both"/>
              <w:rPr>
                <w:rFonts w:ascii="Times New Roman" w:hAnsi="Times New Roman" w:cs="Times New Roman"/>
                <w:sz w:val="28"/>
                <w:szCs w:val="28"/>
              </w:rPr>
            </w:pPr>
            <w:r w:rsidRPr="00FA0F76">
              <w:rPr>
                <w:rFonts w:ascii="Times New Roman" w:hAnsi="Times New Roman" w:cs="Times New Roman"/>
                <w:sz w:val="28"/>
                <w:szCs w:val="28"/>
              </w:rPr>
              <w:t xml:space="preserve">Уланова Галина Александровна, </w:t>
            </w:r>
            <w:r w:rsidRPr="00FA0F76">
              <w:rPr>
                <w:rFonts w:ascii="Times New Roman" w:hAnsi="Times New Roman"/>
                <w:sz w:val="28"/>
                <w:szCs w:val="28"/>
                <w:lang w:eastAsia="ru-RU"/>
              </w:rPr>
              <w:t>ГАУ ДПО ЯО «Институт развития образования», проректор</w:t>
            </w:r>
          </w:p>
        </w:tc>
        <w:tc>
          <w:tcPr>
            <w:tcW w:w="5209" w:type="dxa"/>
          </w:tcPr>
          <w:p w14:paraId="41C3D4F1" w14:textId="6AA92657" w:rsidR="00267F8C" w:rsidRPr="00FA0F76" w:rsidRDefault="00D51620" w:rsidP="00D51620">
            <w:pPr>
              <w:pStyle w:val="Default"/>
              <w:jc w:val="both"/>
              <w:rPr>
                <w:sz w:val="28"/>
                <w:szCs w:val="28"/>
              </w:rPr>
            </w:pPr>
            <w:r w:rsidRPr="00FA0F76">
              <w:rPr>
                <w:sz w:val="28"/>
                <w:szCs w:val="28"/>
              </w:rPr>
              <w:t xml:space="preserve">В части формирования аналитического материала </w:t>
            </w:r>
          </w:p>
        </w:tc>
      </w:tr>
      <w:tr w:rsidR="00D51620" w:rsidRPr="00FA0F76" w14:paraId="447B39D6" w14:textId="77777777" w:rsidTr="00A561B0">
        <w:tc>
          <w:tcPr>
            <w:tcW w:w="1276" w:type="dxa"/>
          </w:tcPr>
          <w:p w14:paraId="7D4CE9E3" w14:textId="65C13F81" w:rsidR="00D51620" w:rsidRPr="00FA0F76" w:rsidRDefault="00D51620" w:rsidP="00267F8C">
            <w:pPr>
              <w:jc w:val="both"/>
              <w:rPr>
                <w:rFonts w:ascii="Times New Roman" w:hAnsi="Times New Roman" w:cs="Times New Roman"/>
                <w:sz w:val="28"/>
                <w:szCs w:val="28"/>
              </w:rPr>
            </w:pPr>
            <w:r w:rsidRPr="00FA0F76">
              <w:rPr>
                <w:rFonts w:ascii="Times New Roman" w:hAnsi="Times New Roman" w:cs="Times New Roman"/>
                <w:sz w:val="28"/>
                <w:szCs w:val="28"/>
              </w:rPr>
              <w:t>4</w:t>
            </w:r>
          </w:p>
        </w:tc>
        <w:tc>
          <w:tcPr>
            <w:tcW w:w="7258" w:type="dxa"/>
          </w:tcPr>
          <w:p w14:paraId="0AB5A673" w14:textId="41247DB7" w:rsidR="00D51620" w:rsidRPr="00FA0F76" w:rsidRDefault="00A72EC9" w:rsidP="00267F8C">
            <w:pPr>
              <w:jc w:val="both"/>
              <w:rPr>
                <w:rFonts w:ascii="Times New Roman" w:hAnsi="Times New Roman" w:cs="Times New Roman"/>
                <w:sz w:val="28"/>
                <w:szCs w:val="28"/>
              </w:rPr>
            </w:pPr>
            <w:proofErr w:type="spellStart"/>
            <w:r w:rsidRPr="00FA0F76">
              <w:rPr>
                <w:rFonts w:ascii="Times New Roman" w:hAnsi="Times New Roman" w:cs="Times New Roman"/>
                <w:sz w:val="28"/>
                <w:szCs w:val="28"/>
              </w:rPr>
              <w:t>ЦОиККО</w:t>
            </w:r>
            <w:proofErr w:type="spellEnd"/>
          </w:p>
        </w:tc>
        <w:tc>
          <w:tcPr>
            <w:tcW w:w="5209" w:type="dxa"/>
          </w:tcPr>
          <w:p w14:paraId="75BF3C5A" w14:textId="1A46F135" w:rsidR="00D51620" w:rsidRPr="00FA0F76" w:rsidRDefault="00D51620" w:rsidP="00D51620">
            <w:pPr>
              <w:pStyle w:val="Default"/>
              <w:jc w:val="both"/>
              <w:rPr>
                <w:sz w:val="28"/>
                <w:szCs w:val="28"/>
              </w:rPr>
            </w:pPr>
            <w:r w:rsidRPr="00FA0F76">
              <w:rPr>
                <w:sz w:val="28"/>
                <w:szCs w:val="28"/>
              </w:rPr>
              <w:t xml:space="preserve">В части предоставления информации из региональной информационной системы обеспечения проведения ГИА-11 </w:t>
            </w:r>
          </w:p>
        </w:tc>
      </w:tr>
    </w:tbl>
    <w:p w14:paraId="72A59E82" w14:textId="77777777" w:rsidR="00267F8C" w:rsidRPr="00FA0F76" w:rsidRDefault="00267F8C" w:rsidP="00267F8C">
      <w:pPr>
        <w:spacing w:after="0"/>
        <w:ind w:firstLine="709"/>
        <w:jc w:val="both"/>
        <w:rPr>
          <w:rFonts w:ascii="Times New Roman" w:hAnsi="Times New Roman" w:cs="Times New Roman"/>
          <w:sz w:val="28"/>
          <w:szCs w:val="28"/>
        </w:rPr>
      </w:pPr>
    </w:p>
    <w:p w14:paraId="4EE30F54" w14:textId="77777777" w:rsidR="003F5295" w:rsidRPr="00FA0F76" w:rsidRDefault="003F5295" w:rsidP="00267F8C">
      <w:pPr>
        <w:spacing w:after="0"/>
        <w:ind w:firstLine="709"/>
        <w:jc w:val="both"/>
        <w:rPr>
          <w:rFonts w:ascii="Times New Roman" w:hAnsi="Times New Roman" w:cs="Times New Roman"/>
          <w:sz w:val="28"/>
          <w:szCs w:val="28"/>
        </w:rPr>
      </w:pPr>
    </w:p>
    <w:p w14:paraId="317F0C00" w14:textId="77777777" w:rsidR="003F5295" w:rsidRPr="00FA0F76" w:rsidRDefault="003F5295" w:rsidP="00267F8C">
      <w:pPr>
        <w:spacing w:after="0"/>
        <w:ind w:firstLine="709"/>
        <w:jc w:val="both"/>
        <w:rPr>
          <w:rFonts w:ascii="Times New Roman" w:hAnsi="Times New Roman" w:cs="Times New Roman"/>
          <w:sz w:val="28"/>
          <w:szCs w:val="28"/>
        </w:rPr>
        <w:sectPr w:rsidR="003F5295" w:rsidRPr="00FA0F76" w:rsidSect="00220EC7">
          <w:pgSz w:w="16838" w:h="11906" w:orient="landscape"/>
          <w:pgMar w:top="1134" w:right="1245" w:bottom="850" w:left="1134" w:header="708" w:footer="708" w:gutter="0"/>
          <w:cols w:space="708"/>
          <w:docGrid w:linePitch="360"/>
        </w:sectPr>
      </w:pPr>
    </w:p>
    <w:p w14:paraId="0F85F374" w14:textId="77777777" w:rsidR="003F5295" w:rsidRPr="00FA0F76" w:rsidRDefault="003F5295" w:rsidP="00267F8C">
      <w:pPr>
        <w:spacing w:after="0"/>
        <w:ind w:firstLine="709"/>
        <w:jc w:val="both"/>
        <w:rPr>
          <w:rFonts w:ascii="Times New Roman" w:hAnsi="Times New Roman" w:cs="Times New Roman"/>
          <w:sz w:val="28"/>
          <w:szCs w:val="28"/>
        </w:rPr>
      </w:pPr>
    </w:p>
    <w:p w14:paraId="20D96DDA" w14:textId="77056510" w:rsidR="003F5295" w:rsidRPr="00FA0F76" w:rsidRDefault="005B3EE9" w:rsidP="005B3EE9">
      <w:pPr>
        <w:spacing w:after="0"/>
        <w:ind w:firstLine="709"/>
        <w:jc w:val="right"/>
        <w:rPr>
          <w:rFonts w:ascii="Times New Roman" w:hAnsi="Times New Roman" w:cs="Times New Roman"/>
          <w:sz w:val="28"/>
          <w:szCs w:val="28"/>
        </w:rPr>
      </w:pPr>
      <w:r w:rsidRPr="00FA0F76">
        <w:rPr>
          <w:rFonts w:ascii="Times New Roman" w:hAnsi="Times New Roman" w:cs="Times New Roman"/>
          <w:sz w:val="28"/>
          <w:szCs w:val="28"/>
        </w:rPr>
        <w:t xml:space="preserve"> </w:t>
      </w:r>
      <w:r w:rsidR="003F5295" w:rsidRPr="00FA0F76">
        <w:rPr>
          <w:rFonts w:ascii="Times New Roman" w:hAnsi="Times New Roman" w:cs="Times New Roman"/>
          <w:sz w:val="28"/>
          <w:szCs w:val="28"/>
        </w:rPr>
        <w:t>Приложение</w:t>
      </w:r>
      <w:r w:rsidR="005A2ADD" w:rsidRPr="00FA0F76">
        <w:rPr>
          <w:rFonts w:ascii="Times New Roman" w:hAnsi="Times New Roman" w:cs="Times New Roman"/>
          <w:sz w:val="28"/>
          <w:szCs w:val="28"/>
        </w:rPr>
        <w:t xml:space="preserve"> 1</w:t>
      </w:r>
    </w:p>
    <w:p w14:paraId="0852EA14" w14:textId="77777777" w:rsidR="005B3EE9" w:rsidRPr="00FA0F76" w:rsidRDefault="003F5295" w:rsidP="005B3EE9">
      <w:pPr>
        <w:spacing w:after="0"/>
        <w:jc w:val="center"/>
        <w:rPr>
          <w:rFonts w:ascii="Times New Roman" w:hAnsi="Times New Roman" w:cs="Times New Roman"/>
          <w:b/>
          <w:sz w:val="28"/>
          <w:szCs w:val="28"/>
        </w:rPr>
      </w:pPr>
      <w:r w:rsidRPr="00FA0F76">
        <w:rPr>
          <w:rFonts w:ascii="Times New Roman" w:hAnsi="Times New Roman" w:cs="Times New Roman"/>
          <w:b/>
          <w:sz w:val="28"/>
          <w:szCs w:val="28"/>
        </w:rPr>
        <w:t xml:space="preserve">Перечень образовательных организаций, </w:t>
      </w:r>
    </w:p>
    <w:p w14:paraId="71E23BB5" w14:textId="574A7888" w:rsidR="003F5295" w:rsidRPr="00FA0F76" w:rsidRDefault="003F5295" w:rsidP="005B3EE9">
      <w:pPr>
        <w:spacing w:after="0"/>
        <w:jc w:val="center"/>
        <w:rPr>
          <w:rFonts w:ascii="Times New Roman" w:hAnsi="Times New Roman" w:cs="Times New Roman"/>
          <w:b/>
          <w:sz w:val="28"/>
          <w:szCs w:val="28"/>
        </w:rPr>
      </w:pPr>
      <w:r w:rsidRPr="00FA0F76">
        <w:rPr>
          <w:rFonts w:ascii="Times New Roman" w:hAnsi="Times New Roman" w:cs="Times New Roman"/>
          <w:b/>
          <w:sz w:val="28"/>
          <w:szCs w:val="28"/>
        </w:rPr>
        <w:t>в которых 100% обучающихся получили «зачет» по ИС в 2021-2022 уч.</w:t>
      </w:r>
      <w:r w:rsidR="005B3EE9" w:rsidRPr="00FA0F76">
        <w:rPr>
          <w:rFonts w:ascii="Times New Roman" w:hAnsi="Times New Roman" w:cs="Times New Roman"/>
          <w:b/>
          <w:sz w:val="28"/>
          <w:szCs w:val="28"/>
        </w:rPr>
        <w:t xml:space="preserve"> </w:t>
      </w:r>
      <w:r w:rsidRPr="00FA0F76">
        <w:rPr>
          <w:rFonts w:ascii="Times New Roman" w:hAnsi="Times New Roman" w:cs="Times New Roman"/>
          <w:b/>
          <w:sz w:val="28"/>
          <w:szCs w:val="28"/>
        </w:rPr>
        <w:t>году</w:t>
      </w:r>
    </w:p>
    <w:tbl>
      <w:tblPr>
        <w:tblW w:w="14562" w:type="dxa"/>
        <w:tblInd w:w="113" w:type="dxa"/>
        <w:tblLook w:val="04A0" w:firstRow="1" w:lastRow="0" w:firstColumn="1" w:lastColumn="0" w:noHBand="0" w:noVBand="1"/>
      </w:tblPr>
      <w:tblGrid>
        <w:gridCol w:w="960"/>
        <w:gridCol w:w="2800"/>
        <w:gridCol w:w="2696"/>
        <w:gridCol w:w="2748"/>
        <w:gridCol w:w="2679"/>
        <w:gridCol w:w="2679"/>
      </w:tblGrid>
      <w:tr w:rsidR="005B3EE9" w:rsidRPr="00FA0F76" w14:paraId="305BE7A0" w14:textId="5CF3DF4A" w:rsidTr="00A561B0">
        <w:trPr>
          <w:trHeight w:val="928"/>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695498" w14:textId="77777777" w:rsidR="005B3EE9" w:rsidRPr="00FA0F76" w:rsidRDefault="005B3EE9" w:rsidP="005B3EE9">
            <w:pPr>
              <w:spacing w:after="0" w:line="240" w:lineRule="auto"/>
              <w:jc w:val="center"/>
              <w:rPr>
                <w:rFonts w:ascii="Arial" w:eastAsia="Times New Roman" w:hAnsi="Arial" w:cs="Arial"/>
                <w:b/>
                <w:bCs/>
                <w:sz w:val="20"/>
                <w:szCs w:val="20"/>
                <w:lang w:eastAsia="ru-RU"/>
              </w:rPr>
            </w:pPr>
            <w:r w:rsidRPr="00FA0F76">
              <w:rPr>
                <w:rFonts w:ascii="Arial" w:eastAsia="Times New Roman" w:hAnsi="Arial" w:cs="Arial"/>
                <w:b/>
                <w:bCs/>
                <w:sz w:val="20"/>
                <w:szCs w:val="20"/>
                <w:lang w:eastAsia="ru-RU"/>
              </w:rPr>
              <w:t>Код МР</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DF0F54" w14:textId="77777777" w:rsidR="005B3EE9" w:rsidRPr="00FA0F76" w:rsidRDefault="005B3EE9" w:rsidP="005B3EE9">
            <w:pPr>
              <w:spacing w:after="0" w:line="240" w:lineRule="auto"/>
              <w:jc w:val="center"/>
              <w:rPr>
                <w:rFonts w:ascii="Arial" w:eastAsia="Times New Roman" w:hAnsi="Arial" w:cs="Arial"/>
                <w:b/>
                <w:bCs/>
                <w:sz w:val="20"/>
                <w:szCs w:val="20"/>
                <w:lang w:eastAsia="ru-RU"/>
              </w:rPr>
            </w:pPr>
            <w:r w:rsidRPr="00FA0F76">
              <w:rPr>
                <w:rFonts w:ascii="Arial" w:eastAsia="Times New Roman" w:hAnsi="Arial" w:cs="Arial"/>
                <w:b/>
                <w:bCs/>
                <w:sz w:val="20"/>
                <w:szCs w:val="20"/>
                <w:lang w:eastAsia="ru-RU"/>
              </w:rPr>
              <w:t>Наименование МР</w:t>
            </w:r>
          </w:p>
        </w:tc>
        <w:tc>
          <w:tcPr>
            <w:tcW w:w="2696" w:type="dxa"/>
            <w:tcBorders>
              <w:top w:val="single" w:sz="4" w:space="0" w:color="000000"/>
              <w:left w:val="single" w:sz="4" w:space="0" w:color="000000"/>
              <w:bottom w:val="single" w:sz="4" w:space="0" w:color="000000"/>
              <w:right w:val="single" w:sz="4" w:space="0" w:color="000000"/>
            </w:tcBorders>
            <w:vAlign w:val="center"/>
          </w:tcPr>
          <w:p w14:paraId="788CE022" w14:textId="65A928E0" w:rsidR="005B3EE9" w:rsidRPr="00FA0F76" w:rsidRDefault="005B3EE9" w:rsidP="005B3EE9">
            <w:pPr>
              <w:spacing w:after="0" w:line="240" w:lineRule="auto"/>
              <w:jc w:val="center"/>
              <w:rPr>
                <w:rFonts w:ascii="Arial" w:eastAsia="Times New Roman" w:hAnsi="Arial" w:cs="Arial"/>
                <w:b/>
                <w:bCs/>
                <w:sz w:val="20"/>
                <w:szCs w:val="20"/>
                <w:lang w:eastAsia="ru-RU"/>
              </w:rPr>
            </w:pPr>
            <w:r w:rsidRPr="00FA0F76">
              <w:rPr>
                <w:rFonts w:ascii="Arial" w:eastAsia="Times New Roman" w:hAnsi="Arial" w:cs="Arial"/>
                <w:b/>
                <w:bCs/>
                <w:sz w:val="20"/>
                <w:szCs w:val="20"/>
                <w:lang w:eastAsia="ru-RU"/>
              </w:rPr>
              <w:t>Код МР</w:t>
            </w:r>
          </w:p>
        </w:tc>
        <w:tc>
          <w:tcPr>
            <w:tcW w:w="2748" w:type="dxa"/>
            <w:tcBorders>
              <w:top w:val="single" w:sz="4" w:space="0" w:color="000000"/>
              <w:left w:val="single" w:sz="4" w:space="0" w:color="000000"/>
              <w:bottom w:val="single" w:sz="4" w:space="0" w:color="000000"/>
              <w:right w:val="single" w:sz="4" w:space="0" w:color="000000"/>
            </w:tcBorders>
            <w:vAlign w:val="center"/>
          </w:tcPr>
          <w:p w14:paraId="7A400A88" w14:textId="2591FAA2" w:rsidR="005B3EE9" w:rsidRPr="00FA0F76" w:rsidRDefault="005B3EE9" w:rsidP="005B3EE9">
            <w:pPr>
              <w:spacing w:after="0" w:line="240" w:lineRule="auto"/>
              <w:jc w:val="center"/>
              <w:rPr>
                <w:rFonts w:ascii="Arial" w:eastAsia="Times New Roman" w:hAnsi="Arial" w:cs="Arial"/>
                <w:b/>
                <w:bCs/>
                <w:sz w:val="20"/>
                <w:szCs w:val="20"/>
                <w:lang w:eastAsia="ru-RU"/>
              </w:rPr>
            </w:pPr>
            <w:r w:rsidRPr="00FA0F76">
              <w:rPr>
                <w:rFonts w:ascii="Arial" w:eastAsia="Times New Roman" w:hAnsi="Arial" w:cs="Arial"/>
                <w:b/>
                <w:bCs/>
                <w:sz w:val="20"/>
                <w:szCs w:val="20"/>
                <w:lang w:eastAsia="ru-RU"/>
              </w:rPr>
              <w:t>Наименование МР</w:t>
            </w:r>
          </w:p>
        </w:tc>
        <w:tc>
          <w:tcPr>
            <w:tcW w:w="2679" w:type="dxa"/>
            <w:tcBorders>
              <w:top w:val="single" w:sz="4" w:space="0" w:color="000000"/>
              <w:left w:val="single" w:sz="4" w:space="0" w:color="000000"/>
              <w:bottom w:val="single" w:sz="4" w:space="0" w:color="000000"/>
              <w:right w:val="single" w:sz="4" w:space="0" w:color="000000"/>
            </w:tcBorders>
            <w:vAlign w:val="center"/>
          </w:tcPr>
          <w:p w14:paraId="3549C7E9" w14:textId="101C999A" w:rsidR="005B3EE9" w:rsidRPr="00FA0F76" w:rsidRDefault="005B3EE9" w:rsidP="005B3EE9">
            <w:pPr>
              <w:spacing w:after="0" w:line="240" w:lineRule="auto"/>
              <w:jc w:val="center"/>
              <w:rPr>
                <w:rFonts w:ascii="Arial" w:eastAsia="Times New Roman" w:hAnsi="Arial" w:cs="Arial"/>
                <w:b/>
                <w:bCs/>
                <w:sz w:val="20"/>
                <w:szCs w:val="20"/>
                <w:lang w:eastAsia="ru-RU"/>
              </w:rPr>
            </w:pPr>
            <w:r w:rsidRPr="00FA0F76">
              <w:rPr>
                <w:rFonts w:ascii="Arial" w:eastAsia="Times New Roman" w:hAnsi="Arial" w:cs="Arial"/>
                <w:b/>
                <w:bCs/>
                <w:sz w:val="20"/>
                <w:szCs w:val="20"/>
                <w:lang w:eastAsia="ru-RU"/>
              </w:rPr>
              <w:t>Код МР</w:t>
            </w:r>
          </w:p>
        </w:tc>
        <w:tc>
          <w:tcPr>
            <w:tcW w:w="2679" w:type="dxa"/>
            <w:tcBorders>
              <w:top w:val="single" w:sz="4" w:space="0" w:color="000000"/>
              <w:left w:val="single" w:sz="4" w:space="0" w:color="000000"/>
              <w:bottom w:val="single" w:sz="4" w:space="0" w:color="000000"/>
              <w:right w:val="single" w:sz="4" w:space="0" w:color="000000"/>
            </w:tcBorders>
            <w:vAlign w:val="center"/>
          </w:tcPr>
          <w:p w14:paraId="12CA0AA7" w14:textId="343D63B1" w:rsidR="005B3EE9" w:rsidRPr="00FA0F76" w:rsidRDefault="005B3EE9" w:rsidP="005B3EE9">
            <w:pPr>
              <w:spacing w:after="0" w:line="240" w:lineRule="auto"/>
              <w:jc w:val="center"/>
              <w:rPr>
                <w:rFonts w:ascii="Arial" w:eastAsia="Times New Roman" w:hAnsi="Arial" w:cs="Arial"/>
                <w:b/>
                <w:bCs/>
                <w:sz w:val="20"/>
                <w:szCs w:val="20"/>
                <w:lang w:eastAsia="ru-RU"/>
              </w:rPr>
            </w:pPr>
            <w:r w:rsidRPr="00FA0F76">
              <w:rPr>
                <w:rFonts w:ascii="Arial" w:eastAsia="Times New Roman" w:hAnsi="Arial" w:cs="Arial"/>
                <w:b/>
                <w:bCs/>
                <w:sz w:val="20"/>
                <w:szCs w:val="20"/>
                <w:lang w:eastAsia="ru-RU"/>
              </w:rPr>
              <w:t>Наименование МР</w:t>
            </w:r>
          </w:p>
        </w:tc>
      </w:tr>
      <w:tr w:rsidR="00A561B0" w:rsidRPr="00FA0F76" w14:paraId="176BF4F0" w14:textId="6C076A4E" w:rsidTr="00A561B0">
        <w:trPr>
          <w:trHeight w:val="264"/>
        </w:trPr>
        <w:tc>
          <w:tcPr>
            <w:tcW w:w="960" w:type="dxa"/>
            <w:tcBorders>
              <w:top w:val="nil"/>
              <w:left w:val="single" w:sz="4" w:space="0" w:color="000000"/>
              <w:bottom w:val="single" w:sz="4" w:space="0" w:color="000000"/>
              <w:right w:val="single" w:sz="4" w:space="0" w:color="000000"/>
            </w:tcBorders>
            <w:shd w:val="clear" w:color="auto" w:fill="auto"/>
            <w:noWrap/>
            <w:vAlign w:val="bottom"/>
          </w:tcPr>
          <w:p w14:paraId="2E827D06" w14:textId="61DCC10F"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2800" w:type="dxa"/>
            <w:tcBorders>
              <w:top w:val="nil"/>
              <w:left w:val="nil"/>
              <w:bottom w:val="single" w:sz="4" w:space="0" w:color="000000"/>
              <w:right w:val="single" w:sz="4" w:space="0" w:color="000000"/>
            </w:tcBorders>
            <w:shd w:val="clear" w:color="auto" w:fill="auto"/>
            <w:noWrap/>
            <w:vAlign w:val="bottom"/>
          </w:tcPr>
          <w:p w14:paraId="5F0329EB" w14:textId="6CE742CD"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г. Ярославль</w:t>
            </w:r>
          </w:p>
        </w:tc>
        <w:tc>
          <w:tcPr>
            <w:tcW w:w="2696" w:type="dxa"/>
            <w:tcBorders>
              <w:top w:val="single" w:sz="4" w:space="0" w:color="000000"/>
              <w:left w:val="nil"/>
              <w:bottom w:val="single" w:sz="4" w:space="0" w:color="000000"/>
              <w:right w:val="single" w:sz="4" w:space="0" w:color="000000"/>
            </w:tcBorders>
            <w:vAlign w:val="bottom"/>
          </w:tcPr>
          <w:p w14:paraId="52F2A74E" w14:textId="5FF39BFE"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16</w:t>
            </w:r>
          </w:p>
        </w:tc>
        <w:tc>
          <w:tcPr>
            <w:tcW w:w="2748" w:type="dxa"/>
            <w:tcBorders>
              <w:top w:val="single" w:sz="4" w:space="0" w:color="000000"/>
              <w:left w:val="nil"/>
              <w:bottom w:val="single" w:sz="4" w:space="0" w:color="000000"/>
              <w:right w:val="single" w:sz="4" w:space="0" w:color="000000"/>
            </w:tcBorders>
            <w:vAlign w:val="bottom"/>
          </w:tcPr>
          <w:p w14:paraId="4561B1AF" w14:textId="1FB438BD" w:rsidR="00A561B0" w:rsidRPr="00FA0F76" w:rsidRDefault="00A561B0" w:rsidP="00A561B0">
            <w:pPr>
              <w:spacing w:after="0" w:line="240" w:lineRule="auto"/>
              <w:jc w:val="center"/>
              <w:rPr>
                <w:rFonts w:ascii="Arial" w:eastAsia="Times New Roman" w:hAnsi="Arial" w:cs="Arial"/>
                <w:sz w:val="20"/>
                <w:szCs w:val="20"/>
                <w:lang w:eastAsia="ru-RU"/>
              </w:rPr>
            </w:pPr>
            <w:proofErr w:type="spellStart"/>
            <w:r w:rsidRPr="00FA0F76">
              <w:rPr>
                <w:rFonts w:ascii="Arial" w:eastAsia="Times New Roman" w:hAnsi="Arial" w:cs="Arial"/>
                <w:sz w:val="20"/>
                <w:szCs w:val="20"/>
                <w:lang w:eastAsia="ru-RU"/>
              </w:rPr>
              <w:t>Любимский</w:t>
            </w:r>
            <w:proofErr w:type="spellEnd"/>
            <w:r w:rsidRPr="00FA0F76">
              <w:rPr>
                <w:rFonts w:ascii="Arial" w:eastAsia="Times New Roman" w:hAnsi="Arial" w:cs="Arial"/>
                <w:sz w:val="20"/>
                <w:szCs w:val="20"/>
                <w:lang w:eastAsia="ru-RU"/>
              </w:rPr>
              <w:t xml:space="preserve"> МР</w:t>
            </w:r>
          </w:p>
        </w:tc>
        <w:tc>
          <w:tcPr>
            <w:tcW w:w="2679" w:type="dxa"/>
            <w:tcBorders>
              <w:top w:val="single" w:sz="4" w:space="0" w:color="000000"/>
              <w:left w:val="nil"/>
              <w:bottom w:val="single" w:sz="4" w:space="0" w:color="000000"/>
              <w:right w:val="single" w:sz="4" w:space="0" w:color="000000"/>
            </w:tcBorders>
            <w:vAlign w:val="bottom"/>
          </w:tcPr>
          <w:p w14:paraId="57170000" w14:textId="13D5E0F5"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2679" w:type="dxa"/>
            <w:tcBorders>
              <w:top w:val="single" w:sz="4" w:space="0" w:color="000000"/>
              <w:left w:val="nil"/>
              <w:bottom w:val="single" w:sz="4" w:space="0" w:color="000000"/>
              <w:right w:val="single" w:sz="4" w:space="0" w:color="000000"/>
            </w:tcBorders>
            <w:vAlign w:val="bottom"/>
          </w:tcPr>
          <w:p w14:paraId="738610AB" w14:textId="0F23D02D"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Ростовский МР</w:t>
            </w:r>
          </w:p>
        </w:tc>
      </w:tr>
      <w:tr w:rsidR="00A561B0" w:rsidRPr="00FA0F76" w14:paraId="6213E735" w14:textId="793A6455" w:rsidTr="005B3EE9">
        <w:trPr>
          <w:trHeight w:val="264"/>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14:paraId="23A0697D" w14:textId="77777777"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c>
          <w:tcPr>
            <w:tcW w:w="2800" w:type="dxa"/>
            <w:tcBorders>
              <w:top w:val="nil"/>
              <w:left w:val="nil"/>
              <w:bottom w:val="single" w:sz="4" w:space="0" w:color="000000"/>
              <w:right w:val="single" w:sz="4" w:space="0" w:color="000000"/>
            </w:tcBorders>
            <w:shd w:val="clear" w:color="auto" w:fill="auto"/>
            <w:noWrap/>
            <w:vAlign w:val="bottom"/>
            <w:hideMark/>
          </w:tcPr>
          <w:p w14:paraId="5BFBB321" w14:textId="77777777"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СПО</w:t>
            </w:r>
          </w:p>
        </w:tc>
        <w:tc>
          <w:tcPr>
            <w:tcW w:w="2696" w:type="dxa"/>
            <w:tcBorders>
              <w:top w:val="nil"/>
              <w:left w:val="nil"/>
              <w:bottom w:val="single" w:sz="4" w:space="0" w:color="000000"/>
              <w:right w:val="single" w:sz="4" w:space="0" w:color="000000"/>
            </w:tcBorders>
            <w:vAlign w:val="bottom"/>
          </w:tcPr>
          <w:p w14:paraId="775AE4BB" w14:textId="32D89C66"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17</w:t>
            </w:r>
          </w:p>
        </w:tc>
        <w:tc>
          <w:tcPr>
            <w:tcW w:w="2748" w:type="dxa"/>
            <w:tcBorders>
              <w:top w:val="nil"/>
              <w:left w:val="nil"/>
              <w:bottom w:val="single" w:sz="4" w:space="0" w:color="000000"/>
              <w:right w:val="single" w:sz="4" w:space="0" w:color="000000"/>
            </w:tcBorders>
            <w:vAlign w:val="bottom"/>
          </w:tcPr>
          <w:p w14:paraId="6DC970F2" w14:textId="3AF4D3D7"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Мышкинский МР</w:t>
            </w:r>
          </w:p>
        </w:tc>
        <w:tc>
          <w:tcPr>
            <w:tcW w:w="2679" w:type="dxa"/>
            <w:tcBorders>
              <w:top w:val="nil"/>
              <w:left w:val="nil"/>
              <w:bottom w:val="single" w:sz="4" w:space="0" w:color="000000"/>
              <w:right w:val="single" w:sz="4" w:space="0" w:color="000000"/>
            </w:tcBorders>
            <w:vAlign w:val="bottom"/>
          </w:tcPr>
          <w:p w14:paraId="31E0AD01" w14:textId="6BF61886"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2679" w:type="dxa"/>
            <w:tcBorders>
              <w:top w:val="nil"/>
              <w:left w:val="nil"/>
              <w:bottom w:val="single" w:sz="4" w:space="0" w:color="000000"/>
              <w:right w:val="single" w:sz="4" w:space="0" w:color="000000"/>
            </w:tcBorders>
            <w:vAlign w:val="bottom"/>
          </w:tcPr>
          <w:p w14:paraId="50280697" w14:textId="5B17C623"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г. Рыбинск</w:t>
            </w:r>
          </w:p>
        </w:tc>
      </w:tr>
      <w:tr w:rsidR="00A561B0" w:rsidRPr="00FA0F76" w14:paraId="731730E4" w14:textId="2A91B67C" w:rsidTr="005B3EE9">
        <w:trPr>
          <w:trHeight w:val="264"/>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14:paraId="3099BD83" w14:textId="77777777"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11</w:t>
            </w:r>
          </w:p>
        </w:tc>
        <w:tc>
          <w:tcPr>
            <w:tcW w:w="2800" w:type="dxa"/>
            <w:tcBorders>
              <w:top w:val="nil"/>
              <w:left w:val="nil"/>
              <w:bottom w:val="single" w:sz="4" w:space="0" w:color="000000"/>
              <w:right w:val="single" w:sz="4" w:space="0" w:color="000000"/>
            </w:tcBorders>
            <w:shd w:val="clear" w:color="auto" w:fill="auto"/>
            <w:noWrap/>
            <w:vAlign w:val="bottom"/>
            <w:hideMark/>
          </w:tcPr>
          <w:p w14:paraId="15081B97" w14:textId="77777777" w:rsidR="00A561B0" w:rsidRPr="00FA0F76" w:rsidRDefault="00A561B0" w:rsidP="00A561B0">
            <w:pPr>
              <w:spacing w:after="0" w:line="240" w:lineRule="auto"/>
              <w:jc w:val="center"/>
              <w:rPr>
                <w:rFonts w:ascii="Arial" w:eastAsia="Times New Roman" w:hAnsi="Arial" w:cs="Arial"/>
                <w:sz w:val="20"/>
                <w:szCs w:val="20"/>
                <w:lang w:eastAsia="ru-RU"/>
              </w:rPr>
            </w:pPr>
            <w:proofErr w:type="spellStart"/>
            <w:r w:rsidRPr="00FA0F76">
              <w:rPr>
                <w:rFonts w:ascii="Arial" w:eastAsia="Times New Roman" w:hAnsi="Arial" w:cs="Arial"/>
                <w:sz w:val="20"/>
                <w:szCs w:val="20"/>
                <w:lang w:eastAsia="ru-RU"/>
              </w:rPr>
              <w:t>Большесельский</w:t>
            </w:r>
            <w:proofErr w:type="spellEnd"/>
            <w:r w:rsidRPr="00FA0F76">
              <w:rPr>
                <w:rFonts w:ascii="Arial" w:eastAsia="Times New Roman" w:hAnsi="Arial" w:cs="Arial"/>
                <w:sz w:val="20"/>
                <w:szCs w:val="20"/>
                <w:lang w:eastAsia="ru-RU"/>
              </w:rPr>
              <w:t xml:space="preserve"> МР</w:t>
            </w:r>
          </w:p>
        </w:tc>
        <w:tc>
          <w:tcPr>
            <w:tcW w:w="2696" w:type="dxa"/>
            <w:tcBorders>
              <w:top w:val="nil"/>
              <w:left w:val="nil"/>
              <w:bottom w:val="single" w:sz="4" w:space="0" w:color="000000"/>
              <w:right w:val="single" w:sz="4" w:space="0" w:color="000000"/>
            </w:tcBorders>
            <w:vAlign w:val="bottom"/>
          </w:tcPr>
          <w:p w14:paraId="7B4F30BD" w14:textId="5D6FB054"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c>
          <w:tcPr>
            <w:tcW w:w="2748" w:type="dxa"/>
            <w:tcBorders>
              <w:top w:val="nil"/>
              <w:left w:val="nil"/>
              <w:bottom w:val="single" w:sz="4" w:space="0" w:color="000000"/>
              <w:right w:val="single" w:sz="4" w:space="0" w:color="000000"/>
            </w:tcBorders>
            <w:vAlign w:val="bottom"/>
          </w:tcPr>
          <w:p w14:paraId="42E5C2E4" w14:textId="20CC5C76" w:rsidR="00A561B0" w:rsidRPr="00FA0F76" w:rsidRDefault="00A561B0" w:rsidP="00A561B0">
            <w:pPr>
              <w:spacing w:after="0" w:line="240" w:lineRule="auto"/>
              <w:jc w:val="center"/>
              <w:rPr>
                <w:rFonts w:ascii="Arial" w:eastAsia="Times New Roman" w:hAnsi="Arial" w:cs="Arial"/>
                <w:sz w:val="20"/>
                <w:szCs w:val="20"/>
                <w:lang w:eastAsia="ru-RU"/>
              </w:rPr>
            </w:pPr>
            <w:proofErr w:type="spellStart"/>
            <w:r w:rsidRPr="00FA0F76">
              <w:rPr>
                <w:rFonts w:ascii="Arial" w:eastAsia="Times New Roman" w:hAnsi="Arial" w:cs="Arial"/>
                <w:sz w:val="20"/>
                <w:szCs w:val="20"/>
                <w:lang w:eastAsia="ru-RU"/>
              </w:rPr>
              <w:t>Некоузский</w:t>
            </w:r>
            <w:proofErr w:type="spellEnd"/>
            <w:r w:rsidRPr="00FA0F76">
              <w:rPr>
                <w:rFonts w:ascii="Arial" w:eastAsia="Times New Roman" w:hAnsi="Arial" w:cs="Arial"/>
                <w:sz w:val="20"/>
                <w:szCs w:val="20"/>
                <w:lang w:eastAsia="ru-RU"/>
              </w:rPr>
              <w:t xml:space="preserve"> МР</w:t>
            </w:r>
          </w:p>
        </w:tc>
        <w:tc>
          <w:tcPr>
            <w:tcW w:w="2679" w:type="dxa"/>
            <w:tcBorders>
              <w:top w:val="nil"/>
              <w:left w:val="nil"/>
              <w:bottom w:val="single" w:sz="4" w:space="0" w:color="000000"/>
              <w:right w:val="single" w:sz="4" w:space="0" w:color="000000"/>
            </w:tcBorders>
            <w:vAlign w:val="bottom"/>
          </w:tcPr>
          <w:p w14:paraId="77CEFE7E" w14:textId="3A19177D"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c>
          <w:tcPr>
            <w:tcW w:w="2679" w:type="dxa"/>
            <w:tcBorders>
              <w:top w:val="nil"/>
              <w:left w:val="nil"/>
              <w:bottom w:val="single" w:sz="4" w:space="0" w:color="000000"/>
              <w:right w:val="single" w:sz="4" w:space="0" w:color="000000"/>
            </w:tcBorders>
            <w:vAlign w:val="bottom"/>
          </w:tcPr>
          <w:p w14:paraId="33126E8B" w14:textId="6FA6EA07" w:rsidR="00A561B0" w:rsidRPr="00FA0F76" w:rsidRDefault="00A561B0" w:rsidP="00A561B0">
            <w:pPr>
              <w:spacing w:after="0" w:line="240" w:lineRule="auto"/>
              <w:jc w:val="center"/>
              <w:rPr>
                <w:rFonts w:ascii="Arial" w:eastAsia="Times New Roman" w:hAnsi="Arial" w:cs="Arial"/>
                <w:sz w:val="20"/>
                <w:szCs w:val="20"/>
                <w:lang w:eastAsia="ru-RU"/>
              </w:rPr>
            </w:pPr>
            <w:proofErr w:type="spellStart"/>
            <w:r w:rsidRPr="00FA0F76">
              <w:rPr>
                <w:rFonts w:ascii="Arial" w:eastAsia="Times New Roman" w:hAnsi="Arial" w:cs="Arial"/>
                <w:sz w:val="20"/>
                <w:szCs w:val="20"/>
                <w:lang w:eastAsia="ru-RU"/>
              </w:rPr>
              <w:t>Тутаевский</w:t>
            </w:r>
            <w:proofErr w:type="spellEnd"/>
            <w:r w:rsidRPr="00FA0F76">
              <w:rPr>
                <w:rFonts w:ascii="Arial" w:eastAsia="Times New Roman" w:hAnsi="Arial" w:cs="Arial"/>
                <w:sz w:val="20"/>
                <w:szCs w:val="20"/>
                <w:lang w:eastAsia="ru-RU"/>
              </w:rPr>
              <w:t xml:space="preserve"> МР</w:t>
            </w:r>
          </w:p>
        </w:tc>
      </w:tr>
      <w:tr w:rsidR="00A561B0" w:rsidRPr="00FA0F76" w14:paraId="1941E8D6" w14:textId="65278683" w:rsidTr="005B3EE9">
        <w:trPr>
          <w:trHeight w:val="264"/>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14:paraId="5BBB8E24" w14:textId="77777777"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c>
          <w:tcPr>
            <w:tcW w:w="2800" w:type="dxa"/>
            <w:tcBorders>
              <w:top w:val="nil"/>
              <w:left w:val="nil"/>
              <w:bottom w:val="single" w:sz="4" w:space="0" w:color="000000"/>
              <w:right w:val="single" w:sz="4" w:space="0" w:color="000000"/>
            </w:tcBorders>
            <w:shd w:val="clear" w:color="auto" w:fill="auto"/>
            <w:noWrap/>
            <w:vAlign w:val="bottom"/>
            <w:hideMark/>
          </w:tcPr>
          <w:p w14:paraId="4548E9E6" w14:textId="77777777"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Борисоглебский МР</w:t>
            </w:r>
          </w:p>
        </w:tc>
        <w:tc>
          <w:tcPr>
            <w:tcW w:w="2696" w:type="dxa"/>
            <w:tcBorders>
              <w:top w:val="nil"/>
              <w:left w:val="nil"/>
              <w:bottom w:val="single" w:sz="4" w:space="0" w:color="000000"/>
              <w:right w:val="single" w:sz="4" w:space="0" w:color="000000"/>
            </w:tcBorders>
            <w:vAlign w:val="bottom"/>
          </w:tcPr>
          <w:p w14:paraId="327AEFB9" w14:textId="306D2A0D"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c>
          <w:tcPr>
            <w:tcW w:w="2748" w:type="dxa"/>
            <w:tcBorders>
              <w:top w:val="nil"/>
              <w:left w:val="nil"/>
              <w:bottom w:val="single" w:sz="4" w:space="0" w:color="000000"/>
              <w:right w:val="single" w:sz="4" w:space="0" w:color="000000"/>
            </w:tcBorders>
            <w:vAlign w:val="bottom"/>
          </w:tcPr>
          <w:p w14:paraId="58BA6B94" w14:textId="66F2FFF3"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Некрасовский МР</w:t>
            </w:r>
          </w:p>
        </w:tc>
        <w:tc>
          <w:tcPr>
            <w:tcW w:w="2679" w:type="dxa"/>
            <w:tcBorders>
              <w:top w:val="nil"/>
              <w:left w:val="nil"/>
              <w:bottom w:val="single" w:sz="4" w:space="0" w:color="000000"/>
              <w:right w:val="single" w:sz="4" w:space="0" w:color="000000"/>
            </w:tcBorders>
            <w:vAlign w:val="bottom"/>
          </w:tcPr>
          <w:p w14:paraId="14ABC56B" w14:textId="716D03A7"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2679" w:type="dxa"/>
            <w:tcBorders>
              <w:top w:val="nil"/>
              <w:left w:val="nil"/>
              <w:bottom w:val="single" w:sz="4" w:space="0" w:color="000000"/>
              <w:right w:val="single" w:sz="4" w:space="0" w:color="000000"/>
            </w:tcBorders>
            <w:vAlign w:val="bottom"/>
          </w:tcPr>
          <w:p w14:paraId="38603C63" w14:textId="7E321A45"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Угличский МР</w:t>
            </w:r>
          </w:p>
        </w:tc>
      </w:tr>
      <w:tr w:rsidR="00A561B0" w:rsidRPr="00FA0F76" w14:paraId="59403EDF" w14:textId="5EF971E9" w:rsidTr="005B3EE9">
        <w:trPr>
          <w:trHeight w:val="264"/>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14:paraId="108E09C6" w14:textId="77777777"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13</w:t>
            </w:r>
          </w:p>
        </w:tc>
        <w:tc>
          <w:tcPr>
            <w:tcW w:w="2800" w:type="dxa"/>
            <w:tcBorders>
              <w:top w:val="nil"/>
              <w:left w:val="nil"/>
              <w:bottom w:val="single" w:sz="4" w:space="0" w:color="000000"/>
              <w:right w:val="single" w:sz="4" w:space="0" w:color="000000"/>
            </w:tcBorders>
            <w:shd w:val="clear" w:color="auto" w:fill="auto"/>
            <w:noWrap/>
            <w:vAlign w:val="bottom"/>
            <w:hideMark/>
          </w:tcPr>
          <w:p w14:paraId="3419B4F7" w14:textId="77777777" w:rsidR="00A561B0" w:rsidRPr="00FA0F76" w:rsidRDefault="00A561B0" w:rsidP="00A561B0">
            <w:pPr>
              <w:spacing w:after="0" w:line="240" w:lineRule="auto"/>
              <w:jc w:val="center"/>
              <w:rPr>
                <w:rFonts w:ascii="Arial" w:eastAsia="Times New Roman" w:hAnsi="Arial" w:cs="Arial"/>
                <w:sz w:val="20"/>
                <w:szCs w:val="20"/>
                <w:lang w:eastAsia="ru-RU"/>
              </w:rPr>
            </w:pPr>
            <w:proofErr w:type="spellStart"/>
            <w:r w:rsidRPr="00FA0F76">
              <w:rPr>
                <w:rFonts w:ascii="Arial" w:eastAsia="Times New Roman" w:hAnsi="Arial" w:cs="Arial"/>
                <w:sz w:val="20"/>
                <w:szCs w:val="20"/>
                <w:lang w:eastAsia="ru-RU"/>
              </w:rPr>
              <w:t>Брейтовский</w:t>
            </w:r>
            <w:proofErr w:type="spellEnd"/>
            <w:r w:rsidRPr="00FA0F76">
              <w:rPr>
                <w:rFonts w:ascii="Arial" w:eastAsia="Times New Roman" w:hAnsi="Arial" w:cs="Arial"/>
                <w:sz w:val="20"/>
                <w:szCs w:val="20"/>
                <w:lang w:eastAsia="ru-RU"/>
              </w:rPr>
              <w:t xml:space="preserve"> МР</w:t>
            </w:r>
          </w:p>
        </w:tc>
        <w:tc>
          <w:tcPr>
            <w:tcW w:w="2696" w:type="dxa"/>
            <w:tcBorders>
              <w:top w:val="nil"/>
              <w:left w:val="nil"/>
              <w:bottom w:val="single" w:sz="4" w:space="0" w:color="000000"/>
              <w:right w:val="single" w:sz="4" w:space="0" w:color="000000"/>
            </w:tcBorders>
            <w:vAlign w:val="bottom"/>
          </w:tcPr>
          <w:p w14:paraId="33FE52E3" w14:textId="1351F535"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c>
          <w:tcPr>
            <w:tcW w:w="2748" w:type="dxa"/>
            <w:tcBorders>
              <w:top w:val="nil"/>
              <w:left w:val="nil"/>
              <w:bottom w:val="single" w:sz="4" w:space="0" w:color="000000"/>
              <w:right w:val="single" w:sz="4" w:space="0" w:color="000000"/>
            </w:tcBorders>
            <w:vAlign w:val="bottom"/>
          </w:tcPr>
          <w:p w14:paraId="4CB45DEB" w14:textId="4A38A342"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Первомайский МР</w:t>
            </w:r>
          </w:p>
        </w:tc>
        <w:tc>
          <w:tcPr>
            <w:tcW w:w="2679" w:type="dxa"/>
            <w:tcBorders>
              <w:top w:val="nil"/>
              <w:left w:val="nil"/>
              <w:bottom w:val="single" w:sz="4" w:space="0" w:color="000000"/>
              <w:right w:val="single" w:sz="4" w:space="0" w:color="000000"/>
            </w:tcBorders>
            <w:vAlign w:val="bottom"/>
          </w:tcPr>
          <w:p w14:paraId="3EB88164" w14:textId="6326CBF7"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2679" w:type="dxa"/>
            <w:tcBorders>
              <w:top w:val="nil"/>
              <w:left w:val="nil"/>
              <w:bottom w:val="single" w:sz="4" w:space="0" w:color="000000"/>
              <w:right w:val="single" w:sz="4" w:space="0" w:color="000000"/>
            </w:tcBorders>
            <w:vAlign w:val="bottom"/>
          </w:tcPr>
          <w:p w14:paraId="2293F095" w14:textId="626BA928"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Ярославский МР</w:t>
            </w:r>
          </w:p>
        </w:tc>
      </w:tr>
      <w:tr w:rsidR="00A561B0" w:rsidRPr="00FA0F76" w14:paraId="34434C27" w14:textId="20813E0D" w:rsidTr="005B3EE9">
        <w:trPr>
          <w:trHeight w:val="264"/>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14:paraId="10B8D45F" w14:textId="77777777"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14</w:t>
            </w:r>
          </w:p>
        </w:tc>
        <w:tc>
          <w:tcPr>
            <w:tcW w:w="2800" w:type="dxa"/>
            <w:tcBorders>
              <w:top w:val="nil"/>
              <w:left w:val="nil"/>
              <w:bottom w:val="single" w:sz="4" w:space="0" w:color="000000"/>
              <w:right w:val="single" w:sz="4" w:space="0" w:color="000000"/>
            </w:tcBorders>
            <w:shd w:val="clear" w:color="auto" w:fill="auto"/>
            <w:noWrap/>
            <w:vAlign w:val="bottom"/>
            <w:hideMark/>
          </w:tcPr>
          <w:p w14:paraId="1DB7EE72" w14:textId="77777777"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Гаврилов-Ямский МР</w:t>
            </w:r>
          </w:p>
        </w:tc>
        <w:tc>
          <w:tcPr>
            <w:tcW w:w="2696" w:type="dxa"/>
            <w:tcBorders>
              <w:top w:val="nil"/>
              <w:left w:val="nil"/>
              <w:bottom w:val="single" w:sz="4" w:space="0" w:color="000000"/>
              <w:right w:val="single" w:sz="4" w:space="0" w:color="000000"/>
            </w:tcBorders>
            <w:vAlign w:val="bottom"/>
          </w:tcPr>
          <w:p w14:paraId="3176FF17" w14:textId="79DBECDF"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2748" w:type="dxa"/>
            <w:tcBorders>
              <w:top w:val="nil"/>
              <w:left w:val="nil"/>
              <w:bottom w:val="single" w:sz="4" w:space="0" w:color="000000"/>
              <w:right w:val="single" w:sz="4" w:space="0" w:color="000000"/>
            </w:tcBorders>
            <w:vAlign w:val="bottom"/>
          </w:tcPr>
          <w:p w14:paraId="617CE7A1" w14:textId="051B154F"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г. Переславль-Залесский</w:t>
            </w:r>
          </w:p>
        </w:tc>
        <w:tc>
          <w:tcPr>
            <w:tcW w:w="2679" w:type="dxa"/>
            <w:tcBorders>
              <w:top w:val="nil"/>
              <w:left w:val="nil"/>
              <w:bottom w:val="single" w:sz="4" w:space="0" w:color="000000"/>
              <w:right w:val="single" w:sz="4" w:space="0" w:color="000000"/>
            </w:tcBorders>
            <w:vAlign w:val="bottom"/>
          </w:tcPr>
          <w:p w14:paraId="4CD755BB" w14:textId="55081356" w:rsidR="00A561B0" w:rsidRPr="00FA0F76" w:rsidRDefault="00A561B0" w:rsidP="00A561B0">
            <w:pPr>
              <w:spacing w:after="0" w:line="240" w:lineRule="auto"/>
              <w:jc w:val="center"/>
              <w:rPr>
                <w:rFonts w:ascii="Arial" w:eastAsia="Times New Roman" w:hAnsi="Arial" w:cs="Arial"/>
                <w:sz w:val="20"/>
                <w:szCs w:val="20"/>
                <w:lang w:eastAsia="ru-RU"/>
              </w:rPr>
            </w:pPr>
          </w:p>
        </w:tc>
        <w:tc>
          <w:tcPr>
            <w:tcW w:w="2679" w:type="dxa"/>
            <w:tcBorders>
              <w:top w:val="nil"/>
              <w:left w:val="nil"/>
              <w:bottom w:val="single" w:sz="4" w:space="0" w:color="000000"/>
              <w:right w:val="single" w:sz="4" w:space="0" w:color="000000"/>
            </w:tcBorders>
            <w:vAlign w:val="bottom"/>
          </w:tcPr>
          <w:p w14:paraId="19363BDC" w14:textId="554F0F3A" w:rsidR="00A561B0" w:rsidRPr="00FA0F76" w:rsidRDefault="00A561B0" w:rsidP="00A561B0">
            <w:pPr>
              <w:spacing w:after="0" w:line="240" w:lineRule="auto"/>
              <w:jc w:val="center"/>
              <w:rPr>
                <w:rFonts w:ascii="Arial" w:eastAsia="Times New Roman" w:hAnsi="Arial" w:cs="Arial"/>
                <w:sz w:val="20"/>
                <w:szCs w:val="20"/>
                <w:lang w:eastAsia="ru-RU"/>
              </w:rPr>
            </w:pPr>
          </w:p>
        </w:tc>
      </w:tr>
      <w:tr w:rsidR="00A561B0" w:rsidRPr="00FA0F76" w14:paraId="324F09F2" w14:textId="50A3372B" w:rsidTr="005B3EE9">
        <w:trPr>
          <w:trHeight w:val="264"/>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14:paraId="14CD4B9D" w14:textId="77777777"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c>
          <w:tcPr>
            <w:tcW w:w="2800" w:type="dxa"/>
            <w:tcBorders>
              <w:top w:val="nil"/>
              <w:left w:val="nil"/>
              <w:bottom w:val="single" w:sz="4" w:space="0" w:color="000000"/>
              <w:right w:val="single" w:sz="4" w:space="0" w:color="000000"/>
            </w:tcBorders>
            <w:shd w:val="clear" w:color="auto" w:fill="auto"/>
            <w:noWrap/>
            <w:vAlign w:val="bottom"/>
            <w:hideMark/>
          </w:tcPr>
          <w:p w14:paraId="22DA788A" w14:textId="77777777" w:rsidR="00A561B0" w:rsidRPr="00FA0F76" w:rsidRDefault="00A561B0" w:rsidP="00A561B0">
            <w:pPr>
              <w:spacing w:after="0" w:line="240" w:lineRule="auto"/>
              <w:jc w:val="center"/>
              <w:rPr>
                <w:rFonts w:ascii="Arial" w:eastAsia="Times New Roman" w:hAnsi="Arial" w:cs="Arial"/>
                <w:sz w:val="20"/>
                <w:szCs w:val="20"/>
                <w:lang w:eastAsia="ru-RU"/>
              </w:rPr>
            </w:pPr>
            <w:proofErr w:type="spellStart"/>
            <w:r w:rsidRPr="00FA0F76">
              <w:rPr>
                <w:rFonts w:ascii="Arial" w:eastAsia="Times New Roman" w:hAnsi="Arial" w:cs="Arial"/>
                <w:sz w:val="20"/>
                <w:szCs w:val="20"/>
                <w:lang w:eastAsia="ru-RU"/>
              </w:rPr>
              <w:t>Даниловский</w:t>
            </w:r>
            <w:proofErr w:type="spellEnd"/>
            <w:r w:rsidRPr="00FA0F76">
              <w:rPr>
                <w:rFonts w:ascii="Arial" w:eastAsia="Times New Roman" w:hAnsi="Arial" w:cs="Arial"/>
                <w:sz w:val="20"/>
                <w:szCs w:val="20"/>
                <w:lang w:eastAsia="ru-RU"/>
              </w:rPr>
              <w:t xml:space="preserve"> МР</w:t>
            </w:r>
          </w:p>
        </w:tc>
        <w:tc>
          <w:tcPr>
            <w:tcW w:w="2696" w:type="dxa"/>
            <w:tcBorders>
              <w:top w:val="nil"/>
              <w:left w:val="nil"/>
              <w:bottom w:val="single" w:sz="4" w:space="0" w:color="000000"/>
              <w:right w:val="single" w:sz="4" w:space="0" w:color="000000"/>
            </w:tcBorders>
            <w:vAlign w:val="bottom"/>
          </w:tcPr>
          <w:p w14:paraId="4A166413" w14:textId="53549335"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23</w:t>
            </w:r>
          </w:p>
        </w:tc>
        <w:tc>
          <w:tcPr>
            <w:tcW w:w="2748" w:type="dxa"/>
            <w:tcBorders>
              <w:top w:val="nil"/>
              <w:left w:val="nil"/>
              <w:bottom w:val="single" w:sz="4" w:space="0" w:color="000000"/>
              <w:right w:val="single" w:sz="4" w:space="0" w:color="000000"/>
            </w:tcBorders>
            <w:vAlign w:val="bottom"/>
          </w:tcPr>
          <w:p w14:paraId="11FDF9A3" w14:textId="6EA03324" w:rsidR="00A561B0" w:rsidRPr="00FA0F76" w:rsidRDefault="00A561B0"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Пошехонский МР</w:t>
            </w:r>
          </w:p>
        </w:tc>
        <w:tc>
          <w:tcPr>
            <w:tcW w:w="2679" w:type="dxa"/>
            <w:tcBorders>
              <w:top w:val="nil"/>
              <w:left w:val="nil"/>
              <w:bottom w:val="single" w:sz="4" w:space="0" w:color="000000"/>
              <w:right w:val="single" w:sz="4" w:space="0" w:color="000000"/>
            </w:tcBorders>
            <w:vAlign w:val="bottom"/>
          </w:tcPr>
          <w:p w14:paraId="436923AE" w14:textId="164D20E6" w:rsidR="00A561B0" w:rsidRPr="00FA0F76" w:rsidRDefault="00A561B0" w:rsidP="00A561B0">
            <w:pPr>
              <w:spacing w:after="0" w:line="240" w:lineRule="auto"/>
              <w:jc w:val="center"/>
              <w:rPr>
                <w:rFonts w:ascii="Arial" w:eastAsia="Times New Roman" w:hAnsi="Arial" w:cs="Arial"/>
                <w:sz w:val="20"/>
                <w:szCs w:val="20"/>
                <w:lang w:eastAsia="ru-RU"/>
              </w:rPr>
            </w:pPr>
          </w:p>
        </w:tc>
        <w:tc>
          <w:tcPr>
            <w:tcW w:w="2679" w:type="dxa"/>
            <w:tcBorders>
              <w:top w:val="nil"/>
              <w:left w:val="nil"/>
              <w:bottom w:val="single" w:sz="4" w:space="0" w:color="000000"/>
              <w:right w:val="single" w:sz="4" w:space="0" w:color="000000"/>
            </w:tcBorders>
            <w:vAlign w:val="bottom"/>
          </w:tcPr>
          <w:p w14:paraId="20885B11" w14:textId="2CFD8E69" w:rsidR="00A561B0" w:rsidRPr="00FA0F76" w:rsidRDefault="00A561B0" w:rsidP="00A561B0">
            <w:pPr>
              <w:spacing w:after="0" w:line="240" w:lineRule="auto"/>
              <w:jc w:val="center"/>
              <w:rPr>
                <w:rFonts w:ascii="Arial" w:eastAsia="Times New Roman" w:hAnsi="Arial" w:cs="Arial"/>
                <w:sz w:val="20"/>
                <w:szCs w:val="20"/>
                <w:lang w:eastAsia="ru-RU"/>
              </w:rPr>
            </w:pPr>
          </w:p>
        </w:tc>
      </w:tr>
    </w:tbl>
    <w:p w14:paraId="1434F470" w14:textId="77777777" w:rsidR="005B3EE9" w:rsidRPr="00FA0F76" w:rsidRDefault="005B3EE9" w:rsidP="00AA6DC1">
      <w:pPr>
        <w:spacing w:after="0"/>
        <w:jc w:val="center"/>
        <w:rPr>
          <w:rFonts w:ascii="Times New Roman" w:hAnsi="Times New Roman" w:cs="Times New Roman"/>
          <w:b/>
          <w:sz w:val="28"/>
          <w:szCs w:val="28"/>
        </w:rPr>
      </w:pPr>
    </w:p>
    <w:tbl>
      <w:tblPr>
        <w:tblW w:w="14616" w:type="dxa"/>
        <w:tblInd w:w="93" w:type="dxa"/>
        <w:shd w:val="clear" w:color="auto" w:fill="FFFFFF" w:themeFill="background1"/>
        <w:tblLook w:val="04A0" w:firstRow="1" w:lastRow="0" w:firstColumn="1" w:lastColumn="0" w:noHBand="0" w:noVBand="1"/>
      </w:tblPr>
      <w:tblGrid>
        <w:gridCol w:w="836"/>
        <w:gridCol w:w="960"/>
        <w:gridCol w:w="10410"/>
        <w:gridCol w:w="2410"/>
      </w:tblGrid>
      <w:tr w:rsidR="00E16ADA" w:rsidRPr="00FA0F76" w14:paraId="4449B892" w14:textId="77777777" w:rsidTr="00AA6DC1">
        <w:trPr>
          <w:trHeight w:val="255"/>
        </w:trPr>
        <w:tc>
          <w:tcPr>
            <w:tcW w:w="8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5E8E78" w14:textId="77777777" w:rsidR="00E16ADA" w:rsidRPr="00FA0F76" w:rsidRDefault="00E16ADA" w:rsidP="00AA6DC1">
            <w:pPr>
              <w:pStyle w:val="a6"/>
              <w:spacing w:after="0" w:line="240" w:lineRule="auto"/>
              <w:jc w:val="center"/>
              <w:rPr>
                <w:rFonts w:ascii="Arial" w:eastAsia="Times New Roman" w:hAnsi="Arial" w:cs="Arial"/>
                <w:b/>
                <w:color w:val="000000"/>
                <w:sz w:val="20"/>
                <w:szCs w:val="20"/>
                <w:lang w:eastAsia="ru-RU"/>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8C5149" w14:textId="607659A9" w:rsidR="00E16ADA" w:rsidRPr="00FA0F76" w:rsidRDefault="00E16ADA" w:rsidP="00AA6DC1">
            <w:pPr>
              <w:spacing w:after="0" w:line="240" w:lineRule="auto"/>
              <w:jc w:val="center"/>
              <w:rPr>
                <w:rFonts w:ascii="Arial" w:eastAsia="Times New Roman" w:hAnsi="Arial" w:cs="Arial"/>
                <w:b/>
                <w:color w:val="000000"/>
                <w:sz w:val="20"/>
                <w:szCs w:val="20"/>
                <w:lang w:eastAsia="ru-RU"/>
              </w:rPr>
            </w:pPr>
            <w:r w:rsidRPr="00FA0F76">
              <w:rPr>
                <w:rFonts w:ascii="Arial" w:eastAsia="Times New Roman" w:hAnsi="Arial" w:cs="Arial"/>
                <w:b/>
                <w:color w:val="000000"/>
                <w:sz w:val="20"/>
                <w:szCs w:val="20"/>
                <w:lang w:eastAsia="ru-RU"/>
              </w:rPr>
              <w:t>Код МР</w:t>
            </w:r>
          </w:p>
        </w:tc>
        <w:tc>
          <w:tcPr>
            <w:tcW w:w="10410" w:type="dxa"/>
            <w:tcBorders>
              <w:top w:val="single" w:sz="4" w:space="0" w:color="000000"/>
              <w:left w:val="nil"/>
              <w:bottom w:val="single" w:sz="4" w:space="0" w:color="000000"/>
              <w:right w:val="single" w:sz="4" w:space="0" w:color="000000"/>
            </w:tcBorders>
            <w:shd w:val="clear" w:color="auto" w:fill="FFFFFF" w:themeFill="background1"/>
            <w:noWrap/>
            <w:vAlign w:val="center"/>
          </w:tcPr>
          <w:p w14:paraId="2D387E30" w14:textId="4D73F1A3" w:rsidR="00E16ADA" w:rsidRPr="00FA0F76" w:rsidRDefault="00E16ADA" w:rsidP="00AA6DC1">
            <w:pPr>
              <w:spacing w:after="0" w:line="240" w:lineRule="auto"/>
              <w:jc w:val="center"/>
              <w:rPr>
                <w:rFonts w:ascii="Arial" w:eastAsia="Times New Roman" w:hAnsi="Arial" w:cs="Arial"/>
                <w:b/>
                <w:color w:val="000000"/>
                <w:sz w:val="20"/>
                <w:szCs w:val="20"/>
                <w:lang w:eastAsia="ru-RU"/>
              </w:rPr>
            </w:pPr>
            <w:r w:rsidRPr="00FA0F76">
              <w:rPr>
                <w:rFonts w:ascii="Arial" w:eastAsia="Times New Roman" w:hAnsi="Arial" w:cs="Arial"/>
                <w:b/>
                <w:color w:val="000000"/>
                <w:sz w:val="20"/>
                <w:szCs w:val="20"/>
                <w:lang w:eastAsia="ru-RU"/>
              </w:rPr>
              <w:t>Наименование ОО</w:t>
            </w:r>
          </w:p>
        </w:tc>
        <w:tc>
          <w:tcPr>
            <w:tcW w:w="2410" w:type="dxa"/>
            <w:tcBorders>
              <w:top w:val="single" w:sz="4" w:space="0" w:color="000000"/>
              <w:left w:val="nil"/>
              <w:bottom w:val="single" w:sz="4" w:space="0" w:color="000000"/>
              <w:right w:val="single" w:sz="4" w:space="0" w:color="000000"/>
            </w:tcBorders>
            <w:shd w:val="clear" w:color="auto" w:fill="FFFFFF" w:themeFill="background1"/>
            <w:noWrap/>
            <w:vAlign w:val="bottom"/>
          </w:tcPr>
          <w:p w14:paraId="6B4DB600" w14:textId="3B78B377" w:rsidR="00E16ADA" w:rsidRPr="00FA0F76" w:rsidRDefault="00E16ADA" w:rsidP="00AA6DC1">
            <w:pPr>
              <w:spacing w:after="0" w:line="240" w:lineRule="auto"/>
              <w:jc w:val="center"/>
              <w:rPr>
                <w:rFonts w:ascii="Arial" w:eastAsia="Times New Roman" w:hAnsi="Arial" w:cs="Arial"/>
                <w:b/>
                <w:color w:val="000000"/>
                <w:sz w:val="20"/>
                <w:szCs w:val="20"/>
                <w:lang w:eastAsia="ru-RU"/>
              </w:rPr>
            </w:pPr>
            <w:r w:rsidRPr="00FA0F76">
              <w:rPr>
                <w:rFonts w:ascii="Arial" w:eastAsia="Times New Roman" w:hAnsi="Arial" w:cs="Arial"/>
                <w:b/>
                <w:color w:val="000000"/>
                <w:sz w:val="20"/>
                <w:szCs w:val="20"/>
                <w:lang w:eastAsia="ru-RU"/>
              </w:rPr>
              <w:t xml:space="preserve">Кол-во </w:t>
            </w:r>
            <w:proofErr w:type="spellStart"/>
            <w:r w:rsidRPr="00FA0F76">
              <w:rPr>
                <w:rFonts w:ascii="Arial" w:eastAsia="Times New Roman" w:hAnsi="Arial" w:cs="Arial"/>
                <w:b/>
                <w:color w:val="000000"/>
                <w:sz w:val="20"/>
                <w:szCs w:val="20"/>
                <w:lang w:eastAsia="ru-RU"/>
              </w:rPr>
              <w:t>уч</w:t>
            </w:r>
            <w:proofErr w:type="spellEnd"/>
          </w:p>
        </w:tc>
      </w:tr>
      <w:tr w:rsidR="00E16ADA" w:rsidRPr="00FA0F76" w14:paraId="59DD37BF" w14:textId="77777777" w:rsidTr="00AA6DC1">
        <w:trPr>
          <w:trHeight w:val="255"/>
        </w:trPr>
        <w:tc>
          <w:tcPr>
            <w:tcW w:w="8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1982A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14:paraId="60B6B3F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3AAE770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 им. О.А. </w:t>
            </w:r>
            <w:proofErr w:type="spellStart"/>
            <w:r w:rsidRPr="00FA0F76">
              <w:rPr>
                <w:rFonts w:ascii="Arial" w:eastAsia="Times New Roman" w:hAnsi="Arial" w:cs="Arial"/>
                <w:color w:val="000000"/>
                <w:sz w:val="20"/>
                <w:szCs w:val="20"/>
                <w:lang w:eastAsia="ru-RU"/>
              </w:rPr>
              <w:t>Варенцовой</w:t>
            </w:r>
            <w:proofErr w:type="spellEnd"/>
            <w:r w:rsidRPr="00FA0F76">
              <w:rPr>
                <w:rFonts w:ascii="Arial" w:eastAsia="Times New Roman" w:hAnsi="Arial" w:cs="Arial"/>
                <w:color w:val="000000"/>
                <w:sz w:val="20"/>
                <w:szCs w:val="20"/>
                <w:lang w:eastAsia="ru-RU"/>
              </w:rPr>
              <w:t>"</w:t>
            </w:r>
          </w:p>
        </w:tc>
        <w:tc>
          <w:tcPr>
            <w:tcW w:w="2410" w:type="dxa"/>
            <w:tcBorders>
              <w:top w:val="single" w:sz="4" w:space="0" w:color="000000"/>
              <w:left w:val="nil"/>
              <w:bottom w:val="single" w:sz="4" w:space="0" w:color="000000"/>
              <w:right w:val="single" w:sz="4" w:space="0" w:color="000000"/>
            </w:tcBorders>
            <w:shd w:val="clear" w:color="auto" w:fill="FFFFFF" w:themeFill="background1"/>
            <w:noWrap/>
            <w:vAlign w:val="bottom"/>
            <w:hideMark/>
          </w:tcPr>
          <w:p w14:paraId="5218EF6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r>
      <w:tr w:rsidR="00E16ADA" w:rsidRPr="00FA0F76" w14:paraId="0D3E106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6B07B46"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B75DA9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C4043CB"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10"</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8759CB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1D2E72D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1091AF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55B2DE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6A0B33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11"</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E07A98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66370D32"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9F9986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75759A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0E7F90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17"</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E4961F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r>
      <w:tr w:rsidR="00E16ADA" w:rsidRPr="00FA0F76" w14:paraId="42766D5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902265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286602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C48A269"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26"</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98B5BAD" w14:textId="77777777" w:rsidR="00E16ADA" w:rsidRPr="00FA0F76" w:rsidRDefault="00E16ADA" w:rsidP="005B3EE9">
            <w:pPr>
              <w:spacing w:after="0" w:line="240" w:lineRule="auto"/>
              <w:ind w:left="-79"/>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63</w:t>
            </w:r>
          </w:p>
        </w:tc>
      </w:tr>
      <w:tr w:rsidR="00E16ADA" w:rsidRPr="00FA0F76" w14:paraId="277A6A2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44E6493"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E75397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6D34A6F"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27"</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2DB412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r>
      <w:tr w:rsidR="00E16ADA" w:rsidRPr="00FA0F76" w14:paraId="632C2333"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E47A3F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D69813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334DE93"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29"</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E4B739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22</w:t>
            </w:r>
          </w:p>
        </w:tc>
      </w:tr>
      <w:tr w:rsidR="00E16ADA" w:rsidRPr="00FA0F76" w14:paraId="6A82E964"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F4F3AB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D8B3FA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30EF4D4"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39"</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FD36DA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r>
      <w:tr w:rsidR="00E16ADA" w:rsidRPr="00FA0F76" w14:paraId="6B9B5137"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B4085A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554603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4D617D4"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55"</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45CF17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r>
      <w:tr w:rsidR="00E16ADA" w:rsidRPr="00FA0F76" w14:paraId="4EE27B4C"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0879C6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D88B53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893939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56"</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0913D7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r>
      <w:tr w:rsidR="00E16ADA" w:rsidRPr="00FA0F76" w14:paraId="137A669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1A0F79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748162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93F600F"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62"</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F54F79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r>
      <w:tr w:rsidR="00E16ADA" w:rsidRPr="00FA0F76" w14:paraId="03B30BF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9BD955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9168A6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C2D647E"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72"</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475078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r>
      <w:tr w:rsidR="00E16ADA" w:rsidRPr="00FA0F76" w14:paraId="6250E91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6DE5BC6"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B735D0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3C10DE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80 с углубленным изучением английского языка"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03EF49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54</w:t>
            </w:r>
          </w:p>
        </w:tc>
      </w:tr>
      <w:tr w:rsidR="00E16ADA" w:rsidRPr="00FA0F76" w14:paraId="306AC70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50A0C7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D8C07A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AF08688"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81 имени Сергея Красильникова"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865E4F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r>
      <w:tr w:rsidR="00E16ADA" w:rsidRPr="00FA0F76" w14:paraId="2C6E788C"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B626E61"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A31250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E19C79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87"</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E09DC1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r>
      <w:tr w:rsidR="00E16ADA" w:rsidRPr="00FA0F76" w14:paraId="15D41A56"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5134FDA"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0EB327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23E9508"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"Гимназия № 2"</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5E82CC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112</w:t>
            </w:r>
          </w:p>
        </w:tc>
      </w:tr>
      <w:tr w:rsidR="00E16ADA" w:rsidRPr="00FA0F76" w14:paraId="5047C792"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5032592"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4C4FAB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378C543"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B345A0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54</w:t>
            </w:r>
          </w:p>
        </w:tc>
      </w:tr>
      <w:tr w:rsidR="00E16ADA" w:rsidRPr="00FA0F76" w14:paraId="179D6F48"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CC00C1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E9CEFA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0B901B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51"</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482DFE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r>
      <w:tr w:rsidR="00E16ADA" w:rsidRPr="00FA0F76" w14:paraId="188D91A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DC2D54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67CE08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7FB4B5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59"</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E85F9D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49</w:t>
            </w:r>
          </w:p>
        </w:tc>
      </w:tr>
      <w:tr w:rsidR="00E16ADA" w:rsidRPr="00FA0F76" w14:paraId="4F8CE91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A1929E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26A51C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A3431AB"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67"</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F62297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r>
      <w:tr w:rsidR="00E16ADA" w:rsidRPr="00FA0F76" w14:paraId="7CA72ED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BD75E83"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051C02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DF4F948"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69"</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A0C2FC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r>
      <w:tr w:rsidR="00E16ADA" w:rsidRPr="00FA0F76" w14:paraId="36883A03"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4BD2E39"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8A3100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46FD81B"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77"</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1C243F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r>
      <w:tr w:rsidR="00E16ADA" w:rsidRPr="00FA0F76" w14:paraId="762B3B98"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32646B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E742BE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CF7D4C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83"</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AA9D4D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45</w:t>
            </w:r>
          </w:p>
        </w:tc>
      </w:tr>
      <w:tr w:rsidR="00E16ADA" w:rsidRPr="00FA0F76" w14:paraId="4D3D0C3B"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39A3AC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ECD577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B4C214F"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84 с углубленным изучением английского языка"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2A6963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48</w:t>
            </w:r>
          </w:p>
        </w:tc>
      </w:tr>
      <w:tr w:rsidR="00E16ADA" w:rsidRPr="00FA0F76" w14:paraId="56F39934"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A0B003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314DE9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596AAB0"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"Гимназия № 3"</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01EECA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91</w:t>
            </w:r>
          </w:p>
        </w:tc>
      </w:tr>
      <w:tr w:rsidR="00E16ADA" w:rsidRPr="00FA0F76" w14:paraId="5D1B14C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A495587"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A62FCA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F6EAF7A"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44ECB4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r>
      <w:tr w:rsidR="00E16ADA" w:rsidRPr="00FA0F76" w14:paraId="1EE8C1F2"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2FA3937"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471E20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9EA76D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2DCF51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r>
      <w:tr w:rsidR="00E16ADA" w:rsidRPr="00FA0F76" w14:paraId="2B4C062B"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2651477"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ACEF1D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BCD11C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25 имени Александра Сивагина"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52F07B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r>
      <w:tr w:rsidR="00E16ADA" w:rsidRPr="00FA0F76" w14:paraId="1E9C1582"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E956289"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3F1DD1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906ECDB"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43 им. А.С. Пушкина с углубленным изучением немецкого языка"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9B9831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56</w:t>
            </w:r>
          </w:p>
        </w:tc>
      </w:tr>
      <w:tr w:rsidR="00E16ADA" w:rsidRPr="00FA0F76" w14:paraId="45AEA98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4F1DBB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D85E95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A390A8E"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государственное общеобразовательное учреждение Ярославской области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"Провинциальный колледж"</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956E7B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146</w:t>
            </w:r>
          </w:p>
        </w:tc>
      </w:tr>
      <w:tr w:rsidR="00E16ADA" w:rsidRPr="00FA0F76" w14:paraId="69820EF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8AAD6D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D01E44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AF0F8A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97FC72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4F6E8D3E"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D86308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00016A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05B4728"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12"</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8C589B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r>
      <w:tr w:rsidR="00E16ADA" w:rsidRPr="00FA0F76" w14:paraId="271308B6"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F2D6647"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BB99B1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B20FE8B"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13"</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BD20F8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r>
      <w:tr w:rsidR="00E16ADA" w:rsidRPr="00FA0F76" w14:paraId="4B92A33E"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041EAE3"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BDCC5D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8F43CB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31"</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CC9F58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45</w:t>
            </w:r>
          </w:p>
        </w:tc>
      </w:tr>
      <w:tr w:rsidR="00E16ADA" w:rsidRPr="00FA0F76" w14:paraId="46FD4028"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38D5957"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0A933F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7EB36F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40"</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5A799A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r>
      <w:tr w:rsidR="00E16ADA" w:rsidRPr="00FA0F76" w14:paraId="37E22D9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C93221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390755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724A7D0"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75 имени Игоря Серова"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446CB3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r>
      <w:tr w:rsidR="00E16ADA" w:rsidRPr="00FA0F76" w14:paraId="3A0D688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AFC4E33"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C50F1E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E988978"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государственное общеобразовательное учреждение Ярославской области "Лицей № 86"</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CDEAB3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88</w:t>
            </w:r>
          </w:p>
        </w:tc>
      </w:tr>
      <w:tr w:rsidR="00E16ADA" w:rsidRPr="00FA0F76" w14:paraId="7FD98F5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F70253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C4F7EF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CDD6FAF"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3 имени Олега Васильевича Изотова"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612684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r>
      <w:tr w:rsidR="00E16ADA" w:rsidRPr="00FA0F76" w14:paraId="7AD4813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85DE0B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483998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7345659"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30"</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DE17D6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43</w:t>
            </w:r>
          </w:p>
        </w:tc>
      </w:tr>
      <w:tr w:rsidR="00E16ADA" w:rsidRPr="00FA0F76" w14:paraId="3F30A793"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56E5B9F"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5BDBC9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4F153C9"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36"</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9283A9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80</w:t>
            </w:r>
          </w:p>
        </w:tc>
      </w:tr>
      <w:tr w:rsidR="00E16ADA" w:rsidRPr="00FA0F76" w14:paraId="7A9B88B0"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8999349"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6B42C0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BDCDBDE"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74 имени Ю.А. Гагарина"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2EBD40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r>
      <w:tr w:rsidR="00E16ADA" w:rsidRPr="00FA0F76" w14:paraId="232033E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BD7B92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DE6F8B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61405A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Открытая</w:t>
            </w:r>
            <w:proofErr w:type="gramEnd"/>
            <w:r w:rsidRPr="00FA0F76">
              <w:rPr>
                <w:rFonts w:ascii="Arial" w:eastAsia="Times New Roman" w:hAnsi="Arial" w:cs="Arial"/>
                <w:color w:val="000000"/>
                <w:sz w:val="20"/>
                <w:szCs w:val="20"/>
                <w:lang w:eastAsia="ru-RU"/>
              </w:rPr>
              <w:t xml:space="preserve"> (сменная)  школа № 94 имени Виктора Петровича </w:t>
            </w:r>
            <w:proofErr w:type="spellStart"/>
            <w:r w:rsidRPr="00FA0F76">
              <w:rPr>
                <w:rFonts w:ascii="Arial" w:eastAsia="Times New Roman" w:hAnsi="Arial" w:cs="Arial"/>
                <w:color w:val="000000"/>
                <w:sz w:val="20"/>
                <w:szCs w:val="20"/>
                <w:lang w:eastAsia="ru-RU"/>
              </w:rPr>
              <w:t>Подосенова</w:t>
            </w:r>
            <w:proofErr w:type="spellEnd"/>
            <w:r w:rsidRPr="00FA0F76">
              <w:rPr>
                <w:rFonts w:ascii="Arial" w:eastAsia="Times New Roman" w:hAnsi="Arial" w:cs="Arial"/>
                <w:color w:val="000000"/>
                <w:sz w:val="20"/>
                <w:szCs w:val="20"/>
                <w:lang w:eastAsia="ru-RU"/>
              </w:rPr>
              <w:t>"</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9293E7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r>
      <w:tr w:rsidR="00E16ADA" w:rsidRPr="00FA0F76" w14:paraId="46B6C5B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574DA26"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EE1AF7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B34171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18"</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866A18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58</w:t>
            </w:r>
          </w:p>
        </w:tc>
      </w:tr>
      <w:tr w:rsidR="00E16ADA" w:rsidRPr="00FA0F76" w14:paraId="545367D6"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CCCBC99"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56C2AB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3252CAA"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23"</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42F6BC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31</w:t>
            </w:r>
          </w:p>
        </w:tc>
      </w:tr>
      <w:tr w:rsidR="00E16ADA" w:rsidRPr="00FA0F76" w14:paraId="2C5559C0"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EC3679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969E67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11C728A"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66"</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B62EA2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w:t>
            </w:r>
          </w:p>
        </w:tc>
      </w:tr>
      <w:tr w:rsidR="00E16ADA" w:rsidRPr="00FA0F76" w14:paraId="7D4241E3"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160E86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DBF8B9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F05E980"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68"</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0DB9DD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r>
      <w:tr w:rsidR="00E16ADA" w:rsidRPr="00FA0F76" w14:paraId="5E40CE0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1E69C32"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703183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12CFD03"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88"</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5F3184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46</w:t>
            </w:r>
          </w:p>
        </w:tc>
      </w:tr>
      <w:tr w:rsidR="00E16ADA" w:rsidRPr="00FA0F76" w14:paraId="4E3F84FE"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72D28F3"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A88F1E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4F44F3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89"</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B8EF84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48</w:t>
            </w:r>
          </w:p>
        </w:tc>
      </w:tr>
      <w:tr w:rsidR="00E16ADA" w:rsidRPr="00FA0F76" w14:paraId="764574A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5DDE7E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D175F4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700249A"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Государственное общеобразовательное учреждение Ярославской области "Центр помощи детям"</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B88EE9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28AA121E"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19A189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FAF445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2545D5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Частное общеобразовательное учреждение "</w:t>
            </w:r>
            <w:proofErr w:type="spellStart"/>
            <w:r w:rsidRPr="00FA0F76">
              <w:rPr>
                <w:rFonts w:ascii="Arial" w:eastAsia="Times New Roman" w:hAnsi="Arial" w:cs="Arial"/>
                <w:color w:val="000000"/>
                <w:sz w:val="20"/>
                <w:szCs w:val="20"/>
                <w:lang w:eastAsia="ru-RU"/>
              </w:rPr>
              <w:t>Переславская</w:t>
            </w:r>
            <w:proofErr w:type="spellEnd"/>
            <w:r w:rsidRPr="00FA0F76">
              <w:rPr>
                <w:rFonts w:ascii="Arial" w:eastAsia="Times New Roman" w:hAnsi="Arial" w:cs="Arial"/>
                <w:color w:val="000000"/>
                <w:sz w:val="20"/>
                <w:szCs w:val="20"/>
                <w:lang w:eastAsia="ru-RU"/>
              </w:rPr>
              <w:t xml:space="preserve"> православная гимназия" имени святого </w:t>
            </w:r>
            <w:r w:rsidRPr="00FA0F76">
              <w:rPr>
                <w:rFonts w:ascii="Arial" w:eastAsia="Times New Roman" w:hAnsi="Arial" w:cs="Arial"/>
                <w:color w:val="000000"/>
                <w:sz w:val="20"/>
                <w:szCs w:val="20"/>
                <w:lang w:eastAsia="ru-RU"/>
              </w:rPr>
              <w:lastRenderedPageBreak/>
              <w:t>благоверного великого князя Александра Невского"</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98D6D9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lastRenderedPageBreak/>
              <w:t>3</w:t>
            </w:r>
          </w:p>
        </w:tc>
      </w:tr>
      <w:tr w:rsidR="00E16ADA" w:rsidRPr="00FA0F76" w14:paraId="550665AC"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F85CFB5"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B7E1F2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4FDBDDE"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Частное общеобразовательное учреждение "Ярославская Губернская Гимназия имени святителя Игнатия Брянчанинова"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569A62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10</w:t>
            </w:r>
          </w:p>
        </w:tc>
      </w:tr>
      <w:tr w:rsidR="00E16ADA" w:rsidRPr="00FA0F76" w14:paraId="21439C26"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1775ECF"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B7D178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21C0EB9"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Частное общеобразовательное учреждение "Школа-сад на улице Вольная"</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96D86E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w:t>
            </w:r>
          </w:p>
        </w:tc>
      </w:tr>
      <w:tr w:rsidR="00E16ADA" w:rsidRPr="00FA0F76" w14:paraId="5A4E4856"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9CA28A9"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B86A07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7F99144"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Частное общеобразовательное учреждение "Гимназия имени преподобного Сергия Радонежского" при </w:t>
            </w:r>
            <w:proofErr w:type="gramStart"/>
            <w:r w:rsidRPr="00FA0F76">
              <w:rPr>
                <w:rFonts w:ascii="Arial" w:eastAsia="Times New Roman" w:hAnsi="Arial" w:cs="Arial"/>
                <w:color w:val="000000"/>
                <w:sz w:val="20"/>
                <w:szCs w:val="20"/>
                <w:lang w:eastAsia="ru-RU"/>
              </w:rPr>
              <w:t>Троице-Сергиевом</w:t>
            </w:r>
            <w:proofErr w:type="gramEnd"/>
            <w:r w:rsidRPr="00FA0F76">
              <w:rPr>
                <w:rFonts w:ascii="Arial" w:eastAsia="Times New Roman" w:hAnsi="Arial" w:cs="Arial"/>
                <w:color w:val="000000"/>
                <w:sz w:val="20"/>
                <w:szCs w:val="20"/>
                <w:lang w:eastAsia="ru-RU"/>
              </w:rPr>
              <w:t xml:space="preserve"> </w:t>
            </w:r>
            <w:proofErr w:type="spellStart"/>
            <w:r w:rsidRPr="00FA0F76">
              <w:rPr>
                <w:rFonts w:ascii="Arial" w:eastAsia="Times New Roman" w:hAnsi="Arial" w:cs="Arial"/>
                <w:color w:val="000000"/>
                <w:sz w:val="20"/>
                <w:szCs w:val="20"/>
                <w:lang w:eastAsia="ru-RU"/>
              </w:rPr>
              <w:t>Варницком</w:t>
            </w:r>
            <w:proofErr w:type="spellEnd"/>
            <w:r w:rsidRPr="00FA0F76">
              <w:rPr>
                <w:rFonts w:ascii="Arial" w:eastAsia="Times New Roman" w:hAnsi="Arial" w:cs="Arial"/>
                <w:color w:val="000000"/>
                <w:sz w:val="20"/>
                <w:szCs w:val="20"/>
                <w:lang w:eastAsia="ru-RU"/>
              </w:rPr>
              <w:t xml:space="preserve"> монастыре</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C46DD9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47</w:t>
            </w:r>
          </w:p>
        </w:tc>
      </w:tr>
      <w:tr w:rsidR="00E16ADA" w:rsidRPr="00FA0F76" w14:paraId="586022D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839FA37"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340C3D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8A6763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Частное общеобразовательное учреждение "Православная классическая Гимназия-пансион Свято-</w:t>
            </w:r>
            <w:proofErr w:type="spellStart"/>
            <w:r w:rsidRPr="00FA0F76">
              <w:rPr>
                <w:rFonts w:ascii="Arial" w:eastAsia="Times New Roman" w:hAnsi="Arial" w:cs="Arial"/>
                <w:color w:val="000000"/>
                <w:sz w:val="20"/>
                <w:szCs w:val="20"/>
                <w:lang w:eastAsia="ru-RU"/>
              </w:rPr>
              <w:t>Алексиевской</w:t>
            </w:r>
            <w:proofErr w:type="spellEnd"/>
            <w:r w:rsidRPr="00FA0F76">
              <w:rPr>
                <w:rFonts w:ascii="Arial" w:eastAsia="Times New Roman" w:hAnsi="Arial" w:cs="Arial"/>
                <w:color w:val="000000"/>
                <w:sz w:val="20"/>
                <w:szCs w:val="20"/>
                <w:lang w:eastAsia="ru-RU"/>
              </w:rPr>
              <w:t xml:space="preserve"> Пустыни памяти протоиерея Василия </w:t>
            </w:r>
            <w:proofErr w:type="spellStart"/>
            <w:r w:rsidRPr="00FA0F76">
              <w:rPr>
                <w:rFonts w:ascii="Arial" w:eastAsia="Times New Roman" w:hAnsi="Arial" w:cs="Arial"/>
                <w:color w:val="000000"/>
                <w:sz w:val="20"/>
                <w:szCs w:val="20"/>
                <w:lang w:eastAsia="ru-RU"/>
              </w:rPr>
              <w:t>Лесняка</w:t>
            </w:r>
            <w:proofErr w:type="spellEnd"/>
            <w:r w:rsidRPr="00FA0F76">
              <w:rPr>
                <w:rFonts w:ascii="Arial" w:eastAsia="Times New Roman" w:hAnsi="Arial" w:cs="Arial"/>
                <w:color w:val="000000"/>
                <w:sz w:val="20"/>
                <w:szCs w:val="20"/>
                <w:lang w:eastAsia="ru-RU"/>
              </w:rPr>
              <w:t>"</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51105E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r>
      <w:tr w:rsidR="00E16ADA" w:rsidRPr="00FA0F76" w14:paraId="5817A98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B25EF71"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95FB19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6E01B20"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Частное общеобразовательное учреждение "Рыбинская православная гимназия имени преподобного Серафима </w:t>
            </w:r>
            <w:proofErr w:type="spellStart"/>
            <w:r w:rsidRPr="00FA0F76">
              <w:rPr>
                <w:rFonts w:ascii="Arial" w:eastAsia="Times New Roman" w:hAnsi="Arial" w:cs="Arial"/>
                <w:color w:val="000000"/>
                <w:sz w:val="20"/>
                <w:szCs w:val="20"/>
                <w:lang w:eastAsia="ru-RU"/>
              </w:rPr>
              <w:t>Вырицкого</w:t>
            </w:r>
            <w:proofErr w:type="spellEnd"/>
            <w:r w:rsidRPr="00FA0F76">
              <w:rPr>
                <w:rFonts w:ascii="Arial" w:eastAsia="Times New Roman" w:hAnsi="Arial" w:cs="Arial"/>
                <w:color w:val="000000"/>
                <w:sz w:val="20"/>
                <w:szCs w:val="20"/>
                <w:lang w:eastAsia="ru-RU"/>
              </w:rPr>
              <w:t>"</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E7D8B9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r>
      <w:tr w:rsidR="00E16ADA" w:rsidRPr="00FA0F76" w14:paraId="5031A9A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ECF4895"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12039D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A930799"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Вареговская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5972D6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477120A2"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C47738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C28749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AA3087E"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Новосельская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B89944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6E4AC9B0"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9FDBBF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621001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4C78A49"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Борисоглебская средняя общеобразовательная школа № 1</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610D60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r>
      <w:tr w:rsidR="00E16ADA" w:rsidRPr="00FA0F76" w14:paraId="1A16C1D2"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6285CF9"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58395D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9292F33"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Вощажниковская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C04A9F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4E71F2E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61644F1"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F5FBF7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ED0ACF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Ивановская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68814C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7677848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47F7151"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82AE02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C5B59B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w:t>
            </w:r>
            <w:proofErr w:type="spellStart"/>
            <w:r w:rsidRPr="00FA0F76">
              <w:rPr>
                <w:rFonts w:ascii="Arial" w:eastAsia="Times New Roman" w:hAnsi="Arial" w:cs="Arial"/>
                <w:color w:val="000000"/>
                <w:sz w:val="20"/>
                <w:szCs w:val="20"/>
                <w:lang w:eastAsia="ru-RU"/>
              </w:rPr>
              <w:t>общебщеобразовательное</w:t>
            </w:r>
            <w:proofErr w:type="spellEnd"/>
            <w:r w:rsidRPr="00FA0F76">
              <w:rPr>
                <w:rFonts w:ascii="Arial" w:eastAsia="Times New Roman" w:hAnsi="Arial" w:cs="Arial"/>
                <w:color w:val="000000"/>
                <w:sz w:val="20"/>
                <w:szCs w:val="20"/>
                <w:lang w:eastAsia="ru-RU"/>
              </w:rPr>
              <w:t xml:space="preserve"> учреждение </w:t>
            </w:r>
            <w:proofErr w:type="spellStart"/>
            <w:r w:rsidRPr="00FA0F76">
              <w:rPr>
                <w:rFonts w:ascii="Arial" w:eastAsia="Times New Roman" w:hAnsi="Arial" w:cs="Arial"/>
                <w:color w:val="000000"/>
                <w:sz w:val="20"/>
                <w:szCs w:val="20"/>
                <w:lang w:eastAsia="ru-RU"/>
              </w:rPr>
              <w:t>Покрово-Ситская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78D7CF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0C2DA21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224721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B39624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6E63E9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Прозоровская средняя общеобразовательная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9FBF77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366B6D5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DAFC623"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B5103A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78166B4"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"Великосельская средняя  школа </w:t>
            </w:r>
            <w:proofErr w:type="gramStart"/>
            <w:r w:rsidRPr="00FA0F76">
              <w:rPr>
                <w:rFonts w:ascii="Arial" w:eastAsia="Times New Roman" w:hAnsi="Arial" w:cs="Arial"/>
                <w:color w:val="000000"/>
                <w:sz w:val="20"/>
                <w:szCs w:val="20"/>
                <w:lang w:eastAsia="ru-RU"/>
              </w:rPr>
              <w:t>Гаврилов-Ямского</w:t>
            </w:r>
            <w:proofErr w:type="gramEnd"/>
            <w:r w:rsidRPr="00FA0F76">
              <w:rPr>
                <w:rFonts w:ascii="Arial" w:eastAsia="Times New Roman" w:hAnsi="Arial" w:cs="Arial"/>
                <w:color w:val="000000"/>
                <w:sz w:val="20"/>
                <w:szCs w:val="20"/>
                <w:lang w:eastAsia="ru-RU"/>
              </w:rPr>
              <w:t xml:space="preserve">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A4DF45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289A03B7"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24D9D75"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69E73F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5C05E6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бюджетное учреждение "</w:t>
            </w:r>
            <w:proofErr w:type="spellStart"/>
            <w:r w:rsidRPr="00FA0F76">
              <w:rPr>
                <w:rFonts w:ascii="Arial" w:eastAsia="Times New Roman" w:hAnsi="Arial" w:cs="Arial"/>
                <w:color w:val="000000"/>
                <w:sz w:val="20"/>
                <w:szCs w:val="20"/>
                <w:lang w:eastAsia="ru-RU"/>
              </w:rPr>
              <w:t>Стогинская</w:t>
            </w:r>
            <w:proofErr w:type="spell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FF21BA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42B47558"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78D559A"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419D1C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BB9D95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бюджетное учреждение "</w:t>
            </w:r>
            <w:proofErr w:type="spellStart"/>
            <w:r w:rsidRPr="00FA0F76">
              <w:rPr>
                <w:rFonts w:ascii="Arial" w:eastAsia="Times New Roman" w:hAnsi="Arial" w:cs="Arial"/>
                <w:color w:val="000000"/>
                <w:sz w:val="20"/>
                <w:szCs w:val="20"/>
                <w:lang w:eastAsia="ru-RU"/>
              </w:rPr>
              <w:t>Шопшинская</w:t>
            </w:r>
            <w:proofErr w:type="spell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3D2D5A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5676514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006900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6D12FD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63A97D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бюджетное общеобразовательное учреждение Дмитриевская средняя школа Даниловского района Ярославской области</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0DFCE8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57746DD2"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418BA02"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3A48E7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1070D2B"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бюджетное общеобразовательное учреждение средняя школа имени Мичурина Даниловского района Ярославской области</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6910C7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1D76818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8A6079A"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47E718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E96A84B"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w:t>
            </w:r>
            <w:proofErr w:type="spellStart"/>
            <w:r w:rsidRPr="00FA0F76">
              <w:rPr>
                <w:rFonts w:ascii="Arial" w:eastAsia="Times New Roman" w:hAnsi="Arial" w:cs="Arial"/>
                <w:color w:val="000000"/>
                <w:sz w:val="20"/>
                <w:szCs w:val="20"/>
                <w:lang w:eastAsia="ru-RU"/>
              </w:rPr>
              <w:t>Середская</w:t>
            </w:r>
            <w:proofErr w:type="spellEnd"/>
            <w:r w:rsidRPr="00FA0F76">
              <w:rPr>
                <w:rFonts w:ascii="Arial" w:eastAsia="Times New Roman" w:hAnsi="Arial" w:cs="Arial"/>
                <w:color w:val="000000"/>
                <w:sz w:val="20"/>
                <w:szCs w:val="20"/>
                <w:lang w:eastAsia="ru-RU"/>
              </w:rPr>
              <w:t xml:space="preserve"> средняя школа Даниловского района Ярославской области</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4C33BD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511713A8"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6543132"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6F03AF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22E2E8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w:t>
            </w:r>
            <w:proofErr w:type="spellStart"/>
            <w:r w:rsidRPr="00FA0F76">
              <w:rPr>
                <w:rFonts w:ascii="Arial" w:eastAsia="Times New Roman" w:hAnsi="Arial" w:cs="Arial"/>
                <w:color w:val="000000"/>
                <w:sz w:val="20"/>
                <w:szCs w:val="20"/>
                <w:lang w:eastAsia="ru-RU"/>
              </w:rPr>
              <w:t>Скоковская</w:t>
            </w:r>
            <w:proofErr w:type="spellEnd"/>
            <w:r w:rsidRPr="00FA0F76">
              <w:rPr>
                <w:rFonts w:ascii="Arial" w:eastAsia="Times New Roman" w:hAnsi="Arial" w:cs="Arial"/>
                <w:color w:val="000000"/>
                <w:sz w:val="20"/>
                <w:szCs w:val="20"/>
                <w:lang w:eastAsia="ru-RU"/>
              </w:rPr>
              <w:t xml:space="preserve"> средняя школа Даниловского района Ярославской области</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0BAE51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34C4990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D59E42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C91A67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0D15EAB"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Ермаковская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B29BCB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4B44F68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52FD957"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7B1CE1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A1612C9"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Закобякинская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BDB706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393D5D26"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FB19805"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B21B38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4F0E9BC"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Рождественская средняя общеобразовательная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943A25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62966764"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22B439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0CBAD1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B2E7398"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Борковская средняя общеобразовательная школа имени И.Д. Папанина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015749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r>
      <w:tr w:rsidR="00E16ADA" w:rsidRPr="00FA0F76" w14:paraId="3DA26F6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F094DC1"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2F8CA9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0CABB8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Волжская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C8825C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w:t>
            </w:r>
          </w:p>
        </w:tc>
      </w:tr>
      <w:tr w:rsidR="00E16ADA" w:rsidRPr="00FA0F76" w14:paraId="40ADF8E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B98460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BC2D68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8853F8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Воскресенская средняя общеобразовательная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AE21CD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05ADDC68"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D32E253"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42188A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FE0D9D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Мокеевская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011D2B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00B3D7B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9ED379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C7A12A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D116C0B"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Некоузская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06AD5E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r>
      <w:tr w:rsidR="00E16ADA" w:rsidRPr="00FA0F76" w14:paraId="3B0BAA9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E67873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4BBD70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75FF4F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Октябрьская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744EF9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761F01B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99D2B6A"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D976E4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019A11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w:t>
            </w:r>
            <w:proofErr w:type="gramStart"/>
            <w:r w:rsidRPr="00FA0F76">
              <w:rPr>
                <w:rFonts w:ascii="Arial" w:eastAsia="Times New Roman" w:hAnsi="Arial" w:cs="Arial"/>
                <w:color w:val="000000"/>
                <w:sz w:val="20"/>
                <w:szCs w:val="20"/>
                <w:lang w:eastAsia="ru-RU"/>
              </w:rPr>
              <w:t>Вятская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245CFA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w:t>
            </w:r>
          </w:p>
        </w:tc>
      </w:tr>
      <w:tr w:rsidR="00E16ADA" w:rsidRPr="00FA0F76" w14:paraId="506A6A8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E922B0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889084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00EDB6A"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средняя общеобразовательная школа </w:t>
            </w:r>
            <w:proofErr w:type="spellStart"/>
            <w:r w:rsidRPr="00FA0F76">
              <w:rPr>
                <w:rFonts w:ascii="Arial" w:eastAsia="Times New Roman" w:hAnsi="Arial" w:cs="Arial"/>
                <w:color w:val="000000"/>
                <w:sz w:val="20"/>
                <w:szCs w:val="20"/>
                <w:lang w:eastAsia="ru-RU"/>
              </w:rPr>
              <w:t>им.Н.А.Некрасова</w:t>
            </w:r>
            <w:proofErr w:type="spellEnd"/>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50433F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77CAB2CE"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D84A58A"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4CF6E5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CC2A0E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им. Карла Маркса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1A3A3A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69EA28F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63A92A1"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01805D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00E3CA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Левашовская</w:t>
            </w:r>
            <w:proofErr w:type="spell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D3942E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5556A680"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733BC71"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6D113E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CF2E76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w:t>
            </w:r>
            <w:proofErr w:type="gramStart"/>
            <w:r w:rsidRPr="00FA0F76">
              <w:rPr>
                <w:rFonts w:ascii="Arial" w:eastAsia="Times New Roman" w:hAnsi="Arial" w:cs="Arial"/>
                <w:color w:val="000000"/>
                <w:sz w:val="20"/>
                <w:szCs w:val="20"/>
                <w:lang w:eastAsia="ru-RU"/>
              </w:rPr>
              <w:t>Некрасовская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DA3914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r>
      <w:tr w:rsidR="00E16ADA" w:rsidRPr="00FA0F76" w14:paraId="403ACAE3"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83E67D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D23BB0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44F32C0" w14:textId="77777777" w:rsidR="00E16ADA" w:rsidRPr="00FA0F76" w:rsidRDefault="00E16ADA" w:rsidP="005B3EE9">
            <w:pPr>
              <w:spacing w:after="0" w:line="240" w:lineRule="auto"/>
              <w:rPr>
                <w:rFonts w:ascii="Arial" w:eastAsia="Times New Roman" w:hAnsi="Arial" w:cs="Arial"/>
                <w:color w:val="000000"/>
                <w:sz w:val="20"/>
                <w:szCs w:val="20"/>
                <w:lang w:eastAsia="ru-RU"/>
              </w:rPr>
            </w:pPr>
            <w:proofErr w:type="gramStart"/>
            <w:r w:rsidRPr="00FA0F76">
              <w:rPr>
                <w:rFonts w:ascii="Arial" w:eastAsia="Times New Roman" w:hAnsi="Arial" w:cs="Arial"/>
                <w:color w:val="000000"/>
                <w:sz w:val="20"/>
                <w:szCs w:val="20"/>
                <w:lang w:eastAsia="ru-RU"/>
              </w:rPr>
              <w:t>муниципальное</w:t>
            </w:r>
            <w:proofErr w:type="gramEnd"/>
            <w:r w:rsidRPr="00FA0F76">
              <w:rPr>
                <w:rFonts w:ascii="Arial" w:eastAsia="Times New Roman" w:hAnsi="Arial" w:cs="Arial"/>
                <w:color w:val="000000"/>
                <w:sz w:val="20"/>
                <w:szCs w:val="20"/>
                <w:lang w:eastAsia="ru-RU"/>
              </w:rPr>
              <w:t xml:space="preserve"> бюджетное общеобразовательное </w:t>
            </w:r>
            <w:proofErr w:type="spellStart"/>
            <w:r w:rsidRPr="00FA0F76">
              <w:rPr>
                <w:rFonts w:ascii="Arial" w:eastAsia="Times New Roman" w:hAnsi="Arial" w:cs="Arial"/>
                <w:color w:val="000000"/>
                <w:sz w:val="20"/>
                <w:szCs w:val="20"/>
                <w:lang w:eastAsia="ru-RU"/>
              </w:rPr>
              <w:t>учрежденеие</w:t>
            </w:r>
            <w:proofErr w:type="spellEnd"/>
            <w:r w:rsidRPr="00FA0F76">
              <w:rPr>
                <w:rFonts w:ascii="Arial" w:eastAsia="Times New Roman" w:hAnsi="Arial" w:cs="Arial"/>
                <w:color w:val="000000"/>
                <w:sz w:val="20"/>
                <w:szCs w:val="20"/>
                <w:lang w:eastAsia="ru-RU"/>
              </w:rPr>
              <w:t xml:space="preserve"> Никольская средняя общеобразовательная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D5AA91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4A40C514"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A862B8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84185D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3C0A4F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Первомайская</w:t>
            </w:r>
            <w:proofErr w:type="gram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085272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13E754E3"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1D56A1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3545F7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27E662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Пречистенская</w:t>
            </w:r>
            <w:proofErr w:type="gram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620CBB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r>
      <w:tr w:rsidR="00E16ADA" w:rsidRPr="00FA0F76" w14:paraId="473067D0"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CB0369F"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F2C476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DEB70EA"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Семеновская</w:t>
            </w:r>
            <w:proofErr w:type="gram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C577A4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r>
      <w:tr w:rsidR="00E16ADA" w:rsidRPr="00FA0F76" w14:paraId="280E922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70B81A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F792A5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71CF0AF"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Берендеевская</w:t>
            </w:r>
            <w:proofErr w:type="spell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C4A30E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6288531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20ADA8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56E7BD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CD37F04"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Дубковская</w:t>
            </w:r>
            <w:proofErr w:type="spell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8BCAD5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r>
      <w:tr w:rsidR="00E16ADA" w:rsidRPr="00FA0F76" w14:paraId="605B41B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2E84185"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3264C9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E48D524"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Ивановская</w:t>
            </w:r>
            <w:proofErr w:type="gram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B25B2E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2905E693"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7F5367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53842E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1077D4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Кубринская</w:t>
            </w:r>
            <w:proofErr w:type="spell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75DB63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r>
      <w:tr w:rsidR="00E16ADA" w:rsidRPr="00FA0F76" w14:paraId="58150C7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26B53AA"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A759EC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B958D3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Купанская</w:t>
            </w:r>
            <w:proofErr w:type="spell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3567A8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52F9856E"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A8BDBCA"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27BB4D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A4BD30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Нагорьевская</w:t>
            </w:r>
            <w:proofErr w:type="spell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9EABCA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12C3490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980B99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A5D57A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ACA4880"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Рязанцевская</w:t>
            </w:r>
            <w:proofErr w:type="spell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D4C20A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6690A7CB"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8D5AAE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80AF29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4CC907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бюджетное общеобразовательное учреждение Белосельская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6CED09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659659C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682093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5A9319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B61313E"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w:t>
            </w:r>
            <w:proofErr w:type="spellStart"/>
            <w:r w:rsidRPr="00FA0F76">
              <w:rPr>
                <w:rFonts w:ascii="Arial" w:eastAsia="Times New Roman" w:hAnsi="Arial" w:cs="Arial"/>
                <w:color w:val="000000"/>
                <w:sz w:val="20"/>
                <w:szCs w:val="20"/>
                <w:lang w:eastAsia="ru-RU"/>
              </w:rPr>
              <w:t>Гаютинская</w:t>
            </w:r>
            <w:proofErr w:type="spellEnd"/>
            <w:r w:rsidRPr="00FA0F76">
              <w:rPr>
                <w:rFonts w:ascii="Arial" w:eastAsia="Times New Roman" w:hAnsi="Arial" w:cs="Arial"/>
                <w:color w:val="000000"/>
                <w:sz w:val="20"/>
                <w:szCs w:val="20"/>
                <w:lang w:eastAsia="ru-RU"/>
              </w:rPr>
              <w:t xml:space="preserve">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AAADB8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34DAA5A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3FF4F4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491602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9FB94C0"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бюджетное общеобразовательное учреждение Ермаковская средняя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3865F5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3DAB164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31249F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FAD69F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EB1A93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Петровская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0B4712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r>
      <w:tr w:rsidR="00E16ADA" w:rsidRPr="00FA0F76" w14:paraId="3E7DE50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783A76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0BAA21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687B108"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Семибратовская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E9F674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31</w:t>
            </w:r>
          </w:p>
        </w:tc>
      </w:tr>
      <w:tr w:rsidR="00E16ADA" w:rsidRPr="00FA0F76" w14:paraId="1E5F713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EC8E907"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CA0B26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C34D7EF"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Поречская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24C9E0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41972110"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E862CA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C6C0A4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95D6423"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Белогостицкая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ED7860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r>
      <w:tr w:rsidR="00E16ADA" w:rsidRPr="00FA0F76" w14:paraId="40A7FD52"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DDC393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48B6A4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4CB7988"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w:t>
            </w:r>
            <w:proofErr w:type="spellStart"/>
            <w:r w:rsidRPr="00FA0F76">
              <w:rPr>
                <w:rFonts w:ascii="Arial" w:eastAsia="Times New Roman" w:hAnsi="Arial" w:cs="Arial"/>
                <w:color w:val="000000"/>
                <w:sz w:val="20"/>
                <w:szCs w:val="20"/>
                <w:lang w:eastAsia="ru-RU"/>
              </w:rPr>
              <w:t>общебразовательное</w:t>
            </w:r>
            <w:proofErr w:type="spellEnd"/>
            <w:r w:rsidRPr="00FA0F76">
              <w:rPr>
                <w:rFonts w:ascii="Arial" w:eastAsia="Times New Roman" w:hAnsi="Arial" w:cs="Arial"/>
                <w:color w:val="000000"/>
                <w:sz w:val="20"/>
                <w:szCs w:val="20"/>
                <w:lang w:eastAsia="ru-RU"/>
              </w:rPr>
              <w:t xml:space="preserve"> учреждение </w:t>
            </w:r>
            <w:proofErr w:type="spellStart"/>
            <w:r w:rsidRPr="00FA0F76">
              <w:rPr>
                <w:rFonts w:ascii="Arial" w:eastAsia="Times New Roman" w:hAnsi="Arial" w:cs="Arial"/>
                <w:color w:val="000000"/>
                <w:sz w:val="20"/>
                <w:szCs w:val="20"/>
                <w:lang w:eastAsia="ru-RU"/>
              </w:rPr>
              <w:t>Ишненская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D02511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w:t>
            </w:r>
          </w:p>
        </w:tc>
      </w:tr>
      <w:tr w:rsidR="00E16ADA" w:rsidRPr="00FA0F76" w14:paraId="00370978"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7AE0789"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A63D6F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ADEF4F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w:t>
            </w:r>
            <w:proofErr w:type="spellStart"/>
            <w:r w:rsidRPr="00FA0F76">
              <w:rPr>
                <w:rFonts w:ascii="Arial" w:eastAsia="Times New Roman" w:hAnsi="Arial" w:cs="Arial"/>
                <w:color w:val="000000"/>
                <w:sz w:val="20"/>
                <w:szCs w:val="20"/>
                <w:lang w:eastAsia="ru-RU"/>
              </w:rPr>
              <w:t>общеобщеобразовательное</w:t>
            </w:r>
            <w:proofErr w:type="spellEnd"/>
            <w:r w:rsidRPr="00FA0F76">
              <w:rPr>
                <w:rFonts w:ascii="Arial" w:eastAsia="Times New Roman" w:hAnsi="Arial" w:cs="Arial"/>
                <w:color w:val="000000"/>
                <w:sz w:val="20"/>
                <w:szCs w:val="20"/>
                <w:lang w:eastAsia="ru-RU"/>
              </w:rPr>
              <w:t xml:space="preserve"> учреждение </w:t>
            </w:r>
            <w:proofErr w:type="spellStart"/>
            <w:r w:rsidRPr="00FA0F76">
              <w:rPr>
                <w:rFonts w:ascii="Arial" w:eastAsia="Times New Roman" w:hAnsi="Arial" w:cs="Arial"/>
                <w:color w:val="000000"/>
                <w:sz w:val="20"/>
                <w:szCs w:val="20"/>
                <w:lang w:eastAsia="ru-RU"/>
              </w:rPr>
              <w:t>Коленовская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668300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4F56CA9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A72F6D7"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774836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81F8E9F"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Хмельниковская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DAF5B0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79B0C7AC"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FA5ED13"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B84C7E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C3EB2A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Шурскольская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C57ABF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w:t>
            </w:r>
          </w:p>
        </w:tc>
      </w:tr>
      <w:tr w:rsidR="00E16ADA" w:rsidRPr="00FA0F76" w14:paraId="5AAAEA2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DE905E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F9512E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FCEE433"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"Школа имени Евгения Родионова"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F157A7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5351AEEB"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9E6E3EA"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9C275D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3080610"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Арефинская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5DD52F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3FBD8558"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FB04FA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9ED85A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A751670"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Болтинская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8EAA65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r>
      <w:tr w:rsidR="00E16ADA" w:rsidRPr="00FA0F76" w14:paraId="0F042BAE"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4B1460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FD94CB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79FF17A"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Глебовская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DFFB17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521AD64E"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E0C65B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CA5E29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BECB809"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Ермаковская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35D236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56E7F10C"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A9C3EB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71F885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D2552ED"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Каменниковская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BEB55F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r>
      <w:tr w:rsidR="00E16ADA" w:rsidRPr="00FA0F76" w14:paraId="24838670"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B1749A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772566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218106C"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Ломовская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03B030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41FACAFB"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4C92C69"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4B99B0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29B448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Николо-Кормская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99FDE0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594B6117"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D49DC8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59EA6C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D1FE23F"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Октябрьская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B3770F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3DB680A8"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BD89449"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EBD81B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0EB57AA"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Песоченская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F8ED10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012086D6"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D7278B6"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B8DA32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13DDFA3"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Тихменевская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DB9230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38776148"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7E1643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CCF16E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4D95F5B"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Константиновская средняя школа Тутаевского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22BEEE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0306881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6DBCD1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956CAB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92182A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Фоминская</w:t>
            </w:r>
            <w:proofErr w:type="spellEnd"/>
            <w:r w:rsidRPr="00FA0F76">
              <w:rPr>
                <w:rFonts w:ascii="Arial" w:eastAsia="Times New Roman" w:hAnsi="Arial" w:cs="Arial"/>
                <w:color w:val="000000"/>
                <w:sz w:val="20"/>
                <w:szCs w:val="20"/>
                <w:lang w:eastAsia="ru-RU"/>
              </w:rPr>
              <w:t xml:space="preserve"> средняя  школа Тутаевского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59DCFB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r>
      <w:tr w:rsidR="00E16ADA" w:rsidRPr="00FA0F76" w14:paraId="0B2799F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C9EA5C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D4AA69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BE49D1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Чебаковская</w:t>
            </w:r>
            <w:proofErr w:type="spellEnd"/>
            <w:r w:rsidRPr="00FA0F76">
              <w:rPr>
                <w:rFonts w:ascii="Arial" w:eastAsia="Times New Roman" w:hAnsi="Arial" w:cs="Arial"/>
                <w:color w:val="000000"/>
                <w:sz w:val="20"/>
                <w:szCs w:val="20"/>
                <w:lang w:eastAsia="ru-RU"/>
              </w:rPr>
              <w:t xml:space="preserve"> средняя школа Тутаевского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C6B533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608499E2"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94AD062"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628FAC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5B1C65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Василёвская</w:t>
            </w:r>
            <w:proofErr w:type="spellEnd"/>
            <w:r w:rsidRPr="00FA0F76">
              <w:rPr>
                <w:rFonts w:ascii="Arial" w:eastAsia="Times New Roman" w:hAnsi="Arial" w:cs="Arial"/>
                <w:color w:val="000000"/>
                <w:sz w:val="20"/>
                <w:szCs w:val="20"/>
                <w:lang w:eastAsia="ru-RU"/>
              </w:rPr>
              <w:t xml:space="preserve"> средняя общеобразовательная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011DFE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r>
      <w:tr w:rsidR="00E16ADA" w:rsidRPr="00FA0F76" w14:paraId="22F92C9E"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A10551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F9DDD2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2BC2A68"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Отрадновская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7B3C9A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r>
      <w:tr w:rsidR="00E16ADA" w:rsidRPr="00FA0F76" w14:paraId="4905BBC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C317CC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18D57F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D50825A"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"Григорьевская средняя школа" ЯМР</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4A5A4C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r>
      <w:tr w:rsidR="00E16ADA" w:rsidRPr="00FA0F76" w14:paraId="0BE51E03"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C0216E9"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735E36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0E3624F"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Дубковская</w:t>
            </w:r>
            <w:proofErr w:type="spell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E3F50E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r>
      <w:tr w:rsidR="00E16ADA" w:rsidRPr="00FA0F76" w14:paraId="2663F2B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FBD0166"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0EB9B9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2CAF41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Иванищевская</w:t>
            </w:r>
            <w:proofErr w:type="spell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F02F7F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2F88F14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362DB6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288BDF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7B4477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Ивняковская</w:t>
            </w:r>
            <w:proofErr w:type="spell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A26929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r>
      <w:tr w:rsidR="00E16ADA" w:rsidRPr="00FA0F76" w14:paraId="076ACEEE"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39C2042"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78E4F0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79F0683"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Карачихская</w:t>
            </w:r>
            <w:proofErr w:type="spell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AC9A0B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76172220"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791233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6014CB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BECE21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"Красноткацкая средняя  школа"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9A9AA6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r>
      <w:tr w:rsidR="00E16ADA" w:rsidRPr="00FA0F76" w14:paraId="3FA7231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0852E71"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05398D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75B7FEE"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Кузнечихинская</w:t>
            </w:r>
            <w:proofErr w:type="spell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C47A61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r>
      <w:tr w:rsidR="00E16ADA" w:rsidRPr="00FA0F76" w14:paraId="79C2F5B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9F9A4D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93669A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C75EC4C"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"Курбская средняя школа"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2F6DAF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30DCFAA2"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75A5031"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EC3543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62BBF85" w14:textId="77777777" w:rsidR="00E16ADA" w:rsidRPr="00FA0F76" w:rsidRDefault="00E16ADA" w:rsidP="005B3EE9">
            <w:pPr>
              <w:spacing w:after="0" w:line="240" w:lineRule="auto"/>
              <w:rPr>
                <w:rFonts w:ascii="Arial" w:eastAsia="Times New Roman" w:hAnsi="Arial" w:cs="Arial"/>
                <w:color w:val="000000"/>
                <w:sz w:val="20"/>
                <w:szCs w:val="20"/>
                <w:lang w:eastAsia="ru-RU"/>
              </w:rPr>
            </w:pPr>
            <w:proofErr w:type="gramStart"/>
            <w:r w:rsidRPr="00FA0F76">
              <w:rPr>
                <w:rFonts w:ascii="Arial" w:eastAsia="Times New Roman" w:hAnsi="Arial" w:cs="Arial"/>
                <w:color w:val="000000"/>
                <w:sz w:val="20"/>
                <w:szCs w:val="20"/>
                <w:lang w:eastAsia="ru-RU"/>
              </w:rPr>
              <w:t>Муниципальное</w:t>
            </w:r>
            <w:proofErr w:type="gramEnd"/>
            <w:r w:rsidRPr="00FA0F76">
              <w:rPr>
                <w:rFonts w:ascii="Arial" w:eastAsia="Times New Roman" w:hAnsi="Arial" w:cs="Arial"/>
                <w:color w:val="000000"/>
                <w:sz w:val="20"/>
                <w:szCs w:val="20"/>
                <w:lang w:eastAsia="ru-RU"/>
              </w:rPr>
              <w:t xml:space="preserve"> общеобразовательное </w:t>
            </w:r>
            <w:proofErr w:type="spellStart"/>
            <w:r w:rsidRPr="00FA0F76">
              <w:rPr>
                <w:rFonts w:ascii="Arial" w:eastAsia="Times New Roman" w:hAnsi="Arial" w:cs="Arial"/>
                <w:color w:val="000000"/>
                <w:sz w:val="20"/>
                <w:szCs w:val="20"/>
                <w:lang w:eastAsia="ru-RU"/>
              </w:rPr>
              <w:t>учереждение</w:t>
            </w:r>
            <w:proofErr w:type="spellEnd"/>
            <w:r w:rsidRPr="00FA0F76">
              <w:rPr>
                <w:rFonts w:ascii="Arial" w:eastAsia="Times New Roman" w:hAnsi="Arial" w:cs="Arial"/>
                <w:color w:val="000000"/>
                <w:sz w:val="20"/>
                <w:szCs w:val="20"/>
                <w:lang w:eastAsia="ru-RU"/>
              </w:rPr>
              <w:t xml:space="preserve"> "</w:t>
            </w:r>
            <w:proofErr w:type="spellStart"/>
            <w:r w:rsidRPr="00FA0F76">
              <w:rPr>
                <w:rFonts w:ascii="Arial" w:eastAsia="Times New Roman" w:hAnsi="Arial" w:cs="Arial"/>
                <w:color w:val="000000"/>
                <w:sz w:val="20"/>
                <w:szCs w:val="20"/>
                <w:lang w:eastAsia="ru-RU"/>
              </w:rPr>
              <w:t>Лучинская</w:t>
            </w:r>
            <w:proofErr w:type="spell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75F561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3033323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887D791"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E65B0C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068D7BC"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"Михайловская средняя школа"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128FC7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1CD5B7BB"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719ED4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8B178D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CF1300D"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"Мокеевская средняя школа"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BCD70C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48366E8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DF647B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C2B107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6621E0B"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"Сарафоновская средняя  школа"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D27447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520468B4"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B3BFE8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7A12D3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485D57D"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Спасская</w:t>
            </w:r>
            <w:proofErr w:type="gramEnd"/>
            <w:r w:rsidRPr="00FA0F76">
              <w:rPr>
                <w:rFonts w:ascii="Arial" w:eastAsia="Times New Roman" w:hAnsi="Arial" w:cs="Arial"/>
                <w:color w:val="000000"/>
                <w:sz w:val="20"/>
                <w:szCs w:val="20"/>
                <w:lang w:eastAsia="ru-RU"/>
              </w:rPr>
              <w:t xml:space="preserve"> средняя школа" Ярославского </w:t>
            </w:r>
            <w:r w:rsidRPr="00FA0F76">
              <w:rPr>
                <w:rFonts w:ascii="Arial" w:eastAsia="Times New Roman" w:hAnsi="Arial" w:cs="Arial"/>
                <w:color w:val="000000"/>
                <w:sz w:val="20"/>
                <w:szCs w:val="20"/>
                <w:lang w:eastAsia="ru-RU"/>
              </w:rPr>
              <w:lastRenderedPageBreak/>
              <w:t>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D5BDB2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lastRenderedPageBreak/>
              <w:t>4</w:t>
            </w:r>
          </w:p>
        </w:tc>
      </w:tr>
      <w:tr w:rsidR="00E16ADA" w:rsidRPr="00FA0F76" w14:paraId="6E2C6DD3"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E31A17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10B8D6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5CA5C9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школа имени </w:t>
            </w:r>
            <w:proofErr w:type="spellStart"/>
            <w:r w:rsidRPr="00FA0F76">
              <w:rPr>
                <w:rFonts w:ascii="Arial" w:eastAsia="Times New Roman" w:hAnsi="Arial" w:cs="Arial"/>
                <w:color w:val="000000"/>
                <w:sz w:val="20"/>
                <w:szCs w:val="20"/>
                <w:lang w:eastAsia="ru-RU"/>
              </w:rPr>
              <w:t>Ф.И.Толбухина</w:t>
            </w:r>
            <w:proofErr w:type="spellEnd"/>
            <w:r w:rsidRPr="00FA0F76">
              <w:rPr>
                <w:rFonts w:ascii="Arial" w:eastAsia="Times New Roman" w:hAnsi="Arial" w:cs="Arial"/>
                <w:color w:val="000000"/>
                <w:sz w:val="20"/>
                <w:szCs w:val="20"/>
                <w:lang w:eastAsia="ru-RU"/>
              </w:rPr>
              <w:t>"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F4E9A7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644206E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97E2ED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8D8ADD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1493C70"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"Туношенская средняя школа имени Героя России </w:t>
            </w:r>
            <w:proofErr w:type="spellStart"/>
            <w:r w:rsidRPr="00FA0F76">
              <w:rPr>
                <w:rFonts w:ascii="Arial" w:eastAsia="Times New Roman" w:hAnsi="Arial" w:cs="Arial"/>
                <w:color w:val="000000"/>
                <w:sz w:val="20"/>
                <w:szCs w:val="20"/>
                <w:lang w:eastAsia="ru-RU"/>
              </w:rPr>
              <w:t>Селезнёва</w:t>
            </w:r>
            <w:proofErr w:type="spellEnd"/>
            <w:r w:rsidRPr="00FA0F76">
              <w:rPr>
                <w:rFonts w:ascii="Arial" w:eastAsia="Times New Roman" w:hAnsi="Arial" w:cs="Arial"/>
                <w:color w:val="000000"/>
                <w:sz w:val="20"/>
                <w:szCs w:val="20"/>
                <w:lang w:eastAsia="ru-RU"/>
              </w:rPr>
              <w:t xml:space="preserve"> А.А." Ярославского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1A0617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r>
      <w:tr w:rsidR="00E16ADA" w:rsidRPr="00FA0F76" w14:paraId="7E1D8A3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40F590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BD7599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9A038D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2B1161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32</w:t>
            </w:r>
          </w:p>
        </w:tc>
      </w:tr>
      <w:tr w:rsidR="00E16ADA" w:rsidRPr="00FA0F76" w14:paraId="55303AC3"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E4CCA6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2FEC56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6877DEF"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бюджетное учреждение "Средняя школа № 2 имени Д. В. Крылова"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6F6FF8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10</w:t>
            </w:r>
          </w:p>
        </w:tc>
      </w:tr>
      <w:tr w:rsidR="00E16ADA" w:rsidRPr="00FA0F76" w14:paraId="0F94530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64B2761"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C32743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4722A5F"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 г. Гаврилов-Яма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AD06BE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21355D24"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8410A4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234397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CDEB159"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64696B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47</w:t>
            </w:r>
          </w:p>
        </w:tc>
      </w:tr>
      <w:tr w:rsidR="00E16ADA" w:rsidRPr="00FA0F76" w14:paraId="5DD3417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742E29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BFC147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8E8F649"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бюджетное общеобразовательное учреждение средняя школа № 1 г. Данилова Ярославской области</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C3D3CAA"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r>
      <w:tr w:rsidR="00E16ADA" w:rsidRPr="00FA0F76" w14:paraId="0A931E70"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C83CC5A"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74342C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15A231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средняя школа № 2 </w:t>
            </w:r>
            <w:proofErr w:type="spellStart"/>
            <w:r w:rsidRPr="00FA0F76">
              <w:rPr>
                <w:rFonts w:ascii="Arial" w:eastAsia="Times New Roman" w:hAnsi="Arial" w:cs="Arial"/>
                <w:color w:val="000000"/>
                <w:sz w:val="20"/>
                <w:szCs w:val="20"/>
                <w:lang w:eastAsia="ru-RU"/>
              </w:rPr>
              <w:t>им.В.И</w:t>
            </w:r>
            <w:proofErr w:type="spellEnd"/>
            <w:r w:rsidRPr="00FA0F76">
              <w:rPr>
                <w:rFonts w:ascii="Arial" w:eastAsia="Times New Roman" w:hAnsi="Arial" w:cs="Arial"/>
                <w:color w:val="000000"/>
                <w:sz w:val="20"/>
                <w:szCs w:val="20"/>
                <w:lang w:eastAsia="ru-RU"/>
              </w:rPr>
              <w:t xml:space="preserve">. Ленина </w:t>
            </w:r>
            <w:proofErr w:type="spellStart"/>
            <w:r w:rsidRPr="00FA0F76">
              <w:rPr>
                <w:rFonts w:ascii="Arial" w:eastAsia="Times New Roman" w:hAnsi="Arial" w:cs="Arial"/>
                <w:color w:val="000000"/>
                <w:sz w:val="20"/>
                <w:szCs w:val="20"/>
                <w:lang w:eastAsia="ru-RU"/>
              </w:rPr>
              <w:t>г</w:t>
            </w:r>
            <w:proofErr w:type="gramStart"/>
            <w:r w:rsidRPr="00FA0F76">
              <w:rPr>
                <w:rFonts w:ascii="Arial" w:eastAsia="Times New Roman" w:hAnsi="Arial" w:cs="Arial"/>
                <w:color w:val="000000"/>
                <w:sz w:val="20"/>
                <w:szCs w:val="20"/>
                <w:lang w:eastAsia="ru-RU"/>
              </w:rPr>
              <w:t>.Д</w:t>
            </w:r>
            <w:proofErr w:type="gramEnd"/>
            <w:r w:rsidRPr="00FA0F76">
              <w:rPr>
                <w:rFonts w:ascii="Arial" w:eastAsia="Times New Roman" w:hAnsi="Arial" w:cs="Arial"/>
                <w:color w:val="000000"/>
                <w:sz w:val="20"/>
                <w:szCs w:val="20"/>
                <w:lang w:eastAsia="ru-RU"/>
              </w:rPr>
              <w:t>анилова</w:t>
            </w:r>
            <w:proofErr w:type="spellEnd"/>
            <w:r w:rsidRPr="00FA0F76">
              <w:rPr>
                <w:rFonts w:ascii="Arial" w:eastAsia="Times New Roman" w:hAnsi="Arial" w:cs="Arial"/>
                <w:color w:val="000000"/>
                <w:sz w:val="20"/>
                <w:szCs w:val="20"/>
                <w:lang w:eastAsia="ru-RU"/>
              </w:rPr>
              <w:t xml:space="preserve"> Ярославской области</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A00EF1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22</w:t>
            </w:r>
          </w:p>
        </w:tc>
      </w:tr>
      <w:tr w:rsidR="00E16ADA" w:rsidRPr="00FA0F76" w14:paraId="3B0E84C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903653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24F91A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FC5CEBC"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бюджетное общеобразовательное учреждение средняя школа № 12 г. Данилова Ярославской области</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298D71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r>
      <w:tr w:rsidR="00E16ADA" w:rsidRPr="00FA0F76" w14:paraId="23D582FE"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707C2A5"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FC3085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54AD4E3"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Мышкинская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2D5E1B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r>
      <w:tr w:rsidR="00E16ADA" w:rsidRPr="00FA0F76" w14:paraId="01E7C0F6"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10F158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AB8B76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C7580A0"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2D4686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r>
      <w:tr w:rsidR="00E16ADA" w:rsidRPr="00FA0F76" w14:paraId="05CA505B"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2E25EC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15AE81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EAE4DD4"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FECAE1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45</w:t>
            </w:r>
          </w:p>
        </w:tc>
      </w:tr>
      <w:tr w:rsidR="00E16ADA" w:rsidRPr="00FA0F76" w14:paraId="39C40C03"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D795719"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30F421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929BA9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0E7B56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2E2701F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10D8ED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02E312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FD871C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"Гимназия г. Переславля-Залесского"</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D91167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r>
      <w:tr w:rsidR="00E16ADA" w:rsidRPr="00FA0F76" w14:paraId="1B28DE2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982410F"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506B35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32A2D3D"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средняя школа № 1 </w:t>
            </w:r>
            <w:proofErr w:type="spellStart"/>
            <w:r w:rsidRPr="00FA0F76">
              <w:rPr>
                <w:rFonts w:ascii="Arial" w:eastAsia="Times New Roman" w:hAnsi="Arial" w:cs="Arial"/>
                <w:color w:val="000000"/>
                <w:sz w:val="20"/>
                <w:szCs w:val="20"/>
                <w:lang w:eastAsia="ru-RU"/>
              </w:rPr>
              <w:t>г</w:t>
            </w:r>
            <w:proofErr w:type="gramStart"/>
            <w:r w:rsidRPr="00FA0F76">
              <w:rPr>
                <w:rFonts w:ascii="Arial" w:eastAsia="Times New Roman" w:hAnsi="Arial" w:cs="Arial"/>
                <w:color w:val="000000"/>
                <w:sz w:val="20"/>
                <w:szCs w:val="20"/>
                <w:lang w:eastAsia="ru-RU"/>
              </w:rPr>
              <w:t>.П</w:t>
            </w:r>
            <w:proofErr w:type="gramEnd"/>
            <w:r w:rsidRPr="00FA0F76">
              <w:rPr>
                <w:rFonts w:ascii="Arial" w:eastAsia="Times New Roman" w:hAnsi="Arial" w:cs="Arial"/>
                <w:color w:val="000000"/>
                <w:sz w:val="20"/>
                <w:szCs w:val="20"/>
                <w:lang w:eastAsia="ru-RU"/>
              </w:rPr>
              <w:t>ошехонье</w:t>
            </w:r>
            <w:proofErr w:type="spellEnd"/>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416632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r>
      <w:tr w:rsidR="00E16ADA" w:rsidRPr="00FA0F76" w14:paraId="7EC634C4"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9DFAF7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55A9F7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ED3204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средняя  школа №2 </w:t>
            </w:r>
            <w:proofErr w:type="spellStart"/>
            <w:r w:rsidRPr="00FA0F76">
              <w:rPr>
                <w:rFonts w:ascii="Arial" w:eastAsia="Times New Roman" w:hAnsi="Arial" w:cs="Arial"/>
                <w:color w:val="000000"/>
                <w:sz w:val="20"/>
                <w:szCs w:val="20"/>
                <w:lang w:eastAsia="ru-RU"/>
              </w:rPr>
              <w:t>г</w:t>
            </w:r>
            <w:proofErr w:type="gramStart"/>
            <w:r w:rsidRPr="00FA0F76">
              <w:rPr>
                <w:rFonts w:ascii="Arial" w:eastAsia="Times New Roman" w:hAnsi="Arial" w:cs="Arial"/>
                <w:color w:val="000000"/>
                <w:sz w:val="20"/>
                <w:szCs w:val="20"/>
                <w:lang w:eastAsia="ru-RU"/>
              </w:rPr>
              <w:t>.П</w:t>
            </w:r>
            <w:proofErr w:type="gramEnd"/>
            <w:r w:rsidRPr="00FA0F76">
              <w:rPr>
                <w:rFonts w:ascii="Arial" w:eastAsia="Times New Roman" w:hAnsi="Arial" w:cs="Arial"/>
                <w:color w:val="000000"/>
                <w:sz w:val="20"/>
                <w:szCs w:val="20"/>
                <w:lang w:eastAsia="ru-RU"/>
              </w:rPr>
              <w:t>ошехонье</w:t>
            </w:r>
            <w:proofErr w:type="spellEnd"/>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489BDF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r>
      <w:tr w:rsidR="00E16ADA" w:rsidRPr="00FA0F76" w14:paraId="1441AE9B"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4E32CB5"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A36C5A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2ABDF3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гимназия </w:t>
            </w:r>
            <w:proofErr w:type="spellStart"/>
            <w:r w:rsidRPr="00FA0F76">
              <w:rPr>
                <w:rFonts w:ascii="Arial" w:eastAsia="Times New Roman" w:hAnsi="Arial" w:cs="Arial"/>
                <w:color w:val="000000"/>
                <w:sz w:val="20"/>
                <w:szCs w:val="20"/>
                <w:lang w:eastAsia="ru-RU"/>
              </w:rPr>
              <w:t>им.А.Л.Кекина</w:t>
            </w:r>
            <w:proofErr w:type="spellEnd"/>
            <w:r w:rsidRPr="00FA0F76">
              <w:rPr>
                <w:rFonts w:ascii="Arial" w:eastAsia="Times New Roman" w:hAnsi="Arial" w:cs="Arial"/>
                <w:color w:val="000000"/>
                <w:sz w:val="20"/>
                <w:szCs w:val="20"/>
                <w:lang w:eastAsia="ru-RU"/>
              </w:rPr>
              <w:t xml:space="preserve"> г. Ростова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69E45C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53</w:t>
            </w:r>
          </w:p>
        </w:tc>
      </w:tr>
      <w:tr w:rsidR="00E16ADA" w:rsidRPr="00FA0F76" w14:paraId="1E73E42B"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6D4213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30BEC1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ECF4FA3"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общеобразовательная школа № 3 </w:t>
            </w:r>
            <w:proofErr w:type="spellStart"/>
            <w:r w:rsidRPr="00FA0F76">
              <w:rPr>
                <w:rFonts w:ascii="Arial" w:eastAsia="Times New Roman" w:hAnsi="Arial" w:cs="Arial"/>
                <w:color w:val="000000"/>
                <w:sz w:val="20"/>
                <w:szCs w:val="20"/>
                <w:lang w:eastAsia="ru-RU"/>
              </w:rPr>
              <w:t>г</w:t>
            </w:r>
            <w:proofErr w:type="gramStart"/>
            <w:r w:rsidRPr="00FA0F76">
              <w:rPr>
                <w:rFonts w:ascii="Arial" w:eastAsia="Times New Roman" w:hAnsi="Arial" w:cs="Arial"/>
                <w:color w:val="000000"/>
                <w:sz w:val="20"/>
                <w:szCs w:val="20"/>
                <w:lang w:eastAsia="ru-RU"/>
              </w:rPr>
              <w:t>.Р</w:t>
            </w:r>
            <w:proofErr w:type="gramEnd"/>
            <w:r w:rsidRPr="00FA0F76">
              <w:rPr>
                <w:rFonts w:ascii="Arial" w:eastAsia="Times New Roman" w:hAnsi="Arial" w:cs="Arial"/>
                <w:color w:val="000000"/>
                <w:sz w:val="20"/>
                <w:szCs w:val="20"/>
                <w:lang w:eastAsia="ru-RU"/>
              </w:rPr>
              <w:t>остова</w:t>
            </w:r>
            <w:proofErr w:type="spellEnd"/>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22EE12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r>
      <w:tr w:rsidR="00E16ADA" w:rsidRPr="00FA0F76" w14:paraId="59938FA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F050A8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F72C79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FF1A056"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общеобразовательная школа № 4 г. Ростова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3A0C01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49</w:t>
            </w:r>
          </w:p>
        </w:tc>
      </w:tr>
      <w:tr w:rsidR="00E16ADA" w:rsidRPr="00FA0F76" w14:paraId="7E4FBAD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CFBB68B"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F96AC0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1B4338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1 с углубленным изучением английского языка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92961E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42</w:t>
            </w:r>
          </w:p>
        </w:tc>
      </w:tr>
      <w:tr w:rsidR="00E16ADA" w:rsidRPr="00FA0F76" w14:paraId="36AA866C"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3C0F28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C23EB2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F7958AE"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школа-интернат № 2 "Рыбинский кадетский корпус"</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D4BDBE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r>
      <w:tr w:rsidR="00E16ADA" w:rsidRPr="00FA0F76" w14:paraId="2A02DBE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6F3A41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BEBE64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63463AC"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4</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2E091E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r>
      <w:tr w:rsidR="00E16ADA" w:rsidRPr="00FA0F76" w14:paraId="13A0FE0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ABB799F"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535ABE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2FE343B"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гимназия № 8 им. Л.М. </w:t>
            </w:r>
            <w:proofErr w:type="spellStart"/>
            <w:r w:rsidRPr="00FA0F76">
              <w:rPr>
                <w:rFonts w:ascii="Arial" w:eastAsia="Times New Roman" w:hAnsi="Arial" w:cs="Arial"/>
                <w:color w:val="000000"/>
                <w:sz w:val="20"/>
                <w:szCs w:val="20"/>
                <w:lang w:eastAsia="ru-RU"/>
              </w:rPr>
              <w:t>Марасиновой</w:t>
            </w:r>
            <w:proofErr w:type="spellEnd"/>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D2691B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r>
      <w:tr w:rsidR="00E16ADA" w:rsidRPr="00FA0F76" w14:paraId="5CCDF5E6"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23EFC4F"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562366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1100C3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общеобразовательная школа №11 имени С.К. Костина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FB089A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r>
      <w:tr w:rsidR="00E16ADA" w:rsidRPr="00FA0F76" w14:paraId="020DAE03"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45F5145"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7BDA04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82F0C88"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12 им. П.Ф. </w:t>
            </w:r>
            <w:proofErr w:type="spellStart"/>
            <w:r w:rsidRPr="00FA0F76">
              <w:rPr>
                <w:rFonts w:ascii="Arial" w:eastAsia="Times New Roman" w:hAnsi="Arial" w:cs="Arial"/>
                <w:color w:val="000000"/>
                <w:sz w:val="20"/>
                <w:szCs w:val="20"/>
                <w:lang w:eastAsia="ru-RU"/>
              </w:rPr>
              <w:t>Дерунова</w:t>
            </w:r>
            <w:proofErr w:type="spellEnd"/>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00097A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r>
      <w:tr w:rsidR="00E16ADA" w:rsidRPr="00FA0F76" w14:paraId="2ACA2E7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61D94FE7"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8DB2E3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D51D87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общеобразовательная школа № 17 имени А.А. Герасимова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7EA072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r>
      <w:tr w:rsidR="00E16ADA" w:rsidRPr="00FA0F76" w14:paraId="3C86BBB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9650277"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31C5F6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DA7FA1D"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гимназия № 18 имени В.Г. Соколова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032EEC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22</w:t>
            </w:r>
          </w:p>
        </w:tc>
      </w:tr>
      <w:tr w:rsidR="00E16ADA" w:rsidRPr="00FA0F76" w14:paraId="620A8C4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7DD2578"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9F31DF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C207011"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20 имени </w:t>
            </w:r>
            <w:proofErr w:type="spellStart"/>
            <w:r w:rsidRPr="00FA0F76">
              <w:rPr>
                <w:rFonts w:ascii="Arial" w:eastAsia="Times New Roman" w:hAnsi="Arial" w:cs="Arial"/>
                <w:color w:val="000000"/>
                <w:sz w:val="20"/>
                <w:szCs w:val="20"/>
                <w:lang w:eastAsia="ru-RU"/>
              </w:rPr>
              <w:t>П.И.Батова</w:t>
            </w:r>
            <w:proofErr w:type="spellEnd"/>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378264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39</w:t>
            </w:r>
          </w:p>
        </w:tc>
      </w:tr>
      <w:tr w:rsidR="00E16ADA" w:rsidRPr="00FA0F76" w14:paraId="5B4FC7CB"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9B4C5AE"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710730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91B502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21</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7DECC0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22</w:t>
            </w:r>
          </w:p>
        </w:tc>
      </w:tr>
      <w:tr w:rsidR="00E16ADA" w:rsidRPr="00FA0F76" w14:paraId="37B7475C"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EB090D0"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6B03BC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E1C2F24"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общеобразовательная школа № 24 имени Бориса Рукавицына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A493944"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5100CE1B"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D395A7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C50F42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4F7057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26</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3990EE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r>
      <w:tr w:rsidR="00E16ADA" w:rsidRPr="00FA0F76" w14:paraId="548CB3D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26EFB9C7"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5B6DB36"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144BD3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27</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51B714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114E62A1"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4DD585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A93C64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53858B9"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общеобразовательная школа №28 имени А.А. Суркова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DB0704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40</w:t>
            </w:r>
          </w:p>
        </w:tc>
      </w:tr>
      <w:tr w:rsidR="00E16ADA" w:rsidRPr="00FA0F76" w14:paraId="3DCE8456"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72A76F6"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3225EE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244F1C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29</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9FB81A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r>
      <w:tr w:rsidR="00E16ADA" w:rsidRPr="00FA0F76" w14:paraId="26795200"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6B7A8B1"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ECF52C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908024C"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30</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34D1A83"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r>
      <w:tr w:rsidR="00E16ADA" w:rsidRPr="00FA0F76" w14:paraId="09B6FE7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174B87D2"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7A6312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F5F3AF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36</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7365EE38"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r>
      <w:tr w:rsidR="00E16ADA" w:rsidRPr="00FA0F76" w14:paraId="02749E69"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C4D55CD"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DE17E4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6AD28AB9"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43</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A20B9C5"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22</w:t>
            </w:r>
          </w:p>
        </w:tc>
      </w:tr>
      <w:tr w:rsidR="00E16ADA" w:rsidRPr="00FA0F76" w14:paraId="2E1373C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4EEDE19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6F4F1B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48E8387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лицей № 1 Тутаевского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FCA45F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r>
      <w:tr w:rsidR="00E16ADA" w:rsidRPr="00FA0F76" w14:paraId="16242356"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B4D146C"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715547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4DD0AF8"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3 Тутаевского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1EFA990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r>
      <w:tr w:rsidR="00E16ADA" w:rsidRPr="00FA0F76" w14:paraId="43254A7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36C4E65"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D083C5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059520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4 "Центр образования" Тутаевского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0DAC5C5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6A8A771D"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8A7BA0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597D0B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AF7B485"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№6 Тутаевского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2BD4FFB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42</w:t>
            </w:r>
          </w:p>
        </w:tc>
      </w:tr>
      <w:tr w:rsidR="00E16ADA" w:rsidRPr="00FA0F76" w14:paraId="02FFFE4B"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D08902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C8E918B"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5D3BBC8F"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7 имени адмирала Ф.Ф. Ушакова Тутаевского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57BD9549"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10</w:t>
            </w:r>
          </w:p>
        </w:tc>
      </w:tr>
      <w:tr w:rsidR="00E16ADA" w:rsidRPr="00FA0F76" w14:paraId="00ABAE1A"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31CB329A"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B610FFE"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266E125C"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Левобережная</w:t>
            </w:r>
            <w:proofErr w:type="gramEnd"/>
            <w:r w:rsidRPr="00FA0F76">
              <w:rPr>
                <w:rFonts w:ascii="Arial" w:eastAsia="Times New Roman" w:hAnsi="Arial" w:cs="Arial"/>
                <w:color w:val="000000"/>
                <w:sz w:val="20"/>
                <w:szCs w:val="20"/>
                <w:lang w:eastAsia="ru-RU"/>
              </w:rPr>
              <w:t xml:space="preserve"> средняя школа города Тутаева" Тутаевского муниципального района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67C321DF"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5D110F67"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5542D716"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042575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37DD9887"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№3</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B313C3D"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r>
      <w:tr w:rsidR="00E16ADA" w:rsidRPr="00FA0F76" w14:paraId="04744520"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288CD43"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537844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150076CA"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общеобразовательная школа № 5 имени 63-го Угличского пехотного полка</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DD9F13C"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r>
      <w:tr w:rsidR="00E16ADA" w:rsidRPr="00FA0F76" w14:paraId="3A5FBCAF"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7B8C9544"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B475E31"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7182D9F8"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7</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43F0E047"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39</w:t>
            </w:r>
          </w:p>
        </w:tc>
      </w:tr>
      <w:tr w:rsidR="00E16ADA" w:rsidRPr="00FA0F76" w14:paraId="6DFE7215" w14:textId="77777777" w:rsidTr="00AA6DC1">
        <w:trPr>
          <w:trHeight w:val="255"/>
        </w:trPr>
        <w:tc>
          <w:tcPr>
            <w:tcW w:w="836" w:type="dxa"/>
            <w:tcBorders>
              <w:top w:val="nil"/>
              <w:left w:val="single" w:sz="4" w:space="0" w:color="000000"/>
              <w:bottom w:val="single" w:sz="4" w:space="0" w:color="000000"/>
              <w:right w:val="single" w:sz="4" w:space="0" w:color="000000"/>
            </w:tcBorders>
            <w:shd w:val="clear" w:color="auto" w:fill="FFFFFF" w:themeFill="background1"/>
          </w:tcPr>
          <w:p w14:paraId="05D64E09" w14:textId="77777777" w:rsidR="00E16ADA" w:rsidRPr="00FA0F76" w:rsidRDefault="00E16ADA" w:rsidP="003F5295">
            <w:pPr>
              <w:pStyle w:val="a6"/>
              <w:numPr>
                <w:ilvl w:val="0"/>
                <w:numId w:val="34"/>
              </w:numPr>
              <w:spacing w:after="0" w:line="240" w:lineRule="auto"/>
              <w:jc w:val="center"/>
              <w:rPr>
                <w:rFonts w:ascii="Arial" w:eastAsia="Times New Roman" w:hAnsi="Arial" w:cs="Arial"/>
                <w:color w:val="000000"/>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97C5530"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410" w:type="dxa"/>
            <w:tcBorders>
              <w:top w:val="nil"/>
              <w:left w:val="nil"/>
              <w:bottom w:val="single" w:sz="4" w:space="0" w:color="000000"/>
              <w:right w:val="single" w:sz="4" w:space="0" w:color="000000"/>
            </w:tcBorders>
            <w:shd w:val="clear" w:color="auto" w:fill="FFFFFF" w:themeFill="background1"/>
            <w:noWrap/>
            <w:vAlign w:val="center"/>
            <w:hideMark/>
          </w:tcPr>
          <w:p w14:paraId="0D1D39A2" w14:textId="77777777" w:rsidR="00E16ADA" w:rsidRPr="00FA0F76" w:rsidRDefault="00E16ADA" w:rsidP="005B3EE9">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Угличский </w:t>
            </w:r>
            <w:proofErr w:type="gramStart"/>
            <w:r w:rsidRPr="00FA0F76">
              <w:rPr>
                <w:rFonts w:ascii="Arial" w:eastAsia="Times New Roman" w:hAnsi="Arial" w:cs="Arial"/>
                <w:color w:val="000000"/>
                <w:sz w:val="20"/>
                <w:szCs w:val="20"/>
                <w:lang w:eastAsia="ru-RU"/>
              </w:rPr>
              <w:t>физико-математический</w:t>
            </w:r>
            <w:proofErr w:type="gramEnd"/>
            <w:r w:rsidRPr="00FA0F76">
              <w:rPr>
                <w:rFonts w:ascii="Arial" w:eastAsia="Times New Roman" w:hAnsi="Arial" w:cs="Arial"/>
                <w:color w:val="000000"/>
                <w:sz w:val="20"/>
                <w:szCs w:val="20"/>
                <w:lang w:eastAsia="ru-RU"/>
              </w:rPr>
              <w:t xml:space="preserve"> лицей</w:t>
            </w:r>
          </w:p>
        </w:tc>
        <w:tc>
          <w:tcPr>
            <w:tcW w:w="2410" w:type="dxa"/>
            <w:tcBorders>
              <w:top w:val="nil"/>
              <w:left w:val="nil"/>
              <w:bottom w:val="single" w:sz="4" w:space="0" w:color="000000"/>
              <w:right w:val="single" w:sz="4" w:space="0" w:color="000000"/>
            </w:tcBorders>
            <w:shd w:val="clear" w:color="auto" w:fill="FFFFFF" w:themeFill="background1"/>
            <w:noWrap/>
            <w:vAlign w:val="bottom"/>
            <w:hideMark/>
          </w:tcPr>
          <w:p w14:paraId="3538ACA2" w14:textId="77777777" w:rsidR="00E16ADA" w:rsidRPr="00FA0F76" w:rsidRDefault="00E16ADA" w:rsidP="005B3EE9">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22</w:t>
            </w:r>
          </w:p>
        </w:tc>
      </w:tr>
    </w:tbl>
    <w:p w14:paraId="72F532EC" w14:textId="77777777" w:rsidR="003F5295" w:rsidRPr="00FA0F76" w:rsidRDefault="003F5295" w:rsidP="003F5295">
      <w:pPr>
        <w:jc w:val="both"/>
        <w:rPr>
          <w:rFonts w:ascii="Times New Roman" w:hAnsi="Times New Roman" w:cs="Times New Roman"/>
          <w:b/>
        </w:rPr>
        <w:sectPr w:rsidR="003F5295" w:rsidRPr="00FA0F76" w:rsidSect="005B3EE9">
          <w:pgSz w:w="16838" w:h="11906" w:orient="landscape"/>
          <w:pgMar w:top="1134" w:right="1245" w:bottom="850" w:left="1134" w:header="708" w:footer="708" w:gutter="0"/>
          <w:cols w:space="708"/>
          <w:docGrid w:linePitch="360"/>
        </w:sectPr>
      </w:pPr>
    </w:p>
    <w:p w14:paraId="01C4EFB8" w14:textId="7B2D20BC" w:rsidR="005A2ADD" w:rsidRPr="00FA0F76" w:rsidRDefault="003F5295" w:rsidP="005A2ADD">
      <w:pPr>
        <w:spacing w:after="0"/>
        <w:jc w:val="center"/>
        <w:rPr>
          <w:rFonts w:ascii="Times New Roman" w:hAnsi="Times New Roman" w:cs="Times New Roman"/>
          <w:b/>
          <w:sz w:val="28"/>
          <w:szCs w:val="28"/>
        </w:rPr>
      </w:pPr>
      <w:r w:rsidRPr="00FA0F76">
        <w:rPr>
          <w:rFonts w:ascii="Times New Roman" w:hAnsi="Times New Roman" w:cs="Times New Roman"/>
          <w:b/>
          <w:sz w:val="28"/>
          <w:szCs w:val="28"/>
        </w:rPr>
        <w:lastRenderedPageBreak/>
        <w:t>Перечень образовательных организаций,</w:t>
      </w:r>
    </w:p>
    <w:p w14:paraId="0A50F54B" w14:textId="2503118C" w:rsidR="003F5295" w:rsidRPr="00FA0F76" w:rsidRDefault="003F5295" w:rsidP="005A2ADD">
      <w:pPr>
        <w:spacing w:after="0"/>
        <w:jc w:val="center"/>
        <w:rPr>
          <w:rFonts w:ascii="Times New Roman" w:hAnsi="Times New Roman" w:cs="Times New Roman"/>
          <w:b/>
          <w:sz w:val="28"/>
          <w:szCs w:val="28"/>
        </w:rPr>
      </w:pPr>
      <w:r w:rsidRPr="00FA0F76">
        <w:rPr>
          <w:rFonts w:ascii="Times New Roman" w:hAnsi="Times New Roman" w:cs="Times New Roman"/>
          <w:b/>
          <w:sz w:val="28"/>
          <w:szCs w:val="28"/>
        </w:rPr>
        <w:t>в которых 100% обучающихся получили «зачет» по ИС в 2022-2023 уч. году</w:t>
      </w:r>
    </w:p>
    <w:tbl>
      <w:tblPr>
        <w:tblW w:w="15041" w:type="dxa"/>
        <w:tblInd w:w="93" w:type="dxa"/>
        <w:shd w:val="clear" w:color="auto" w:fill="FFFFFF" w:themeFill="background1"/>
        <w:tblLook w:val="04A0" w:firstRow="1" w:lastRow="0" w:firstColumn="1" w:lastColumn="0" w:noHBand="0" w:noVBand="1"/>
      </w:tblPr>
      <w:tblGrid>
        <w:gridCol w:w="770"/>
        <w:gridCol w:w="756"/>
        <w:gridCol w:w="11293"/>
        <w:gridCol w:w="2268"/>
      </w:tblGrid>
      <w:tr w:rsidR="00E16ADA" w:rsidRPr="00FA0F76" w14:paraId="00B137B2" w14:textId="77777777" w:rsidTr="00E16ADA">
        <w:trPr>
          <w:trHeight w:val="255"/>
        </w:trPr>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DEE462" w14:textId="4085937F" w:rsidR="00E16ADA" w:rsidRPr="00FA0F76" w:rsidRDefault="005A2ADD" w:rsidP="00E16ADA">
            <w:pPr>
              <w:pStyle w:val="a6"/>
              <w:spacing w:after="0" w:line="240" w:lineRule="auto"/>
              <w:ind w:left="339"/>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EC6EE7" w14:textId="7320B35B" w:rsidR="00E16ADA" w:rsidRPr="00FA0F76" w:rsidRDefault="00E16ADA" w:rsidP="005B3EE9">
            <w:pPr>
              <w:spacing w:after="0" w:line="240" w:lineRule="auto"/>
              <w:jc w:val="center"/>
              <w:rPr>
                <w:rFonts w:ascii="Arial" w:eastAsia="Times New Roman" w:hAnsi="Arial" w:cs="Arial"/>
                <w:b/>
                <w:color w:val="000000"/>
                <w:sz w:val="20"/>
                <w:szCs w:val="20"/>
                <w:lang w:eastAsia="ru-RU"/>
              </w:rPr>
            </w:pPr>
            <w:r w:rsidRPr="00FA0F76">
              <w:rPr>
                <w:rFonts w:ascii="Arial" w:eastAsia="Times New Roman" w:hAnsi="Arial" w:cs="Arial"/>
                <w:b/>
                <w:color w:val="000000"/>
                <w:sz w:val="20"/>
                <w:szCs w:val="20"/>
                <w:lang w:eastAsia="ru-RU"/>
              </w:rPr>
              <w:t>Код МР</w:t>
            </w:r>
          </w:p>
        </w:tc>
        <w:tc>
          <w:tcPr>
            <w:tcW w:w="11293" w:type="dxa"/>
            <w:tcBorders>
              <w:top w:val="single" w:sz="4" w:space="0" w:color="000000"/>
              <w:left w:val="nil"/>
              <w:bottom w:val="single" w:sz="4" w:space="0" w:color="000000"/>
              <w:right w:val="single" w:sz="4" w:space="0" w:color="000000"/>
            </w:tcBorders>
            <w:shd w:val="clear" w:color="auto" w:fill="FFFFFF" w:themeFill="background1"/>
            <w:noWrap/>
            <w:vAlign w:val="center"/>
          </w:tcPr>
          <w:p w14:paraId="79CBB81E" w14:textId="58689DF6" w:rsidR="00E16ADA" w:rsidRPr="00FA0F76" w:rsidRDefault="00E16ADA" w:rsidP="005B3EE9">
            <w:pPr>
              <w:spacing w:after="0" w:line="240" w:lineRule="auto"/>
              <w:rPr>
                <w:rFonts w:ascii="Arial" w:eastAsia="Times New Roman" w:hAnsi="Arial" w:cs="Arial"/>
                <w:b/>
                <w:color w:val="000000"/>
                <w:sz w:val="20"/>
                <w:szCs w:val="20"/>
                <w:lang w:eastAsia="ru-RU"/>
              </w:rPr>
            </w:pPr>
            <w:r w:rsidRPr="00FA0F76">
              <w:rPr>
                <w:rFonts w:ascii="Arial" w:eastAsia="Times New Roman" w:hAnsi="Arial" w:cs="Arial"/>
                <w:b/>
                <w:color w:val="000000"/>
                <w:sz w:val="20"/>
                <w:szCs w:val="20"/>
                <w:lang w:eastAsia="ru-RU"/>
              </w:rPr>
              <w:t>Наименование ОО</w:t>
            </w:r>
          </w:p>
        </w:tc>
        <w:tc>
          <w:tcPr>
            <w:tcW w:w="2268" w:type="dxa"/>
            <w:tcBorders>
              <w:top w:val="single" w:sz="4" w:space="0" w:color="000000"/>
              <w:left w:val="nil"/>
              <w:bottom w:val="single" w:sz="4" w:space="0" w:color="000000"/>
              <w:right w:val="single" w:sz="4" w:space="0" w:color="000000"/>
            </w:tcBorders>
            <w:shd w:val="clear" w:color="auto" w:fill="FFFFFF" w:themeFill="background1"/>
            <w:noWrap/>
            <w:vAlign w:val="center"/>
          </w:tcPr>
          <w:p w14:paraId="1763560E" w14:textId="469E786A" w:rsidR="00E16ADA" w:rsidRPr="00FA0F76" w:rsidRDefault="00E16ADA" w:rsidP="005B3EE9">
            <w:pPr>
              <w:spacing w:after="0" w:line="240" w:lineRule="auto"/>
              <w:jc w:val="center"/>
              <w:rPr>
                <w:rFonts w:ascii="Arial" w:eastAsia="Times New Roman" w:hAnsi="Arial" w:cs="Arial"/>
                <w:b/>
                <w:color w:val="000000"/>
                <w:sz w:val="20"/>
                <w:szCs w:val="20"/>
                <w:lang w:eastAsia="ru-RU"/>
              </w:rPr>
            </w:pPr>
            <w:r w:rsidRPr="00FA0F76">
              <w:rPr>
                <w:rFonts w:ascii="Arial" w:eastAsia="Times New Roman" w:hAnsi="Arial" w:cs="Arial"/>
                <w:b/>
                <w:color w:val="000000"/>
                <w:sz w:val="20"/>
                <w:szCs w:val="20"/>
                <w:lang w:eastAsia="ru-RU"/>
              </w:rPr>
              <w:t>Кол-во уч</w:t>
            </w:r>
            <w:r w:rsidR="00557D4D" w:rsidRPr="00FA0F76">
              <w:rPr>
                <w:rFonts w:ascii="Arial" w:eastAsia="Times New Roman" w:hAnsi="Arial" w:cs="Arial"/>
                <w:b/>
                <w:color w:val="000000"/>
                <w:sz w:val="20"/>
                <w:szCs w:val="20"/>
                <w:lang w:eastAsia="ru-RU"/>
              </w:rPr>
              <w:t>астников</w:t>
            </w:r>
          </w:p>
        </w:tc>
      </w:tr>
      <w:tr w:rsidR="00E16ADA" w:rsidRPr="00FA0F76" w14:paraId="3D69A51A" w14:textId="77777777" w:rsidTr="00E16ADA">
        <w:trPr>
          <w:trHeight w:val="255"/>
        </w:trPr>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972FF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18D685" w14:textId="608F7F3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single" w:sz="4" w:space="0" w:color="000000"/>
              <w:left w:val="nil"/>
              <w:bottom w:val="single" w:sz="4" w:space="0" w:color="000000"/>
              <w:right w:val="single" w:sz="4" w:space="0" w:color="000000"/>
            </w:tcBorders>
            <w:shd w:val="clear" w:color="auto" w:fill="FFFFFF" w:themeFill="background1"/>
            <w:noWrap/>
            <w:vAlign w:val="center"/>
          </w:tcPr>
          <w:p w14:paraId="6BEAB5CF" w14:textId="7C104E39"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 им. О.А. </w:t>
            </w:r>
            <w:proofErr w:type="spellStart"/>
            <w:r w:rsidRPr="00FA0F76">
              <w:rPr>
                <w:rFonts w:ascii="Arial" w:eastAsia="Times New Roman" w:hAnsi="Arial" w:cs="Arial"/>
                <w:color w:val="000000"/>
                <w:sz w:val="20"/>
                <w:szCs w:val="20"/>
                <w:lang w:eastAsia="ru-RU"/>
              </w:rPr>
              <w:t>Варенцовой</w:t>
            </w:r>
            <w:proofErr w:type="spellEnd"/>
            <w:r w:rsidRPr="00FA0F76">
              <w:rPr>
                <w:rFonts w:ascii="Arial" w:eastAsia="Times New Roman" w:hAnsi="Arial" w:cs="Arial"/>
                <w:color w:val="000000"/>
                <w:sz w:val="20"/>
                <w:szCs w:val="20"/>
                <w:lang w:eastAsia="ru-RU"/>
              </w:rPr>
              <w:t>"</w:t>
            </w:r>
          </w:p>
        </w:tc>
        <w:tc>
          <w:tcPr>
            <w:tcW w:w="2268" w:type="dxa"/>
            <w:tcBorders>
              <w:top w:val="single" w:sz="4" w:space="0" w:color="000000"/>
              <w:left w:val="nil"/>
              <w:bottom w:val="single" w:sz="4" w:space="0" w:color="000000"/>
              <w:right w:val="single" w:sz="4" w:space="0" w:color="000000"/>
            </w:tcBorders>
            <w:shd w:val="clear" w:color="auto" w:fill="FFFFFF" w:themeFill="background1"/>
            <w:noWrap/>
            <w:vAlign w:val="center"/>
          </w:tcPr>
          <w:p w14:paraId="264DAC07" w14:textId="1895DA78"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r>
      <w:tr w:rsidR="00E16ADA" w:rsidRPr="00FA0F76" w14:paraId="4E644EC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9B24629"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73A69F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2CAA6B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10"</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36A91E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r>
      <w:tr w:rsidR="00E16ADA" w:rsidRPr="00FA0F76" w14:paraId="306AD54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92E2AB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B2977D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DC2FF4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11"</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CC7525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r>
      <w:tr w:rsidR="00E16ADA" w:rsidRPr="00FA0F76" w14:paraId="527FE21D"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D8539D3"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B08012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D036B8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17"</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741170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r>
      <w:tr w:rsidR="00E16ADA" w:rsidRPr="00FA0F76" w14:paraId="2C96E1EB"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F125DFC"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EAC522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7615920"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26"</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CA4FCC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48</w:t>
            </w:r>
          </w:p>
        </w:tc>
      </w:tr>
      <w:tr w:rsidR="00E16ADA" w:rsidRPr="00FA0F76" w14:paraId="3D5831A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365CE3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3A4CAC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DFEF0E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27"</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86CE9D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r>
      <w:tr w:rsidR="00E16ADA" w:rsidRPr="00FA0F76" w14:paraId="1B40CF84"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B74CF1E"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B3AA5B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C6B555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29"</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CB554A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r>
      <w:tr w:rsidR="00E16ADA" w:rsidRPr="00FA0F76" w14:paraId="7AE53B07"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065B34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89C5B3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B79F0E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99"</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01CA77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77AA4B6E"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71664D1"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12687B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9C66A2D"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39"</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BE4100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r>
      <w:tr w:rsidR="00E16ADA" w:rsidRPr="00FA0F76" w14:paraId="5356FD7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B1CA2F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4A495B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24A81E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55"</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F6745C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4A536CCC"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B464FB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36BF92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23BA01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58 с углубленным изучением предметов естественно-математического цикла"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47904F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88</w:t>
            </w:r>
          </w:p>
        </w:tc>
      </w:tr>
      <w:tr w:rsidR="00E16ADA" w:rsidRPr="00FA0F76" w14:paraId="5816598B"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D81B129"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376770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BE1C43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62"</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F31F53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43FFF91E"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C762127"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AE2D87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F9D2CFC"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72"</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BD376C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r>
      <w:tr w:rsidR="00E16ADA" w:rsidRPr="00FA0F76" w14:paraId="5D58FE6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E04D4D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A66B10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519AB8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80 с углубленным изучением английского языка"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4D73D0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57</w:t>
            </w:r>
          </w:p>
        </w:tc>
      </w:tr>
      <w:tr w:rsidR="00E16ADA" w:rsidRPr="00FA0F76" w14:paraId="067F7EA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A238C9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0D5E71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B2C1BF1"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87"</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638BF5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r>
      <w:tr w:rsidR="00E16ADA" w:rsidRPr="00FA0F76" w14:paraId="20C3553E"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42AD55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A472A1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F8DDADD"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"Гимназия № 2"</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0125A8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83</w:t>
            </w:r>
          </w:p>
        </w:tc>
      </w:tr>
      <w:tr w:rsidR="00E16ADA" w:rsidRPr="00FA0F76" w14:paraId="57657A7C"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0A9E8BE"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15283D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9775C7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 имени </w:t>
            </w:r>
            <w:proofErr w:type="spellStart"/>
            <w:r w:rsidRPr="00FA0F76">
              <w:rPr>
                <w:rFonts w:ascii="Arial" w:eastAsia="Times New Roman" w:hAnsi="Arial" w:cs="Arial"/>
                <w:color w:val="000000"/>
                <w:sz w:val="20"/>
                <w:szCs w:val="20"/>
                <w:lang w:eastAsia="ru-RU"/>
              </w:rPr>
              <w:t>Л.П.Семеновой</w:t>
            </w:r>
            <w:proofErr w:type="spellEnd"/>
            <w:r w:rsidRPr="00FA0F76">
              <w:rPr>
                <w:rFonts w:ascii="Arial" w:eastAsia="Times New Roman" w:hAnsi="Arial" w:cs="Arial"/>
                <w:color w:val="000000"/>
                <w:sz w:val="20"/>
                <w:szCs w:val="20"/>
                <w:lang w:eastAsia="ru-RU"/>
              </w:rPr>
              <w:t>"</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322F7D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50</w:t>
            </w:r>
          </w:p>
        </w:tc>
      </w:tr>
      <w:tr w:rsidR="00E16ADA" w:rsidRPr="00FA0F76" w14:paraId="0C4F7C9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B18DB7C"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3A9083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6496FE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48"</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A562EE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7647BB4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06A656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CC0BFA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8424E3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51"</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2BEB05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r>
      <w:tr w:rsidR="00E16ADA" w:rsidRPr="00FA0F76" w14:paraId="501E5F1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8E836E9"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F8F514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C5F4961"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52"</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E8EF97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41</w:t>
            </w:r>
          </w:p>
        </w:tc>
      </w:tr>
      <w:tr w:rsidR="00E16ADA" w:rsidRPr="00FA0F76" w14:paraId="071BBA8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8327CE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3EF50D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9F058F1"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59"</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490D95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31</w:t>
            </w:r>
          </w:p>
        </w:tc>
      </w:tr>
      <w:tr w:rsidR="00E16ADA" w:rsidRPr="00FA0F76" w14:paraId="3F2C2EA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DCFECF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CC1A4D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59AFB9A"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67"</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5B3154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r>
      <w:tr w:rsidR="00E16ADA" w:rsidRPr="00FA0F76" w14:paraId="4231DB4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D057F4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6EF8CE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E06186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69"</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AE4049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r>
      <w:tr w:rsidR="00E16ADA" w:rsidRPr="00FA0F76" w14:paraId="3711039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DB61FA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EE993A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BD79E4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83"</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9DF7CA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43</w:t>
            </w:r>
          </w:p>
        </w:tc>
      </w:tr>
      <w:tr w:rsidR="00E16ADA" w:rsidRPr="00FA0F76" w14:paraId="34C2C97F"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2C3C399"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B33953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010CB1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84 с углубленным изучением английского языка"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F4D2AC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43</w:t>
            </w:r>
          </w:p>
        </w:tc>
      </w:tr>
      <w:tr w:rsidR="00E16ADA" w:rsidRPr="00FA0F76" w14:paraId="08CF04B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FB8EDCC"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4876AB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D6B90E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2A4056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r>
      <w:tr w:rsidR="00E16ADA" w:rsidRPr="00FA0F76" w14:paraId="1B99E1AB"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8F4BDE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026A74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C69F8EF"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4 им. Н.А. Некрасова с углубленным изучением английского языка"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87FCB5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59</w:t>
            </w:r>
          </w:p>
        </w:tc>
      </w:tr>
      <w:tr w:rsidR="00E16ADA" w:rsidRPr="00FA0F76" w14:paraId="6D1FB012"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973307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316384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E331CA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25 имени Александра Сивагина"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9DE605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r>
      <w:tr w:rsidR="00E16ADA" w:rsidRPr="00FA0F76" w14:paraId="40E53ABC"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3B28212"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234DD2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2B98AAC"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государственное общеобразовательное учреждение Ярославской области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33 им. К. Маркса с </w:t>
            </w:r>
            <w:r w:rsidRPr="00FA0F76">
              <w:rPr>
                <w:rFonts w:ascii="Arial" w:eastAsia="Times New Roman" w:hAnsi="Arial" w:cs="Arial"/>
                <w:color w:val="000000"/>
                <w:sz w:val="20"/>
                <w:szCs w:val="20"/>
                <w:lang w:eastAsia="ru-RU"/>
              </w:rPr>
              <w:lastRenderedPageBreak/>
              <w:t>углубленным изучением математики"</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3098B0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lastRenderedPageBreak/>
              <w:t>67</w:t>
            </w:r>
          </w:p>
        </w:tc>
      </w:tr>
      <w:tr w:rsidR="00E16ADA" w:rsidRPr="00FA0F76" w14:paraId="4C3D67BE"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50B21E1"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71F779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FD9C6A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42 им. Н.П. Гусева с углубленным изучением французского языка"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0A6763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55</w:t>
            </w:r>
          </w:p>
        </w:tc>
      </w:tr>
      <w:tr w:rsidR="00E16ADA" w:rsidRPr="00FA0F76" w14:paraId="5BD9721E"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AC1C547"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6BA2C2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7F49CFD"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43 им. А.С. Пушкина с углубленным изучением немецкого языка"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E3784A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68</w:t>
            </w:r>
          </w:p>
        </w:tc>
      </w:tr>
      <w:tr w:rsidR="00E16ADA" w:rsidRPr="00FA0F76" w14:paraId="1B589DF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FFBD2EC"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AD7826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C665D16"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49"</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E0E0DB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64</w:t>
            </w:r>
          </w:p>
        </w:tc>
      </w:tr>
      <w:tr w:rsidR="00E16ADA" w:rsidRPr="00FA0F76" w14:paraId="0EBB645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1AFCB31"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012E9D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BB0ED9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70"</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D978C5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r>
      <w:tr w:rsidR="00E16ADA" w:rsidRPr="00FA0F76" w14:paraId="41E99C2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6057A4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B30EEB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075D5B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государственное общеобразовательное учреждение Ярославской области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"Провинциальный колледж"</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393DDE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145</w:t>
            </w:r>
          </w:p>
        </w:tc>
      </w:tr>
      <w:tr w:rsidR="00E16ADA" w:rsidRPr="00FA0F76" w14:paraId="2D2FB9D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A186F2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66D86C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902601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12"</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B2C83D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r>
      <w:tr w:rsidR="00E16ADA" w:rsidRPr="00FA0F76" w14:paraId="54D0D8D7"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AF830F7"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E7B236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1FC5E11"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13"</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9B16D4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r>
      <w:tr w:rsidR="00E16ADA" w:rsidRPr="00FA0F76" w14:paraId="38B96F1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B1BA48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E844CA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EC8152F"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31"</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CE15D2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41</w:t>
            </w:r>
          </w:p>
        </w:tc>
      </w:tr>
      <w:tr w:rsidR="00E16ADA" w:rsidRPr="00FA0F76" w14:paraId="173B255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CE73ADE"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DCA200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920E81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32 имени В.В. Терешковой"</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E73E97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r>
      <w:tr w:rsidR="00E16ADA" w:rsidRPr="00FA0F76" w14:paraId="60F7F18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3133279"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2841F9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DDD811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40"</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5AF57C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r>
      <w:tr w:rsidR="00E16ADA" w:rsidRPr="00FA0F76" w14:paraId="3E9C4F9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2F8963E"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5A87AB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BFCE0BC"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75 имени Игоря Серова"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F46542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r>
      <w:tr w:rsidR="00E16ADA" w:rsidRPr="00FA0F76" w14:paraId="4AD449AB"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DA661A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2FBDDB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D6A4C9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государственное общеобразовательное учреждение Ярославской области "Лицей № 86"</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2093DB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84</w:t>
            </w:r>
          </w:p>
        </w:tc>
      </w:tr>
      <w:tr w:rsidR="00E16ADA" w:rsidRPr="00FA0F76" w14:paraId="3D813D4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D1AF6B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E77C34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0DBF01A"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3 имени Олега Васильевича Изотова"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096E4F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r>
      <w:tr w:rsidR="00E16ADA" w:rsidRPr="00FA0F76" w14:paraId="50B50137"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218BF83"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A77BB9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955101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30"</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F56D57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32</w:t>
            </w:r>
          </w:p>
        </w:tc>
      </w:tr>
      <w:tr w:rsidR="00E16ADA" w:rsidRPr="00FA0F76" w14:paraId="7FE5AE1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AFC830E"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43C956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C191A3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36"</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A10044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77</w:t>
            </w:r>
          </w:p>
        </w:tc>
      </w:tr>
      <w:tr w:rsidR="00E16ADA" w:rsidRPr="00FA0F76" w14:paraId="3DFE710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954E80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955FA1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3DE9A23"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37 с углубленным изучением английского языка"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DCC05F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56</w:t>
            </w:r>
          </w:p>
        </w:tc>
      </w:tr>
      <w:tr w:rsidR="00E16ADA" w:rsidRPr="00FA0F76" w14:paraId="523E1303"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5434401"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094BD1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D27A6B1"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44"</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532A8B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r>
      <w:tr w:rsidR="00E16ADA" w:rsidRPr="00FA0F76" w14:paraId="33FD3A07"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26C33B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C08638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6213EA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57"</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46CEFE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r>
      <w:tr w:rsidR="00E16ADA" w:rsidRPr="00FA0F76" w14:paraId="4B572D94"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4A7DB2A"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68F8BB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205766F"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71"</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69D6AC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47</w:t>
            </w:r>
          </w:p>
        </w:tc>
      </w:tr>
      <w:tr w:rsidR="00E16ADA" w:rsidRPr="00FA0F76" w14:paraId="28659CB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A7C5B6F"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FCC94E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64398A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74 имени Ю.А. Гагарина"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A437DC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47</w:t>
            </w:r>
          </w:p>
        </w:tc>
      </w:tr>
      <w:tr w:rsidR="00E16ADA" w:rsidRPr="00FA0F76" w14:paraId="31051A6E"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D3A536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19F5DD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18B0DFD"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76"</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EA46FD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45</w:t>
            </w:r>
          </w:p>
        </w:tc>
      </w:tr>
      <w:tr w:rsidR="00E16ADA" w:rsidRPr="00FA0F76" w14:paraId="0313DCBC"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BD3C87A"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6BEB3F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D0E1C6F"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Открытая</w:t>
            </w:r>
            <w:proofErr w:type="gramEnd"/>
            <w:r w:rsidRPr="00FA0F76">
              <w:rPr>
                <w:rFonts w:ascii="Arial" w:eastAsia="Times New Roman" w:hAnsi="Arial" w:cs="Arial"/>
                <w:color w:val="000000"/>
                <w:sz w:val="20"/>
                <w:szCs w:val="20"/>
                <w:lang w:eastAsia="ru-RU"/>
              </w:rPr>
              <w:t xml:space="preserve"> (сменная)  школа № 94 имени Виктора Петровича </w:t>
            </w:r>
            <w:proofErr w:type="spellStart"/>
            <w:r w:rsidRPr="00FA0F76">
              <w:rPr>
                <w:rFonts w:ascii="Arial" w:eastAsia="Times New Roman" w:hAnsi="Arial" w:cs="Arial"/>
                <w:color w:val="000000"/>
                <w:sz w:val="20"/>
                <w:szCs w:val="20"/>
                <w:lang w:eastAsia="ru-RU"/>
              </w:rPr>
              <w:t>Подосенова</w:t>
            </w:r>
            <w:proofErr w:type="spellEnd"/>
            <w:r w:rsidRPr="00FA0F76">
              <w:rPr>
                <w:rFonts w:ascii="Arial" w:eastAsia="Times New Roman" w:hAnsi="Arial" w:cs="Arial"/>
                <w:color w:val="000000"/>
                <w:sz w:val="20"/>
                <w:szCs w:val="20"/>
                <w:lang w:eastAsia="ru-RU"/>
              </w:rPr>
              <w:t>"</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1657A6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r>
      <w:tr w:rsidR="00E16ADA" w:rsidRPr="00FA0F76" w14:paraId="44442DC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C07C867"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19FE26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4C145A3"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 имени </w:t>
            </w:r>
            <w:proofErr w:type="spellStart"/>
            <w:r w:rsidRPr="00FA0F76">
              <w:rPr>
                <w:rFonts w:ascii="Arial" w:eastAsia="Times New Roman" w:hAnsi="Arial" w:cs="Arial"/>
                <w:color w:val="000000"/>
                <w:sz w:val="20"/>
                <w:szCs w:val="20"/>
                <w:lang w:eastAsia="ru-RU"/>
              </w:rPr>
              <w:t>Подвойского</w:t>
            </w:r>
            <w:proofErr w:type="spellEnd"/>
            <w:r w:rsidRPr="00FA0F76">
              <w:rPr>
                <w:rFonts w:ascii="Arial" w:eastAsia="Times New Roman" w:hAnsi="Arial" w:cs="Arial"/>
                <w:color w:val="000000"/>
                <w:sz w:val="20"/>
                <w:szCs w:val="20"/>
                <w:lang w:eastAsia="ru-RU"/>
              </w:rPr>
              <w:t>"</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599762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r>
      <w:tr w:rsidR="00E16ADA" w:rsidRPr="00FA0F76" w14:paraId="3EE7804C"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69D3F4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99156A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59A029C"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14 имени </w:t>
            </w:r>
            <w:proofErr w:type="spellStart"/>
            <w:r w:rsidRPr="00FA0F76">
              <w:rPr>
                <w:rFonts w:ascii="Arial" w:eastAsia="Times New Roman" w:hAnsi="Arial" w:cs="Arial"/>
                <w:color w:val="000000"/>
                <w:sz w:val="20"/>
                <w:szCs w:val="20"/>
                <w:lang w:eastAsia="ru-RU"/>
              </w:rPr>
              <w:t>Лататуева</w:t>
            </w:r>
            <w:proofErr w:type="spellEnd"/>
            <w:r w:rsidRPr="00FA0F76">
              <w:rPr>
                <w:rFonts w:ascii="Arial" w:eastAsia="Times New Roman" w:hAnsi="Arial" w:cs="Arial"/>
                <w:color w:val="000000"/>
                <w:sz w:val="20"/>
                <w:szCs w:val="20"/>
                <w:lang w:eastAsia="ru-RU"/>
              </w:rPr>
              <w:t xml:space="preserve"> В.Н."</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06303C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45</w:t>
            </w:r>
          </w:p>
        </w:tc>
      </w:tr>
      <w:tr w:rsidR="00E16ADA" w:rsidRPr="00FA0F76" w14:paraId="4BBB939C"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231AD6A"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6D6922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525BB7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18"</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395359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52</w:t>
            </w:r>
          </w:p>
        </w:tc>
      </w:tr>
      <w:tr w:rsidR="00E16ADA" w:rsidRPr="00FA0F76" w14:paraId="3B0A7587"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61A958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4E704F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6279AC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21 имени А.М. Достоевского"</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86A247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36</w:t>
            </w:r>
          </w:p>
        </w:tc>
      </w:tr>
      <w:tr w:rsidR="00E16ADA" w:rsidRPr="00FA0F76" w14:paraId="2CFDDBB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B4B9DD4"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EF2831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A9EEE81"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66"</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E30C75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r>
      <w:tr w:rsidR="00E16ADA" w:rsidRPr="00FA0F76" w14:paraId="4310A43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1E1D0CC"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F13DE2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55C2530"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68"</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B0B4EA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r>
      <w:tr w:rsidR="00E16ADA" w:rsidRPr="00FA0F76" w14:paraId="71F29DB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078558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374FDF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D71BD1D"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&lt;</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91 &lt;Центр инженерных технологий&gt;</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F70EA0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r>
      <w:tr w:rsidR="00E16ADA" w:rsidRPr="00FA0F76" w14:paraId="54A6286F"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398561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62C3CA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B863FB0"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88"</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846419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36</w:t>
            </w:r>
          </w:p>
        </w:tc>
      </w:tr>
      <w:tr w:rsidR="00E16ADA" w:rsidRPr="00FA0F76" w14:paraId="20CEB746"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56A170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202F05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A3D138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89"</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4229BF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47</w:t>
            </w:r>
          </w:p>
        </w:tc>
      </w:tr>
      <w:tr w:rsidR="00E16ADA" w:rsidRPr="00FA0F76" w14:paraId="770DE1A7"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559B38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D49E7C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FDACBD0"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"Гимназия № 1"</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7C9CEB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99</w:t>
            </w:r>
          </w:p>
        </w:tc>
      </w:tr>
      <w:tr w:rsidR="00E16ADA" w:rsidRPr="00FA0F76" w14:paraId="19699C94"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A96C597"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52730B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4CD7B9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Государственное общеобразовательное учреждение Ярославской области "Центр помощи детям"</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A0C4A3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357BE55C"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3A898EF"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5FFC10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B6B4D8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Частное общеобразовательное учреждение "</w:t>
            </w:r>
            <w:proofErr w:type="spellStart"/>
            <w:r w:rsidRPr="00FA0F76">
              <w:rPr>
                <w:rFonts w:ascii="Arial" w:eastAsia="Times New Roman" w:hAnsi="Arial" w:cs="Arial"/>
                <w:color w:val="000000"/>
                <w:sz w:val="20"/>
                <w:szCs w:val="20"/>
                <w:lang w:eastAsia="ru-RU"/>
              </w:rPr>
              <w:t>Переславская</w:t>
            </w:r>
            <w:proofErr w:type="spellEnd"/>
            <w:r w:rsidRPr="00FA0F76">
              <w:rPr>
                <w:rFonts w:ascii="Arial" w:eastAsia="Times New Roman" w:hAnsi="Arial" w:cs="Arial"/>
                <w:color w:val="000000"/>
                <w:sz w:val="20"/>
                <w:szCs w:val="20"/>
                <w:lang w:eastAsia="ru-RU"/>
              </w:rPr>
              <w:t xml:space="preserve"> православная гимназия" имени святого благоверного великого князя Александра Невского"</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E89ADD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19A5183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D1AD6F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9B55B5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B7C003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Частное общеобразовательное учреждение "Ярославская Губернская Гимназия имени святителя Игнатия Брянчанинова"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F20D7A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1E5AD51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D9EFF0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7AA6B7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C86BA7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Частное общеобразовательное учреждение "Школа-сад на улице Вольная"</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7AB799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37A7DA32"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DAC9531"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0E42C2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D17E7D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Частное общеобразовательное учреждение "Гимназия имени преподобного Сергия Радонежского" при </w:t>
            </w:r>
            <w:proofErr w:type="gramStart"/>
            <w:r w:rsidRPr="00FA0F76">
              <w:rPr>
                <w:rFonts w:ascii="Arial" w:eastAsia="Times New Roman" w:hAnsi="Arial" w:cs="Arial"/>
                <w:color w:val="000000"/>
                <w:sz w:val="20"/>
                <w:szCs w:val="20"/>
                <w:lang w:eastAsia="ru-RU"/>
              </w:rPr>
              <w:t>Троице-Сергиевом</w:t>
            </w:r>
            <w:proofErr w:type="gramEnd"/>
            <w:r w:rsidRPr="00FA0F76">
              <w:rPr>
                <w:rFonts w:ascii="Arial" w:eastAsia="Times New Roman" w:hAnsi="Arial" w:cs="Arial"/>
                <w:color w:val="000000"/>
                <w:sz w:val="20"/>
                <w:szCs w:val="20"/>
                <w:lang w:eastAsia="ru-RU"/>
              </w:rPr>
              <w:t xml:space="preserve"> </w:t>
            </w:r>
            <w:proofErr w:type="spellStart"/>
            <w:r w:rsidRPr="00FA0F76">
              <w:rPr>
                <w:rFonts w:ascii="Arial" w:eastAsia="Times New Roman" w:hAnsi="Arial" w:cs="Arial"/>
                <w:color w:val="000000"/>
                <w:sz w:val="20"/>
                <w:szCs w:val="20"/>
                <w:lang w:eastAsia="ru-RU"/>
              </w:rPr>
              <w:t>Варницком</w:t>
            </w:r>
            <w:proofErr w:type="spellEnd"/>
            <w:r w:rsidRPr="00FA0F76">
              <w:rPr>
                <w:rFonts w:ascii="Arial" w:eastAsia="Times New Roman" w:hAnsi="Arial" w:cs="Arial"/>
                <w:color w:val="000000"/>
                <w:sz w:val="20"/>
                <w:szCs w:val="20"/>
                <w:lang w:eastAsia="ru-RU"/>
              </w:rPr>
              <w:t xml:space="preserve"> монастыре</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925FC0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40</w:t>
            </w:r>
          </w:p>
        </w:tc>
      </w:tr>
      <w:tr w:rsidR="00E16ADA" w:rsidRPr="00FA0F76" w14:paraId="59FA29A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D6A79F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8D5F5B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E1AAA3A"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Частное общеобразовательное учреждение "Классическая Гимназия-пансион Свято-</w:t>
            </w:r>
            <w:proofErr w:type="spellStart"/>
            <w:r w:rsidRPr="00FA0F76">
              <w:rPr>
                <w:rFonts w:ascii="Arial" w:eastAsia="Times New Roman" w:hAnsi="Arial" w:cs="Arial"/>
                <w:color w:val="000000"/>
                <w:sz w:val="20"/>
                <w:szCs w:val="20"/>
                <w:lang w:eastAsia="ru-RU"/>
              </w:rPr>
              <w:t>Алексиевской</w:t>
            </w:r>
            <w:proofErr w:type="spellEnd"/>
            <w:r w:rsidRPr="00FA0F76">
              <w:rPr>
                <w:rFonts w:ascii="Arial" w:eastAsia="Times New Roman" w:hAnsi="Arial" w:cs="Arial"/>
                <w:color w:val="000000"/>
                <w:sz w:val="20"/>
                <w:szCs w:val="20"/>
                <w:lang w:eastAsia="ru-RU"/>
              </w:rPr>
              <w:t xml:space="preserve"> Пустыни памяти протоиерея Василия </w:t>
            </w:r>
            <w:proofErr w:type="spellStart"/>
            <w:r w:rsidRPr="00FA0F76">
              <w:rPr>
                <w:rFonts w:ascii="Arial" w:eastAsia="Times New Roman" w:hAnsi="Arial" w:cs="Arial"/>
                <w:color w:val="000000"/>
                <w:sz w:val="20"/>
                <w:szCs w:val="20"/>
                <w:lang w:eastAsia="ru-RU"/>
              </w:rPr>
              <w:t>Лесняка</w:t>
            </w:r>
            <w:proofErr w:type="spellEnd"/>
            <w:r w:rsidRPr="00FA0F76">
              <w:rPr>
                <w:rFonts w:ascii="Arial" w:eastAsia="Times New Roman" w:hAnsi="Arial" w:cs="Arial"/>
                <w:color w:val="000000"/>
                <w:sz w:val="20"/>
                <w:szCs w:val="20"/>
                <w:lang w:eastAsia="ru-RU"/>
              </w:rPr>
              <w:t>"</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001578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10</w:t>
            </w:r>
          </w:p>
        </w:tc>
      </w:tr>
      <w:tr w:rsidR="00E16ADA" w:rsidRPr="00FA0F76" w14:paraId="63A886D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D1D1D52"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0FAC65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D8FD4C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Частное общеобразовательное учреждение "</w:t>
            </w:r>
            <w:proofErr w:type="gramStart"/>
            <w:r w:rsidRPr="00FA0F76">
              <w:rPr>
                <w:rFonts w:ascii="Arial" w:eastAsia="Times New Roman" w:hAnsi="Arial" w:cs="Arial"/>
                <w:color w:val="000000"/>
                <w:sz w:val="20"/>
                <w:szCs w:val="20"/>
                <w:lang w:eastAsia="ru-RU"/>
              </w:rPr>
              <w:t>Добрая</w:t>
            </w:r>
            <w:proofErr w:type="gramEnd"/>
            <w:r w:rsidRPr="00FA0F76">
              <w:rPr>
                <w:rFonts w:ascii="Arial" w:eastAsia="Times New Roman" w:hAnsi="Arial" w:cs="Arial"/>
                <w:color w:val="000000"/>
                <w:sz w:val="20"/>
                <w:szCs w:val="20"/>
                <w:lang w:eastAsia="ru-RU"/>
              </w:rPr>
              <w:t xml:space="preserve"> школа на </w:t>
            </w:r>
            <w:proofErr w:type="spellStart"/>
            <w:r w:rsidRPr="00FA0F76">
              <w:rPr>
                <w:rFonts w:ascii="Arial" w:eastAsia="Times New Roman" w:hAnsi="Arial" w:cs="Arial"/>
                <w:color w:val="000000"/>
                <w:sz w:val="20"/>
                <w:szCs w:val="20"/>
                <w:lang w:eastAsia="ru-RU"/>
              </w:rPr>
              <w:t>Сольбе</w:t>
            </w:r>
            <w:proofErr w:type="spellEnd"/>
            <w:r w:rsidRPr="00FA0F76">
              <w:rPr>
                <w:rFonts w:ascii="Arial" w:eastAsia="Times New Roman" w:hAnsi="Arial" w:cs="Arial"/>
                <w:color w:val="000000"/>
                <w:sz w:val="20"/>
                <w:szCs w:val="20"/>
                <w:lang w:eastAsia="ru-RU"/>
              </w:rPr>
              <w:t>"</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1E2D84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5BE989E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34992D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893067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F94714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Частное общеобразовательное учреждение "Рыбинская православная гимназия имени преподобного Серафима </w:t>
            </w:r>
            <w:proofErr w:type="spellStart"/>
            <w:r w:rsidRPr="00FA0F76">
              <w:rPr>
                <w:rFonts w:ascii="Arial" w:eastAsia="Times New Roman" w:hAnsi="Arial" w:cs="Arial"/>
                <w:color w:val="000000"/>
                <w:sz w:val="20"/>
                <w:szCs w:val="20"/>
                <w:lang w:eastAsia="ru-RU"/>
              </w:rPr>
              <w:t>Вырицкого</w:t>
            </w:r>
            <w:proofErr w:type="spellEnd"/>
            <w:r w:rsidRPr="00FA0F76">
              <w:rPr>
                <w:rFonts w:ascii="Arial" w:eastAsia="Times New Roman" w:hAnsi="Arial" w:cs="Arial"/>
                <w:color w:val="000000"/>
                <w:sz w:val="20"/>
                <w:szCs w:val="20"/>
                <w:lang w:eastAsia="ru-RU"/>
              </w:rPr>
              <w:t>"</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CC9ED2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51094677"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95BF68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80E495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E066D66"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Большесельская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79FAE5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3FDC797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BE11A5F"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5BD91D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76395A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Вареговская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270FF1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10CDB1F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82BCCA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356EC0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807C8FF"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Андреевская средняя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DB6CD8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2CE049D7"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E302EF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98666F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1B71790"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Борисоглебская средняя общеобразовательная школа № 1</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80FC4C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0E636126"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37D759A"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F156D2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B5CD41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Ивановская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341891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w:t>
            </w:r>
          </w:p>
        </w:tc>
      </w:tr>
      <w:tr w:rsidR="00E16ADA" w:rsidRPr="00FA0F76" w14:paraId="06F169EE"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592A67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6096E9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ADC325D"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Брейтовская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C84E02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r>
      <w:tr w:rsidR="00E16ADA" w:rsidRPr="00FA0F76" w14:paraId="2B695E5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6798914"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F8CB84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F19FAEA"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w:t>
            </w:r>
            <w:proofErr w:type="spellStart"/>
            <w:r w:rsidRPr="00FA0F76">
              <w:rPr>
                <w:rFonts w:ascii="Arial" w:eastAsia="Times New Roman" w:hAnsi="Arial" w:cs="Arial"/>
                <w:color w:val="000000"/>
                <w:sz w:val="20"/>
                <w:szCs w:val="20"/>
                <w:lang w:eastAsia="ru-RU"/>
              </w:rPr>
              <w:t>общебщеобразовательное</w:t>
            </w:r>
            <w:proofErr w:type="spellEnd"/>
            <w:r w:rsidRPr="00FA0F76">
              <w:rPr>
                <w:rFonts w:ascii="Arial" w:eastAsia="Times New Roman" w:hAnsi="Arial" w:cs="Arial"/>
                <w:color w:val="000000"/>
                <w:sz w:val="20"/>
                <w:szCs w:val="20"/>
                <w:lang w:eastAsia="ru-RU"/>
              </w:rPr>
              <w:t xml:space="preserve"> учреждение </w:t>
            </w:r>
            <w:proofErr w:type="spellStart"/>
            <w:r w:rsidRPr="00FA0F76">
              <w:rPr>
                <w:rFonts w:ascii="Arial" w:eastAsia="Times New Roman" w:hAnsi="Arial" w:cs="Arial"/>
                <w:color w:val="000000"/>
                <w:sz w:val="20"/>
                <w:szCs w:val="20"/>
                <w:lang w:eastAsia="ru-RU"/>
              </w:rPr>
              <w:t>Покрово-Ситская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2BBC0E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r>
      <w:tr w:rsidR="00E16ADA" w:rsidRPr="00FA0F76" w14:paraId="7BA0EE3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4555EC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A2238C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8B651C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"Великосельская средняя  школа </w:t>
            </w:r>
            <w:proofErr w:type="gramStart"/>
            <w:r w:rsidRPr="00FA0F76">
              <w:rPr>
                <w:rFonts w:ascii="Arial" w:eastAsia="Times New Roman" w:hAnsi="Arial" w:cs="Arial"/>
                <w:color w:val="000000"/>
                <w:sz w:val="20"/>
                <w:szCs w:val="20"/>
                <w:lang w:eastAsia="ru-RU"/>
              </w:rPr>
              <w:t>Гаврилов-Ямского</w:t>
            </w:r>
            <w:proofErr w:type="gramEnd"/>
            <w:r w:rsidRPr="00FA0F76">
              <w:rPr>
                <w:rFonts w:ascii="Arial" w:eastAsia="Times New Roman" w:hAnsi="Arial" w:cs="Arial"/>
                <w:color w:val="000000"/>
                <w:sz w:val="20"/>
                <w:szCs w:val="20"/>
                <w:lang w:eastAsia="ru-RU"/>
              </w:rPr>
              <w:t xml:space="preserve">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56C1C2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r>
      <w:tr w:rsidR="00E16ADA" w:rsidRPr="00FA0F76" w14:paraId="3B67272F"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7DED15F"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A13283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9B522B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бюджетное учреждение "</w:t>
            </w:r>
            <w:proofErr w:type="spellStart"/>
            <w:r w:rsidRPr="00FA0F76">
              <w:rPr>
                <w:rFonts w:ascii="Arial" w:eastAsia="Times New Roman" w:hAnsi="Arial" w:cs="Arial"/>
                <w:color w:val="000000"/>
                <w:sz w:val="20"/>
                <w:szCs w:val="20"/>
                <w:lang w:eastAsia="ru-RU"/>
              </w:rPr>
              <w:t>Пружининская</w:t>
            </w:r>
            <w:proofErr w:type="spell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502C03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r>
      <w:tr w:rsidR="00E16ADA" w:rsidRPr="00FA0F76" w14:paraId="7973DE9C"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F57183A"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B49675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B47018C"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бюджетное учреждение "</w:t>
            </w:r>
            <w:proofErr w:type="spellStart"/>
            <w:r w:rsidRPr="00FA0F76">
              <w:rPr>
                <w:rFonts w:ascii="Arial" w:eastAsia="Times New Roman" w:hAnsi="Arial" w:cs="Arial"/>
                <w:color w:val="000000"/>
                <w:sz w:val="20"/>
                <w:szCs w:val="20"/>
                <w:lang w:eastAsia="ru-RU"/>
              </w:rPr>
              <w:t>Стогинская</w:t>
            </w:r>
            <w:proofErr w:type="spell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E133E9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r>
      <w:tr w:rsidR="00E16ADA" w:rsidRPr="00FA0F76" w14:paraId="153F1A3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D2FEEF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2EF9A4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C074D2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бюджетное учреждение "</w:t>
            </w:r>
            <w:proofErr w:type="spellStart"/>
            <w:r w:rsidRPr="00FA0F76">
              <w:rPr>
                <w:rFonts w:ascii="Arial" w:eastAsia="Times New Roman" w:hAnsi="Arial" w:cs="Arial"/>
                <w:color w:val="000000"/>
                <w:sz w:val="20"/>
                <w:szCs w:val="20"/>
                <w:lang w:eastAsia="ru-RU"/>
              </w:rPr>
              <w:t>Шопшинская</w:t>
            </w:r>
            <w:proofErr w:type="spell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F2816C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0989023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0DDA63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23E7DF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03DB98D"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бюджетное общеобразовательное учреждение Дмитриевская средняя школа Даниловского района Ярославской области</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B042A1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3EC8269C"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8259BC4"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5D58E1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B68FDA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бюджетное общеобразовательное учреждение средняя школа имени Мичурина Даниловского района Ярославской области</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5D7DC3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w:t>
            </w:r>
          </w:p>
        </w:tc>
      </w:tr>
      <w:tr w:rsidR="00E16ADA" w:rsidRPr="00FA0F76" w14:paraId="13F4380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F7E0DE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1E851F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FB94CC1"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w:t>
            </w:r>
            <w:proofErr w:type="spellStart"/>
            <w:r w:rsidRPr="00FA0F76">
              <w:rPr>
                <w:rFonts w:ascii="Arial" w:eastAsia="Times New Roman" w:hAnsi="Arial" w:cs="Arial"/>
                <w:color w:val="000000"/>
                <w:sz w:val="20"/>
                <w:szCs w:val="20"/>
                <w:lang w:eastAsia="ru-RU"/>
              </w:rPr>
              <w:t>Середская</w:t>
            </w:r>
            <w:proofErr w:type="spellEnd"/>
            <w:r w:rsidRPr="00FA0F76">
              <w:rPr>
                <w:rFonts w:ascii="Arial" w:eastAsia="Times New Roman" w:hAnsi="Arial" w:cs="Arial"/>
                <w:color w:val="000000"/>
                <w:sz w:val="20"/>
                <w:szCs w:val="20"/>
                <w:lang w:eastAsia="ru-RU"/>
              </w:rPr>
              <w:t xml:space="preserve"> средняя школа Даниловского района Ярославской области</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2C2893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0EBE26FF"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B16707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6E430E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C404AF6"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w:t>
            </w:r>
            <w:proofErr w:type="spellStart"/>
            <w:r w:rsidRPr="00FA0F76">
              <w:rPr>
                <w:rFonts w:ascii="Arial" w:eastAsia="Times New Roman" w:hAnsi="Arial" w:cs="Arial"/>
                <w:color w:val="000000"/>
                <w:sz w:val="20"/>
                <w:szCs w:val="20"/>
                <w:lang w:eastAsia="ru-RU"/>
              </w:rPr>
              <w:t>Скоковская</w:t>
            </w:r>
            <w:proofErr w:type="spellEnd"/>
            <w:r w:rsidRPr="00FA0F76">
              <w:rPr>
                <w:rFonts w:ascii="Arial" w:eastAsia="Times New Roman" w:hAnsi="Arial" w:cs="Arial"/>
                <w:color w:val="000000"/>
                <w:sz w:val="20"/>
                <w:szCs w:val="20"/>
                <w:lang w:eastAsia="ru-RU"/>
              </w:rPr>
              <w:t xml:space="preserve"> средняя школа Даниловского района Ярославской области</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988A53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3F4707B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FEAC227"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C2730E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B72775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Ермаковская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15904D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6DFA0A9F"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3000852"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34BE98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4185709"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Закобякинская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4CFB17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342F7ABE"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C7674B1"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767789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72A2DFA"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Борковская средняя общеобразовательная школа имени И.Д. Папанина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832B11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4B9A9743"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C8497FA"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5C71A3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C72390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Волжская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5031EA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w:t>
            </w:r>
          </w:p>
        </w:tc>
      </w:tr>
      <w:tr w:rsidR="00E16ADA" w:rsidRPr="00FA0F76" w14:paraId="6D9BC48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4A9B7C4"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DFB862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F40E36C"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Воскресенская средняя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7619BB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6532915D"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BCF0EBE"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1753C3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B638490"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Мокеевская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3E1371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415160B6"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FFF79C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6EF7B5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9ADB1AC"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Некоузская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7860B1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r>
      <w:tr w:rsidR="00E16ADA" w:rsidRPr="00FA0F76" w14:paraId="1D3E1B06"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9F7F6AA"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8BEBBB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1F4CA3F"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Октябрьская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6FF86F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57603B7C"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29F7D5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B98230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DCBFEE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Шестихинская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5FF699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56C38A63"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1D6E15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B8F593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A88525C"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w:t>
            </w:r>
            <w:proofErr w:type="spellStart"/>
            <w:r w:rsidRPr="00FA0F76">
              <w:rPr>
                <w:rFonts w:ascii="Arial" w:eastAsia="Times New Roman" w:hAnsi="Arial" w:cs="Arial"/>
                <w:color w:val="000000"/>
                <w:sz w:val="20"/>
                <w:szCs w:val="20"/>
                <w:lang w:eastAsia="ru-RU"/>
              </w:rPr>
              <w:t>Бурмакинская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1 (МБОУ </w:t>
            </w:r>
            <w:proofErr w:type="spellStart"/>
            <w:r w:rsidRPr="00FA0F76">
              <w:rPr>
                <w:rFonts w:ascii="Arial" w:eastAsia="Times New Roman" w:hAnsi="Arial" w:cs="Arial"/>
                <w:color w:val="000000"/>
                <w:sz w:val="20"/>
                <w:szCs w:val="20"/>
                <w:lang w:eastAsia="ru-RU"/>
              </w:rPr>
              <w:t>Бурмакинская</w:t>
            </w:r>
            <w:proofErr w:type="spellEnd"/>
            <w:r w:rsidRPr="00FA0F76">
              <w:rPr>
                <w:rFonts w:ascii="Arial" w:eastAsia="Times New Roman" w:hAnsi="Arial" w:cs="Arial"/>
                <w:color w:val="000000"/>
                <w:sz w:val="20"/>
                <w:szCs w:val="20"/>
                <w:lang w:eastAsia="ru-RU"/>
              </w:rPr>
              <w:t xml:space="preserve"> СОШ № 1)</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ACC7CF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r>
      <w:tr w:rsidR="00E16ADA" w:rsidRPr="00FA0F76" w14:paraId="769B1806"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6A0EA62"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64C731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9CB072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Бурмакинская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№2</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CDD6AE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39F5A99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6F5841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3D8F4A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9D9EC5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w:t>
            </w:r>
            <w:proofErr w:type="gramStart"/>
            <w:r w:rsidRPr="00FA0F76">
              <w:rPr>
                <w:rFonts w:ascii="Arial" w:eastAsia="Times New Roman" w:hAnsi="Arial" w:cs="Arial"/>
                <w:color w:val="000000"/>
                <w:sz w:val="20"/>
                <w:szCs w:val="20"/>
                <w:lang w:eastAsia="ru-RU"/>
              </w:rPr>
              <w:t>Вятская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84CC03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21CDEB1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078517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2D8FD0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5813DE0"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средняя общеобразовательная школа </w:t>
            </w:r>
            <w:proofErr w:type="spellStart"/>
            <w:r w:rsidRPr="00FA0F76">
              <w:rPr>
                <w:rFonts w:ascii="Arial" w:eastAsia="Times New Roman" w:hAnsi="Arial" w:cs="Arial"/>
                <w:color w:val="000000"/>
                <w:sz w:val="20"/>
                <w:szCs w:val="20"/>
                <w:lang w:eastAsia="ru-RU"/>
              </w:rPr>
              <w:t>им.Н.А.Некрасова</w:t>
            </w:r>
            <w:proofErr w:type="spellEnd"/>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A2F9F2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3C6998F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3C0D65A"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7EC245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C9A185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Левашовская</w:t>
            </w:r>
            <w:proofErr w:type="spell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EA5C50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1CDD617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A1E241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15BFA9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8C87EC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w:t>
            </w:r>
            <w:proofErr w:type="gramStart"/>
            <w:r w:rsidRPr="00FA0F76">
              <w:rPr>
                <w:rFonts w:ascii="Arial" w:eastAsia="Times New Roman" w:hAnsi="Arial" w:cs="Arial"/>
                <w:color w:val="000000"/>
                <w:sz w:val="20"/>
                <w:szCs w:val="20"/>
                <w:lang w:eastAsia="ru-RU"/>
              </w:rPr>
              <w:t>Некрасовская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EB4DE7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r>
      <w:tr w:rsidR="00E16ADA" w:rsidRPr="00FA0F76" w14:paraId="54528C5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3F10B7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151AA0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3100CC9"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Козская</w:t>
            </w:r>
            <w:proofErr w:type="spell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9C73C6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78EA18E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DDEE9A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BB5A14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4E54AE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Первомайская</w:t>
            </w:r>
            <w:proofErr w:type="gram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B78674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3344A55D"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7CA75B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D13BE6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E08C1A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Пречистенская</w:t>
            </w:r>
            <w:proofErr w:type="gram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0FA6CE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10</w:t>
            </w:r>
          </w:p>
        </w:tc>
      </w:tr>
      <w:tr w:rsidR="00E16ADA" w:rsidRPr="00FA0F76" w14:paraId="6BCF544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B889CA7"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2EE918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C488FB1"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Берендеевская</w:t>
            </w:r>
            <w:proofErr w:type="spell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6BD679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378B07D7"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BE182A9"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55E56E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8F8BAD1"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Дубковская</w:t>
            </w:r>
            <w:proofErr w:type="spell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923D3A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09006F92"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BB88BA2"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1D1BF7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501DD5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Ивановская</w:t>
            </w:r>
            <w:proofErr w:type="gram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395E1E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2D53FFF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0C4F50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EF7ED5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25945AD"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Кубринская</w:t>
            </w:r>
            <w:proofErr w:type="spell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5D2DBE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66C6E04F"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A8E7D6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76D520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7A3211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Купанская</w:t>
            </w:r>
            <w:proofErr w:type="spell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839028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4EF4DE4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6982A3C"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699437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911B3B6"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Нагорьевская</w:t>
            </w:r>
            <w:proofErr w:type="spell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7284ED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796C164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3005B8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FC42F0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3EC350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Рязанцевская</w:t>
            </w:r>
            <w:proofErr w:type="spellEnd"/>
            <w:r w:rsidRPr="00FA0F76">
              <w:rPr>
                <w:rFonts w:ascii="Arial" w:eastAsia="Times New Roman" w:hAnsi="Arial" w:cs="Arial"/>
                <w:color w:val="000000"/>
                <w:sz w:val="20"/>
                <w:szCs w:val="20"/>
                <w:lang w:eastAsia="ru-RU"/>
              </w:rPr>
              <w:t xml:space="preserve">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7BB2D3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0D910CB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2A0005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F39827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B560CD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бюджетное общеобразовательное учреждение Белосельская средняя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F38567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369FD7F6"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0A07663"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6EA5B2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F715B86"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Петровская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AD1278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w:t>
            </w:r>
          </w:p>
        </w:tc>
      </w:tr>
      <w:tr w:rsidR="00E16ADA" w:rsidRPr="00FA0F76" w14:paraId="36D32D53"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D2CD8F4"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C8BC14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2C9F0E3"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Семибратовская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82AF62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32</w:t>
            </w:r>
          </w:p>
        </w:tc>
      </w:tr>
      <w:tr w:rsidR="00E16ADA" w:rsidRPr="00FA0F76" w14:paraId="354BD992"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E7E91D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8AD799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A131C20"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Поречская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A2AEAA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6A3EA384"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9E68F0E"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D0ADDD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64160C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Белогостицкая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52A0B5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0AEDD46C"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013FBB7"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9AC392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C2A1BB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w:t>
            </w:r>
            <w:proofErr w:type="spellStart"/>
            <w:r w:rsidRPr="00FA0F76">
              <w:rPr>
                <w:rFonts w:ascii="Arial" w:eastAsia="Times New Roman" w:hAnsi="Arial" w:cs="Arial"/>
                <w:color w:val="000000"/>
                <w:sz w:val="20"/>
                <w:szCs w:val="20"/>
                <w:lang w:eastAsia="ru-RU"/>
              </w:rPr>
              <w:t>общебразовательное</w:t>
            </w:r>
            <w:proofErr w:type="spellEnd"/>
            <w:r w:rsidRPr="00FA0F76">
              <w:rPr>
                <w:rFonts w:ascii="Arial" w:eastAsia="Times New Roman" w:hAnsi="Arial" w:cs="Arial"/>
                <w:color w:val="000000"/>
                <w:sz w:val="20"/>
                <w:szCs w:val="20"/>
                <w:lang w:eastAsia="ru-RU"/>
              </w:rPr>
              <w:t xml:space="preserve"> учреждение </w:t>
            </w:r>
            <w:proofErr w:type="spellStart"/>
            <w:r w:rsidRPr="00FA0F76">
              <w:rPr>
                <w:rFonts w:ascii="Arial" w:eastAsia="Times New Roman" w:hAnsi="Arial" w:cs="Arial"/>
                <w:color w:val="000000"/>
                <w:sz w:val="20"/>
                <w:szCs w:val="20"/>
                <w:lang w:eastAsia="ru-RU"/>
              </w:rPr>
              <w:t>Ишненская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675E3D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r>
      <w:tr w:rsidR="00E16ADA" w:rsidRPr="00FA0F76" w14:paraId="5810ADD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0FAF06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5E4751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8C85750"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w:t>
            </w:r>
            <w:proofErr w:type="spellStart"/>
            <w:r w:rsidRPr="00FA0F76">
              <w:rPr>
                <w:rFonts w:ascii="Arial" w:eastAsia="Times New Roman" w:hAnsi="Arial" w:cs="Arial"/>
                <w:color w:val="000000"/>
                <w:sz w:val="20"/>
                <w:szCs w:val="20"/>
                <w:lang w:eastAsia="ru-RU"/>
              </w:rPr>
              <w:t>общеобщеобразовательное</w:t>
            </w:r>
            <w:proofErr w:type="spellEnd"/>
            <w:r w:rsidRPr="00FA0F76">
              <w:rPr>
                <w:rFonts w:ascii="Arial" w:eastAsia="Times New Roman" w:hAnsi="Arial" w:cs="Arial"/>
                <w:color w:val="000000"/>
                <w:sz w:val="20"/>
                <w:szCs w:val="20"/>
                <w:lang w:eastAsia="ru-RU"/>
              </w:rPr>
              <w:t xml:space="preserve"> учреждение </w:t>
            </w:r>
            <w:proofErr w:type="spellStart"/>
            <w:r w:rsidRPr="00FA0F76">
              <w:rPr>
                <w:rFonts w:ascii="Arial" w:eastAsia="Times New Roman" w:hAnsi="Arial" w:cs="Arial"/>
                <w:color w:val="000000"/>
                <w:sz w:val="20"/>
                <w:szCs w:val="20"/>
                <w:lang w:eastAsia="ru-RU"/>
              </w:rPr>
              <w:t>Коленовская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8CA69F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24C37027"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2E9B79F"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B36102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E8F476F"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Шурскольская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9B4348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61E6F66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8B24CC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B393CF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886EC3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"Школа имени Евгения Родионова"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B2054A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2566D3F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486A67A"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CAD7BD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45248F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Арефинская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3C59DC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490ACEB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4DD7E9E"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04F6AD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8469DA9"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Болтинская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81B05C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r>
      <w:tr w:rsidR="00E16ADA" w:rsidRPr="00FA0F76" w14:paraId="58ADA862"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EA9779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65D69F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E46702D"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Глебовская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F4A1B1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r>
      <w:tr w:rsidR="00E16ADA" w:rsidRPr="00FA0F76" w14:paraId="4EE35A33"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9218A7A"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6CA19C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6DF37F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Ермаковская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C7245A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7994B1D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3084414"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F2855C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40019B0"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Каменниковская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2E677F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10</w:t>
            </w:r>
          </w:p>
        </w:tc>
      </w:tr>
      <w:tr w:rsidR="00E16ADA" w:rsidRPr="00FA0F76" w14:paraId="49226A1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877F6E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D47B56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AF6EB6D"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Ломовская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DB2A0C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r>
      <w:tr w:rsidR="00E16ADA" w:rsidRPr="00FA0F76" w14:paraId="3D2F7EEB"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84D2569"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2A10F4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AF6FE9A"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Октябрьская</w:t>
            </w:r>
            <w:proofErr w:type="gramEnd"/>
            <w:r w:rsidRPr="00FA0F76">
              <w:rPr>
                <w:rFonts w:ascii="Arial" w:eastAsia="Times New Roman" w:hAnsi="Arial" w:cs="Arial"/>
                <w:color w:val="000000"/>
                <w:sz w:val="20"/>
                <w:szCs w:val="20"/>
                <w:lang w:eastAsia="ru-RU"/>
              </w:rPr>
              <w:t xml:space="preserve"> средняя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092050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6DE18D2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224C7FF"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8197E8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506067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Песоченская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333F3E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174E3D66"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0F15F73"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6E7748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0A6B31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Тихменевская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631712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3FAF224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F963CAF"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1A2DC1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BA305E9"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Константиновская средняя школа Тутаевского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8269FC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r>
      <w:tr w:rsidR="00E16ADA" w:rsidRPr="00FA0F76" w14:paraId="3AF7AF8F"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CC1F2C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78C7E7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893369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Фоминская</w:t>
            </w:r>
            <w:proofErr w:type="spellEnd"/>
            <w:r w:rsidRPr="00FA0F76">
              <w:rPr>
                <w:rFonts w:ascii="Arial" w:eastAsia="Times New Roman" w:hAnsi="Arial" w:cs="Arial"/>
                <w:color w:val="000000"/>
                <w:sz w:val="20"/>
                <w:szCs w:val="20"/>
                <w:lang w:eastAsia="ru-RU"/>
              </w:rPr>
              <w:t xml:space="preserve"> средняя  школа Тутаевского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2A21EE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r>
      <w:tr w:rsidR="00E16ADA" w:rsidRPr="00FA0F76" w14:paraId="2739CE7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B16DEE9"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77261F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A708CB3"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Чебаковская</w:t>
            </w:r>
            <w:proofErr w:type="spellEnd"/>
            <w:r w:rsidRPr="00FA0F76">
              <w:rPr>
                <w:rFonts w:ascii="Arial" w:eastAsia="Times New Roman" w:hAnsi="Arial" w:cs="Arial"/>
                <w:color w:val="000000"/>
                <w:sz w:val="20"/>
                <w:szCs w:val="20"/>
                <w:lang w:eastAsia="ru-RU"/>
              </w:rPr>
              <w:t xml:space="preserve"> средняя школа Тутаевского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AD278E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0857D7D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FB29CBF"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2342C5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4A8E50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Василёвская</w:t>
            </w:r>
            <w:proofErr w:type="spellEnd"/>
            <w:r w:rsidRPr="00FA0F76">
              <w:rPr>
                <w:rFonts w:ascii="Arial" w:eastAsia="Times New Roman" w:hAnsi="Arial" w:cs="Arial"/>
                <w:color w:val="000000"/>
                <w:sz w:val="20"/>
                <w:szCs w:val="20"/>
                <w:lang w:eastAsia="ru-RU"/>
              </w:rPr>
              <w:t xml:space="preserve"> средняя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E6708F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r>
      <w:tr w:rsidR="00E16ADA" w:rsidRPr="00FA0F76" w14:paraId="07A60C8D"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CFF199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1854CD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53DD32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Заозерская средняя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FDAA53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r>
      <w:tr w:rsidR="00E16ADA" w:rsidRPr="00FA0F76" w14:paraId="310847F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83C234A"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6228BD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E92F2CD"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Ильинская средняя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6797ED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3FE0AFF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5BDD00F"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DE3968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102B14F"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Климатинская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F59075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r>
      <w:tr w:rsidR="00E16ADA" w:rsidRPr="00FA0F76" w14:paraId="4E136043"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9CBE9B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ED2719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C75165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Отрадновская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2E64F9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37526723"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860CF0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4F3B7A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1786DE6"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"Григорьевская средняя школа" ЯМР</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41CF6C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r>
      <w:tr w:rsidR="00E16ADA" w:rsidRPr="00FA0F76" w14:paraId="332A8A7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F4B6907"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B091E0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7F0D599"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Дубковская</w:t>
            </w:r>
            <w:proofErr w:type="spell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D3F070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r>
      <w:tr w:rsidR="00E16ADA" w:rsidRPr="00FA0F76" w14:paraId="2B2F23A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20DAB4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1708C4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9CB0CE9"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Иванищевская</w:t>
            </w:r>
            <w:proofErr w:type="spell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DBB06D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r>
      <w:tr w:rsidR="00E16ADA" w:rsidRPr="00FA0F76" w14:paraId="4477A6A2"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A7698A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2CBFFB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0313F8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Ивняковская</w:t>
            </w:r>
            <w:proofErr w:type="spell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C5F17E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r>
      <w:tr w:rsidR="00E16ADA" w:rsidRPr="00FA0F76" w14:paraId="60CBED3B"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D406999"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B1FD6C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6875F59"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Карачихская</w:t>
            </w:r>
            <w:proofErr w:type="spell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2618EF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6266278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A58C987"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B37F26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6A6BCF1"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Кузнечихинская</w:t>
            </w:r>
            <w:proofErr w:type="spell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5AB322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r>
      <w:tr w:rsidR="00E16ADA" w:rsidRPr="00FA0F76" w14:paraId="1F93E73D"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4079DEC"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342107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E9D397C"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"Курбская средняя школа"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0B3344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0AFE3B8F"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81AC35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5C397B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4CA329D" w14:textId="77777777" w:rsidR="00E16ADA" w:rsidRPr="00FA0F76" w:rsidRDefault="00E16ADA" w:rsidP="00E16ADA">
            <w:pPr>
              <w:spacing w:after="0" w:line="240" w:lineRule="auto"/>
              <w:rPr>
                <w:rFonts w:ascii="Arial" w:eastAsia="Times New Roman" w:hAnsi="Arial" w:cs="Arial"/>
                <w:color w:val="000000"/>
                <w:sz w:val="20"/>
                <w:szCs w:val="20"/>
                <w:lang w:eastAsia="ru-RU"/>
              </w:rPr>
            </w:pPr>
            <w:proofErr w:type="gramStart"/>
            <w:r w:rsidRPr="00FA0F76">
              <w:rPr>
                <w:rFonts w:ascii="Arial" w:eastAsia="Times New Roman" w:hAnsi="Arial" w:cs="Arial"/>
                <w:color w:val="000000"/>
                <w:sz w:val="20"/>
                <w:szCs w:val="20"/>
                <w:lang w:eastAsia="ru-RU"/>
              </w:rPr>
              <w:t>Муниципальное</w:t>
            </w:r>
            <w:proofErr w:type="gramEnd"/>
            <w:r w:rsidRPr="00FA0F76">
              <w:rPr>
                <w:rFonts w:ascii="Arial" w:eastAsia="Times New Roman" w:hAnsi="Arial" w:cs="Arial"/>
                <w:color w:val="000000"/>
                <w:sz w:val="20"/>
                <w:szCs w:val="20"/>
                <w:lang w:eastAsia="ru-RU"/>
              </w:rPr>
              <w:t xml:space="preserve"> общеобразовательное </w:t>
            </w:r>
            <w:proofErr w:type="spellStart"/>
            <w:r w:rsidRPr="00FA0F76">
              <w:rPr>
                <w:rFonts w:ascii="Arial" w:eastAsia="Times New Roman" w:hAnsi="Arial" w:cs="Arial"/>
                <w:color w:val="000000"/>
                <w:sz w:val="20"/>
                <w:szCs w:val="20"/>
                <w:lang w:eastAsia="ru-RU"/>
              </w:rPr>
              <w:t>учереждение</w:t>
            </w:r>
            <w:proofErr w:type="spellEnd"/>
            <w:r w:rsidRPr="00FA0F76">
              <w:rPr>
                <w:rFonts w:ascii="Arial" w:eastAsia="Times New Roman" w:hAnsi="Arial" w:cs="Arial"/>
                <w:color w:val="000000"/>
                <w:sz w:val="20"/>
                <w:szCs w:val="20"/>
                <w:lang w:eastAsia="ru-RU"/>
              </w:rPr>
              <w:t xml:space="preserve"> "</w:t>
            </w:r>
            <w:proofErr w:type="spellStart"/>
            <w:r w:rsidRPr="00FA0F76">
              <w:rPr>
                <w:rFonts w:ascii="Arial" w:eastAsia="Times New Roman" w:hAnsi="Arial" w:cs="Arial"/>
                <w:color w:val="000000"/>
                <w:sz w:val="20"/>
                <w:szCs w:val="20"/>
                <w:lang w:eastAsia="ru-RU"/>
              </w:rPr>
              <w:t>Лучинская</w:t>
            </w:r>
            <w:proofErr w:type="spell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C045D1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r>
      <w:tr w:rsidR="00E16ADA" w:rsidRPr="00FA0F76" w14:paraId="48D21D93"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63F861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E07C91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CF3F9C0"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"Михайловская средняя школа"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6C0F9C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10</w:t>
            </w:r>
          </w:p>
        </w:tc>
      </w:tr>
      <w:tr w:rsidR="00E16ADA" w:rsidRPr="00FA0F76" w14:paraId="5A42821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FC571F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4B1B0E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CD703B3"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"Мокеевская средняя школа"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FB5A46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5BAE108E"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485E9D9"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06911D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34E984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"Сарафоновская средняя  школа"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933E44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r>
      <w:tr w:rsidR="00E16ADA" w:rsidRPr="00FA0F76" w14:paraId="75438C7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FBE013C"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74238F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A3D3583"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Спасская</w:t>
            </w:r>
            <w:proofErr w:type="gramEnd"/>
            <w:r w:rsidRPr="00FA0F76">
              <w:rPr>
                <w:rFonts w:ascii="Arial" w:eastAsia="Times New Roman" w:hAnsi="Arial" w:cs="Arial"/>
                <w:color w:val="000000"/>
                <w:sz w:val="20"/>
                <w:szCs w:val="20"/>
                <w:lang w:eastAsia="ru-RU"/>
              </w:rPr>
              <w:t xml:space="preserve"> средняя школа"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93AC68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r>
      <w:tr w:rsidR="00E16ADA" w:rsidRPr="00FA0F76" w14:paraId="4A36BD7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B71251F"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EA9F96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F068DB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поселка Ярославка"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978154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r>
      <w:tr w:rsidR="00E16ADA" w:rsidRPr="00FA0F76" w14:paraId="022252E3"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10FADF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190A80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ABD0C5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школа имени </w:t>
            </w:r>
            <w:proofErr w:type="spellStart"/>
            <w:r w:rsidRPr="00FA0F76">
              <w:rPr>
                <w:rFonts w:ascii="Arial" w:eastAsia="Times New Roman" w:hAnsi="Arial" w:cs="Arial"/>
                <w:color w:val="000000"/>
                <w:sz w:val="20"/>
                <w:szCs w:val="20"/>
                <w:lang w:eastAsia="ru-RU"/>
              </w:rPr>
              <w:t>Ф.И.Толбухина</w:t>
            </w:r>
            <w:proofErr w:type="spellEnd"/>
            <w:r w:rsidRPr="00FA0F76">
              <w:rPr>
                <w:rFonts w:ascii="Arial" w:eastAsia="Times New Roman" w:hAnsi="Arial" w:cs="Arial"/>
                <w:color w:val="000000"/>
                <w:sz w:val="20"/>
                <w:szCs w:val="20"/>
                <w:lang w:eastAsia="ru-RU"/>
              </w:rPr>
              <w:t>"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18E904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r>
      <w:tr w:rsidR="00E16ADA" w:rsidRPr="00FA0F76" w14:paraId="7761C46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9D278A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A6B5C4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CE9CC96"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"Туношенская средняя школа имени Героя России </w:t>
            </w:r>
            <w:proofErr w:type="spellStart"/>
            <w:r w:rsidRPr="00FA0F76">
              <w:rPr>
                <w:rFonts w:ascii="Arial" w:eastAsia="Times New Roman" w:hAnsi="Arial" w:cs="Arial"/>
                <w:color w:val="000000"/>
                <w:sz w:val="20"/>
                <w:szCs w:val="20"/>
                <w:lang w:eastAsia="ru-RU"/>
              </w:rPr>
              <w:t>Селезнёва</w:t>
            </w:r>
            <w:proofErr w:type="spellEnd"/>
            <w:r w:rsidRPr="00FA0F76">
              <w:rPr>
                <w:rFonts w:ascii="Arial" w:eastAsia="Times New Roman" w:hAnsi="Arial" w:cs="Arial"/>
                <w:color w:val="000000"/>
                <w:sz w:val="20"/>
                <w:szCs w:val="20"/>
                <w:lang w:eastAsia="ru-RU"/>
              </w:rPr>
              <w:t xml:space="preserve"> А.А." Ярославского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05A9C3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r>
      <w:tr w:rsidR="00E16ADA" w:rsidRPr="00FA0F76" w14:paraId="79E994B6"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CB8D5F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9F5859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C4577B9"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00EEE9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37</w:t>
            </w:r>
          </w:p>
        </w:tc>
      </w:tr>
      <w:tr w:rsidR="00E16ADA" w:rsidRPr="00FA0F76" w14:paraId="7A97DF9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0FB03B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8CAC8E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0C5573F" w14:textId="77777777" w:rsidR="00E16ADA" w:rsidRPr="00FA0F76" w:rsidRDefault="00E16ADA" w:rsidP="00E16ADA">
            <w:pPr>
              <w:spacing w:after="0" w:line="240" w:lineRule="auto"/>
              <w:ind w:right="-1958"/>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бюджетное учреждение "Средняя школа № 2 имени Д. В. Крылова"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DB1015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r>
      <w:tr w:rsidR="00E16ADA" w:rsidRPr="00FA0F76" w14:paraId="029AEEE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F68A30E"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C4420C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591FA4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 г. Гаврилов-Яма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C3BFC7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r>
      <w:tr w:rsidR="00E16ADA" w:rsidRPr="00FA0F76" w14:paraId="567CB912"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CCBFD6C"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8C5C22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B8E071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2B27B6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r>
      <w:tr w:rsidR="00E16ADA" w:rsidRPr="00FA0F76" w14:paraId="67407F0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9D4CE32"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3F701C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1555D2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бюджетное общеобразовательное учреждение средняя школа № 1 г. Данилова Ярославской области</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2E4121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r>
      <w:tr w:rsidR="00E16ADA" w:rsidRPr="00FA0F76" w14:paraId="16013CF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055CB6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669913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B6EE2D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средняя школа № 2 </w:t>
            </w:r>
            <w:proofErr w:type="spellStart"/>
            <w:r w:rsidRPr="00FA0F76">
              <w:rPr>
                <w:rFonts w:ascii="Arial" w:eastAsia="Times New Roman" w:hAnsi="Arial" w:cs="Arial"/>
                <w:color w:val="000000"/>
                <w:sz w:val="20"/>
                <w:szCs w:val="20"/>
                <w:lang w:eastAsia="ru-RU"/>
              </w:rPr>
              <w:t>им.В.И</w:t>
            </w:r>
            <w:proofErr w:type="spellEnd"/>
            <w:r w:rsidRPr="00FA0F76">
              <w:rPr>
                <w:rFonts w:ascii="Arial" w:eastAsia="Times New Roman" w:hAnsi="Arial" w:cs="Arial"/>
                <w:color w:val="000000"/>
                <w:sz w:val="20"/>
                <w:szCs w:val="20"/>
                <w:lang w:eastAsia="ru-RU"/>
              </w:rPr>
              <w:t xml:space="preserve">. Ленина </w:t>
            </w:r>
            <w:proofErr w:type="spellStart"/>
            <w:r w:rsidRPr="00FA0F76">
              <w:rPr>
                <w:rFonts w:ascii="Arial" w:eastAsia="Times New Roman" w:hAnsi="Arial" w:cs="Arial"/>
                <w:color w:val="000000"/>
                <w:sz w:val="20"/>
                <w:szCs w:val="20"/>
                <w:lang w:eastAsia="ru-RU"/>
              </w:rPr>
              <w:t>г</w:t>
            </w:r>
            <w:proofErr w:type="gramStart"/>
            <w:r w:rsidRPr="00FA0F76">
              <w:rPr>
                <w:rFonts w:ascii="Arial" w:eastAsia="Times New Roman" w:hAnsi="Arial" w:cs="Arial"/>
                <w:color w:val="000000"/>
                <w:sz w:val="20"/>
                <w:szCs w:val="20"/>
                <w:lang w:eastAsia="ru-RU"/>
              </w:rPr>
              <w:t>.Д</w:t>
            </w:r>
            <w:proofErr w:type="gramEnd"/>
            <w:r w:rsidRPr="00FA0F76">
              <w:rPr>
                <w:rFonts w:ascii="Arial" w:eastAsia="Times New Roman" w:hAnsi="Arial" w:cs="Arial"/>
                <w:color w:val="000000"/>
                <w:sz w:val="20"/>
                <w:szCs w:val="20"/>
                <w:lang w:eastAsia="ru-RU"/>
              </w:rPr>
              <w:t>анилова</w:t>
            </w:r>
            <w:proofErr w:type="spellEnd"/>
            <w:r w:rsidRPr="00FA0F76">
              <w:rPr>
                <w:rFonts w:ascii="Arial" w:eastAsia="Times New Roman" w:hAnsi="Arial" w:cs="Arial"/>
                <w:color w:val="000000"/>
                <w:sz w:val="20"/>
                <w:szCs w:val="20"/>
                <w:lang w:eastAsia="ru-RU"/>
              </w:rPr>
              <w:t xml:space="preserve"> Ярославской области</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800A79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r>
      <w:tr w:rsidR="00E16ADA" w:rsidRPr="00FA0F76" w14:paraId="3569EA44"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88CE13E"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FA9D79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339621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бюджетное общеобразовательное учреждение средняя школа № 12 г. Данилова Ярославской области</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B75900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r>
      <w:tr w:rsidR="00E16ADA" w:rsidRPr="00FA0F76" w14:paraId="75F504B7"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B4D064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4F58D0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601C14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Мышкинская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C60CE2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7508B59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3C2C62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238D91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B80D920" w14:textId="77777777" w:rsidR="00E16ADA" w:rsidRPr="00FA0F76" w:rsidRDefault="00E16ADA" w:rsidP="00E16ADA">
            <w:pPr>
              <w:spacing w:after="0" w:line="240" w:lineRule="auto"/>
              <w:ind w:right="-1958"/>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916A62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42671EBE"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A2A3E23"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19EA30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0E0B1CF"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712109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r>
      <w:tr w:rsidR="00E16ADA" w:rsidRPr="00FA0F76" w14:paraId="1DD36F9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9133D9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22E5FC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1E8BCB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89BA65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2BC641A6"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36B98B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1CD8CA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85A4BD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9"</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B1D654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r>
      <w:tr w:rsidR="00E16ADA" w:rsidRPr="00FA0F76" w14:paraId="4A021B86"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FD14C2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B626B2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C08A963"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средняя школа № 1 </w:t>
            </w:r>
            <w:proofErr w:type="spellStart"/>
            <w:r w:rsidRPr="00FA0F76">
              <w:rPr>
                <w:rFonts w:ascii="Arial" w:eastAsia="Times New Roman" w:hAnsi="Arial" w:cs="Arial"/>
                <w:color w:val="000000"/>
                <w:sz w:val="20"/>
                <w:szCs w:val="20"/>
                <w:lang w:eastAsia="ru-RU"/>
              </w:rPr>
              <w:t>г</w:t>
            </w:r>
            <w:proofErr w:type="gramStart"/>
            <w:r w:rsidRPr="00FA0F76">
              <w:rPr>
                <w:rFonts w:ascii="Arial" w:eastAsia="Times New Roman" w:hAnsi="Arial" w:cs="Arial"/>
                <w:color w:val="000000"/>
                <w:sz w:val="20"/>
                <w:szCs w:val="20"/>
                <w:lang w:eastAsia="ru-RU"/>
              </w:rPr>
              <w:t>.П</w:t>
            </w:r>
            <w:proofErr w:type="gramEnd"/>
            <w:r w:rsidRPr="00FA0F76">
              <w:rPr>
                <w:rFonts w:ascii="Arial" w:eastAsia="Times New Roman" w:hAnsi="Arial" w:cs="Arial"/>
                <w:color w:val="000000"/>
                <w:sz w:val="20"/>
                <w:szCs w:val="20"/>
                <w:lang w:eastAsia="ru-RU"/>
              </w:rPr>
              <w:t>ошехонье</w:t>
            </w:r>
            <w:proofErr w:type="spellEnd"/>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357158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r>
      <w:tr w:rsidR="00E16ADA" w:rsidRPr="00FA0F76" w14:paraId="37EDCA04"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DE6B5A7"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6D3969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610F1E9"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средняя  школа №2 </w:t>
            </w:r>
            <w:proofErr w:type="spellStart"/>
            <w:r w:rsidRPr="00FA0F76">
              <w:rPr>
                <w:rFonts w:ascii="Arial" w:eastAsia="Times New Roman" w:hAnsi="Arial" w:cs="Arial"/>
                <w:color w:val="000000"/>
                <w:sz w:val="20"/>
                <w:szCs w:val="20"/>
                <w:lang w:eastAsia="ru-RU"/>
              </w:rPr>
              <w:t>г</w:t>
            </w:r>
            <w:proofErr w:type="gramStart"/>
            <w:r w:rsidRPr="00FA0F76">
              <w:rPr>
                <w:rFonts w:ascii="Arial" w:eastAsia="Times New Roman" w:hAnsi="Arial" w:cs="Arial"/>
                <w:color w:val="000000"/>
                <w:sz w:val="20"/>
                <w:szCs w:val="20"/>
                <w:lang w:eastAsia="ru-RU"/>
              </w:rPr>
              <w:t>.П</w:t>
            </w:r>
            <w:proofErr w:type="gramEnd"/>
            <w:r w:rsidRPr="00FA0F76">
              <w:rPr>
                <w:rFonts w:ascii="Arial" w:eastAsia="Times New Roman" w:hAnsi="Arial" w:cs="Arial"/>
                <w:color w:val="000000"/>
                <w:sz w:val="20"/>
                <w:szCs w:val="20"/>
                <w:lang w:eastAsia="ru-RU"/>
              </w:rPr>
              <w:t>ошехонье</w:t>
            </w:r>
            <w:proofErr w:type="spellEnd"/>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31D358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r>
      <w:tr w:rsidR="00E16ADA" w:rsidRPr="00FA0F76" w14:paraId="55E3D0E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86BD764"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C32EC4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C14C3B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гимназия </w:t>
            </w:r>
            <w:proofErr w:type="spellStart"/>
            <w:r w:rsidRPr="00FA0F76">
              <w:rPr>
                <w:rFonts w:ascii="Arial" w:eastAsia="Times New Roman" w:hAnsi="Arial" w:cs="Arial"/>
                <w:color w:val="000000"/>
                <w:sz w:val="20"/>
                <w:szCs w:val="20"/>
                <w:lang w:eastAsia="ru-RU"/>
              </w:rPr>
              <w:t>им.А.Л.Кекина</w:t>
            </w:r>
            <w:proofErr w:type="spellEnd"/>
            <w:r w:rsidRPr="00FA0F76">
              <w:rPr>
                <w:rFonts w:ascii="Arial" w:eastAsia="Times New Roman" w:hAnsi="Arial" w:cs="Arial"/>
                <w:color w:val="000000"/>
                <w:sz w:val="20"/>
                <w:szCs w:val="20"/>
                <w:lang w:eastAsia="ru-RU"/>
              </w:rPr>
              <w:t xml:space="preserve"> г. Ростова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3A62C4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49</w:t>
            </w:r>
          </w:p>
        </w:tc>
      </w:tr>
      <w:tr w:rsidR="00E16ADA" w:rsidRPr="00FA0F76" w14:paraId="2547051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FD1BB6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C0F52E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779B3C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общеобразовательная школа № 3 </w:t>
            </w:r>
            <w:proofErr w:type="spellStart"/>
            <w:r w:rsidRPr="00FA0F76">
              <w:rPr>
                <w:rFonts w:ascii="Arial" w:eastAsia="Times New Roman" w:hAnsi="Arial" w:cs="Arial"/>
                <w:color w:val="000000"/>
                <w:sz w:val="20"/>
                <w:szCs w:val="20"/>
                <w:lang w:eastAsia="ru-RU"/>
              </w:rPr>
              <w:t>г</w:t>
            </w:r>
            <w:proofErr w:type="gramStart"/>
            <w:r w:rsidRPr="00FA0F76">
              <w:rPr>
                <w:rFonts w:ascii="Arial" w:eastAsia="Times New Roman" w:hAnsi="Arial" w:cs="Arial"/>
                <w:color w:val="000000"/>
                <w:sz w:val="20"/>
                <w:szCs w:val="20"/>
                <w:lang w:eastAsia="ru-RU"/>
              </w:rPr>
              <w:t>.Р</w:t>
            </w:r>
            <w:proofErr w:type="gramEnd"/>
            <w:r w:rsidRPr="00FA0F76">
              <w:rPr>
                <w:rFonts w:ascii="Arial" w:eastAsia="Times New Roman" w:hAnsi="Arial" w:cs="Arial"/>
                <w:color w:val="000000"/>
                <w:sz w:val="20"/>
                <w:szCs w:val="20"/>
                <w:lang w:eastAsia="ru-RU"/>
              </w:rPr>
              <w:t>остова</w:t>
            </w:r>
            <w:proofErr w:type="spellEnd"/>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2F26D1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r>
      <w:tr w:rsidR="00E16ADA" w:rsidRPr="00FA0F76" w14:paraId="44D8299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09B5A1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2DCCFB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5994926D"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общеобразовательная школа № 4 г. Ростова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3C2399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39</w:t>
            </w:r>
          </w:p>
        </w:tc>
      </w:tr>
      <w:tr w:rsidR="00E16ADA" w:rsidRPr="00FA0F76" w14:paraId="77DCE334"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3C07B32"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A42F1D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5CF247F"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1 с углубленным изучением английского языка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6B7CD8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50</w:t>
            </w:r>
          </w:p>
        </w:tc>
      </w:tr>
      <w:tr w:rsidR="00E16ADA" w:rsidRPr="00FA0F76" w14:paraId="0A3C464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0052BF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1756A8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EC4BA1F"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школа-интернат № 2 "Рыбинский кадетский корпус"</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0C25285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r>
      <w:tr w:rsidR="00E16ADA" w:rsidRPr="00FA0F76" w14:paraId="7C839F8B"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56069D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EC9D78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75FC69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4</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051C0D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r>
      <w:tr w:rsidR="00E16ADA" w:rsidRPr="00FA0F76" w14:paraId="086DFAAD"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08C90E1"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B9EEB7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FD887A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гимназия № 8 им. Л.М. </w:t>
            </w:r>
            <w:proofErr w:type="spellStart"/>
            <w:r w:rsidRPr="00FA0F76">
              <w:rPr>
                <w:rFonts w:ascii="Arial" w:eastAsia="Times New Roman" w:hAnsi="Arial" w:cs="Arial"/>
                <w:color w:val="000000"/>
                <w:sz w:val="20"/>
                <w:szCs w:val="20"/>
                <w:lang w:eastAsia="ru-RU"/>
              </w:rPr>
              <w:t>Марасиновой</w:t>
            </w:r>
            <w:proofErr w:type="spellEnd"/>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0D89E4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41</w:t>
            </w:r>
          </w:p>
        </w:tc>
      </w:tr>
      <w:tr w:rsidR="00E16ADA" w:rsidRPr="00FA0F76" w14:paraId="6BC01C0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E366415"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7AA846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253C8B3"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10</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347315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53</w:t>
            </w:r>
          </w:p>
        </w:tc>
      </w:tr>
      <w:tr w:rsidR="00E16ADA" w:rsidRPr="00FA0F76" w14:paraId="239A9E0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3FF4C1F"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418218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ED198E2"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общеобразовательная школа №11 имени С.К. Костина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9E3048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r>
      <w:tr w:rsidR="00E16ADA" w:rsidRPr="00FA0F76" w14:paraId="45E88C5E"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DAD5B11"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E8B83E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16FB15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12 им. П.Ф. </w:t>
            </w:r>
            <w:proofErr w:type="spellStart"/>
            <w:r w:rsidRPr="00FA0F76">
              <w:rPr>
                <w:rFonts w:ascii="Arial" w:eastAsia="Times New Roman" w:hAnsi="Arial" w:cs="Arial"/>
                <w:color w:val="000000"/>
                <w:sz w:val="20"/>
                <w:szCs w:val="20"/>
                <w:lang w:eastAsia="ru-RU"/>
              </w:rPr>
              <w:t>Дерунова</w:t>
            </w:r>
            <w:proofErr w:type="spellEnd"/>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4F2DCE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r>
      <w:tr w:rsidR="00E16ADA" w:rsidRPr="00FA0F76" w14:paraId="16C2C32F"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55DCB9E"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A591B3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5694E8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общеобразовательная школа № 17 имени А.А. Герасимова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3F66E67"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r>
      <w:tr w:rsidR="00E16ADA" w:rsidRPr="00FA0F76" w14:paraId="25773F6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48C69B8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64A098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DF45F93"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гимназия № 18 имени В.Г. Соколова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3036F5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22</w:t>
            </w:r>
          </w:p>
        </w:tc>
      </w:tr>
      <w:tr w:rsidR="00E16ADA" w:rsidRPr="00FA0F76" w14:paraId="2A7474F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AC6FED1"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F2A99E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CD2291C"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20 имени </w:t>
            </w:r>
            <w:proofErr w:type="spellStart"/>
            <w:r w:rsidRPr="00FA0F76">
              <w:rPr>
                <w:rFonts w:ascii="Arial" w:eastAsia="Times New Roman" w:hAnsi="Arial" w:cs="Arial"/>
                <w:color w:val="000000"/>
                <w:sz w:val="20"/>
                <w:szCs w:val="20"/>
                <w:lang w:eastAsia="ru-RU"/>
              </w:rPr>
              <w:t>П.И.Батова</w:t>
            </w:r>
            <w:proofErr w:type="spellEnd"/>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57FCAD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r>
      <w:tr w:rsidR="00E16ADA" w:rsidRPr="00FA0F76" w14:paraId="4C1C011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0B7B152"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21A7A3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211CA4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общеобразовательная школа № 24 имени Бориса Рукавицына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7F8A50B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r>
      <w:tr w:rsidR="00E16ADA" w:rsidRPr="00FA0F76" w14:paraId="07BED9D1"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962641C"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EA76C1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4A6BEB3"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26</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BEEC43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r>
      <w:tr w:rsidR="00E16ADA" w:rsidRPr="00FA0F76" w14:paraId="5F1AC95E"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FB6D8FA"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4AED58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79B03C3"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27</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60EC11C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r>
      <w:tr w:rsidR="00E16ADA" w:rsidRPr="00FA0F76" w14:paraId="564712D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1AC0B51"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03AF90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54B08F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общеобразовательная школа №28 имени А.А. Суркова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AA3D035"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r>
      <w:tr w:rsidR="00E16ADA" w:rsidRPr="00FA0F76" w14:paraId="5672CE45"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FAB0E22"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04A1F7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11ACC5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30</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C1E1B9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r>
      <w:tr w:rsidR="00E16ADA" w:rsidRPr="00FA0F76" w14:paraId="54AA121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D601512"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A150B8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F01D47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32 имени академика </w:t>
            </w:r>
            <w:r w:rsidRPr="00FA0F76">
              <w:rPr>
                <w:rFonts w:ascii="Arial" w:eastAsia="Times New Roman" w:hAnsi="Arial" w:cs="Arial"/>
                <w:color w:val="000000"/>
                <w:sz w:val="20"/>
                <w:szCs w:val="20"/>
                <w:lang w:eastAsia="ru-RU"/>
              </w:rPr>
              <w:lastRenderedPageBreak/>
              <w:t>А.А. Ухтомского</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4404AD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lastRenderedPageBreak/>
              <w:t>49</w:t>
            </w:r>
          </w:p>
        </w:tc>
      </w:tr>
      <w:tr w:rsidR="00E16ADA" w:rsidRPr="00FA0F76" w14:paraId="76026B2A"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B8500E8"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880841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23D0E27"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36</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B54D3D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r>
      <w:tr w:rsidR="00E16ADA" w:rsidRPr="00FA0F76" w14:paraId="4A8360C4"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5D633AD"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58952A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174C8D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лицей № 1 Тутаевского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849ED6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r>
      <w:tr w:rsidR="00E16ADA" w:rsidRPr="00FA0F76" w14:paraId="30458A73"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2D2428A1"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F3771C4"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41847AF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3 Тутаевского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26F2A6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r>
      <w:tr w:rsidR="00E16ADA" w:rsidRPr="00FA0F76" w14:paraId="521F3E02"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6DD205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C2D824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97A327F"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4 "Центр образования" Тутаевского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FF00ED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r>
      <w:tr w:rsidR="00E16ADA" w:rsidRPr="00FA0F76" w14:paraId="494EF7D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139AAF31"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03FA3D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9F5D988"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№6 Тутаевского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7A6F9FE"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r>
      <w:tr w:rsidR="00E16ADA" w:rsidRPr="00FA0F76" w14:paraId="5B4B723D"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585B89B"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6080E8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1FEE086"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7 имени адмирала Ф.Ф. Ушакова Тутаевского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9F8556A"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r>
      <w:tr w:rsidR="00E16ADA" w:rsidRPr="00FA0F76" w14:paraId="1513D699"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786A7ED9"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891523B"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776FB150"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Левобережная</w:t>
            </w:r>
            <w:proofErr w:type="gramEnd"/>
            <w:r w:rsidRPr="00FA0F76">
              <w:rPr>
                <w:rFonts w:ascii="Arial" w:eastAsia="Times New Roman" w:hAnsi="Arial" w:cs="Arial"/>
                <w:color w:val="000000"/>
                <w:sz w:val="20"/>
                <w:szCs w:val="20"/>
                <w:lang w:eastAsia="ru-RU"/>
              </w:rPr>
              <w:t xml:space="preserve"> средняя школа города Тутаева" Тутаевского муниципального района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2F23823"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r>
      <w:tr w:rsidR="00E16ADA" w:rsidRPr="00FA0F76" w14:paraId="050692A2"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351C67C0"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DC5051F"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15F0266B"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№3</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38FE89C0"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r>
      <w:tr w:rsidR="00E16ADA" w:rsidRPr="00FA0F76" w14:paraId="7987CBB8"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833F5B7"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C665568"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00ADD9B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7</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28859666"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r>
      <w:tr w:rsidR="00E16ADA" w:rsidRPr="00FA0F76" w14:paraId="6CCEB97C"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699F48A4"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EB2A84D"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67811955"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8</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5EB5B1C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r>
      <w:tr w:rsidR="00E16ADA" w:rsidRPr="00FA0F76" w14:paraId="0EA262F0"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51AEB69E"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6A0ACE2"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3D85839E"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Угличский </w:t>
            </w:r>
            <w:proofErr w:type="gramStart"/>
            <w:r w:rsidRPr="00FA0F76">
              <w:rPr>
                <w:rFonts w:ascii="Arial" w:eastAsia="Times New Roman" w:hAnsi="Arial" w:cs="Arial"/>
                <w:color w:val="000000"/>
                <w:sz w:val="20"/>
                <w:szCs w:val="20"/>
                <w:lang w:eastAsia="ru-RU"/>
              </w:rPr>
              <w:t>физико-математический</w:t>
            </w:r>
            <w:proofErr w:type="gramEnd"/>
            <w:r w:rsidRPr="00FA0F76">
              <w:rPr>
                <w:rFonts w:ascii="Arial" w:eastAsia="Times New Roman" w:hAnsi="Arial" w:cs="Arial"/>
                <w:color w:val="000000"/>
                <w:sz w:val="20"/>
                <w:szCs w:val="20"/>
                <w:lang w:eastAsia="ru-RU"/>
              </w:rPr>
              <w:t xml:space="preserve"> лицей</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46171279"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r>
      <w:tr w:rsidR="00E16ADA" w:rsidRPr="00FA0F76" w14:paraId="32EEE9D3" w14:textId="77777777" w:rsidTr="00E16ADA">
        <w:trPr>
          <w:trHeight w:val="255"/>
        </w:trPr>
        <w:tc>
          <w:tcPr>
            <w:tcW w:w="724" w:type="dxa"/>
            <w:tcBorders>
              <w:top w:val="nil"/>
              <w:left w:val="single" w:sz="4" w:space="0" w:color="000000"/>
              <w:bottom w:val="single" w:sz="4" w:space="0" w:color="000000"/>
              <w:right w:val="single" w:sz="4" w:space="0" w:color="000000"/>
            </w:tcBorders>
            <w:shd w:val="clear" w:color="auto" w:fill="FFFFFF" w:themeFill="background1"/>
          </w:tcPr>
          <w:p w14:paraId="06BA4AF6" w14:textId="77777777" w:rsidR="00E16ADA" w:rsidRPr="00FA0F76" w:rsidRDefault="00E16ADA" w:rsidP="00E16ADA">
            <w:pPr>
              <w:pStyle w:val="a6"/>
              <w:numPr>
                <w:ilvl w:val="0"/>
                <w:numId w:val="33"/>
              </w:numPr>
              <w:spacing w:after="0" w:line="240" w:lineRule="auto"/>
              <w:ind w:hanging="671"/>
              <w:jc w:val="center"/>
              <w:rPr>
                <w:rFonts w:ascii="Arial" w:eastAsia="Times New Roman" w:hAnsi="Arial" w:cs="Arial"/>
                <w:color w:val="000000"/>
                <w:sz w:val="20"/>
                <w:szCs w:val="20"/>
                <w:lang w:eastAsia="ru-RU"/>
              </w:rPr>
            </w:pPr>
          </w:p>
        </w:tc>
        <w:tc>
          <w:tcPr>
            <w:tcW w:w="75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3DA7491"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1293" w:type="dxa"/>
            <w:tcBorders>
              <w:top w:val="nil"/>
              <w:left w:val="nil"/>
              <w:bottom w:val="single" w:sz="4" w:space="0" w:color="000000"/>
              <w:right w:val="single" w:sz="4" w:space="0" w:color="000000"/>
            </w:tcBorders>
            <w:shd w:val="clear" w:color="auto" w:fill="FFFFFF" w:themeFill="background1"/>
            <w:noWrap/>
            <w:vAlign w:val="center"/>
            <w:hideMark/>
          </w:tcPr>
          <w:p w14:paraId="229DB3F4" w14:textId="77777777" w:rsidR="00E16ADA" w:rsidRPr="00FA0F76" w:rsidRDefault="00E16ADA" w:rsidP="00E16ADA">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gramStart"/>
            <w:r w:rsidRPr="00FA0F76">
              <w:rPr>
                <w:rFonts w:ascii="Arial" w:eastAsia="Times New Roman" w:hAnsi="Arial" w:cs="Arial"/>
                <w:color w:val="000000"/>
                <w:sz w:val="20"/>
                <w:szCs w:val="20"/>
                <w:lang w:eastAsia="ru-RU"/>
              </w:rPr>
              <w:t>вечерняя</w:t>
            </w:r>
            <w:proofErr w:type="gramEnd"/>
            <w:r w:rsidRPr="00FA0F76">
              <w:rPr>
                <w:rFonts w:ascii="Arial" w:eastAsia="Times New Roman" w:hAnsi="Arial" w:cs="Arial"/>
                <w:color w:val="000000"/>
                <w:sz w:val="20"/>
                <w:szCs w:val="20"/>
                <w:lang w:eastAsia="ru-RU"/>
              </w:rPr>
              <w:t xml:space="preserve"> (сменная) общеобразовательная школа</w:t>
            </w:r>
          </w:p>
        </w:tc>
        <w:tc>
          <w:tcPr>
            <w:tcW w:w="2268" w:type="dxa"/>
            <w:tcBorders>
              <w:top w:val="nil"/>
              <w:left w:val="nil"/>
              <w:bottom w:val="single" w:sz="4" w:space="0" w:color="000000"/>
              <w:right w:val="single" w:sz="4" w:space="0" w:color="000000"/>
            </w:tcBorders>
            <w:shd w:val="clear" w:color="auto" w:fill="FFFFFF" w:themeFill="background1"/>
            <w:noWrap/>
            <w:vAlign w:val="center"/>
            <w:hideMark/>
          </w:tcPr>
          <w:p w14:paraId="170D6E7C" w14:textId="77777777" w:rsidR="00E16ADA" w:rsidRPr="00FA0F76" w:rsidRDefault="00E16ADA" w:rsidP="00E16ADA">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r>
    </w:tbl>
    <w:p w14:paraId="128D02F8" w14:textId="77777777" w:rsidR="003F5295" w:rsidRPr="00FA0F76" w:rsidRDefault="003F5295" w:rsidP="003F5295">
      <w:pPr>
        <w:jc w:val="both"/>
        <w:rPr>
          <w:rFonts w:ascii="Times New Roman" w:hAnsi="Times New Roman" w:cs="Times New Roman"/>
          <w:b/>
        </w:rPr>
        <w:sectPr w:rsidR="003F5295" w:rsidRPr="00FA0F76" w:rsidSect="00AA6DC1">
          <w:pgSz w:w="16838" w:h="11906" w:orient="landscape"/>
          <w:pgMar w:top="1134" w:right="678" w:bottom="850" w:left="1134" w:header="708" w:footer="708" w:gutter="0"/>
          <w:cols w:space="708"/>
          <w:docGrid w:linePitch="360"/>
        </w:sectPr>
      </w:pPr>
    </w:p>
    <w:p w14:paraId="0F0A4D83" w14:textId="244D7EC1" w:rsidR="003F5295" w:rsidRPr="00FA0F76" w:rsidRDefault="003F5295" w:rsidP="00AA6DC1">
      <w:pPr>
        <w:jc w:val="center"/>
        <w:rPr>
          <w:rFonts w:ascii="Times New Roman" w:hAnsi="Times New Roman" w:cs="Times New Roman"/>
          <w:b/>
          <w:sz w:val="28"/>
          <w:szCs w:val="28"/>
        </w:rPr>
      </w:pPr>
      <w:r w:rsidRPr="00FA0F76">
        <w:rPr>
          <w:rFonts w:ascii="Times New Roman" w:hAnsi="Times New Roman" w:cs="Times New Roman"/>
          <w:b/>
          <w:sz w:val="28"/>
          <w:szCs w:val="28"/>
        </w:rPr>
        <w:lastRenderedPageBreak/>
        <w:t xml:space="preserve">Перечень образовательных организаций, в которых 100% обучающихся получили «зачет» </w:t>
      </w:r>
      <w:r w:rsidR="00AA6DC1" w:rsidRPr="00FA0F76">
        <w:rPr>
          <w:rFonts w:ascii="Times New Roman" w:hAnsi="Times New Roman" w:cs="Times New Roman"/>
          <w:b/>
          <w:sz w:val="28"/>
          <w:szCs w:val="28"/>
        </w:rPr>
        <w:t xml:space="preserve">                                                   </w:t>
      </w:r>
      <w:r w:rsidRPr="00FA0F76">
        <w:rPr>
          <w:rFonts w:ascii="Times New Roman" w:hAnsi="Times New Roman" w:cs="Times New Roman"/>
          <w:b/>
          <w:sz w:val="28"/>
          <w:szCs w:val="28"/>
        </w:rPr>
        <w:t>по ИС в 2023-2024 уч. году</w:t>
      </w:r>
    </w:p>
    <w:tbl>
      <w:tblPr>
        <w:tblW w:w="14899" w:type="dxa"/>
        <w:tblInd w:w="93" w:type="dxa"/>
        <w:shd w:val="clear" w:color="auto" w:fill="FFFFFF" w:themeFill="background1"/>
        <w:tblLook w:val="04A0" w:firstRow="1" w:lastRow="0" w:firstColumn="1" w:lastColumn="0" w:noHBand="0" w:noVBand="1"/>
      </w:tblPr>
      <w:tblGrid>
        <w:gridCol w:w="1151"/>
        <w:gridCol w:w="960"/>
        <w:gridCol w:w="11023"/>
        <w:gridCol w:w="1984"/>
      </w:tblGrid>
      <w:tr w:rsidR="00AA6DC1" w:rsidRPr="00FA0F76" w14:paraId="447B66F2" w14:textId="77777777" w:rsidTr="00A602DD">
        <w:trPr>
          <w:trHeight w:val="255"/>
        </w:trPr>
        <w:tc>
          <w:tcPr>
            <w:tcW w:w="9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6C2CBE" w14:textId="36AA5B83" w:rsidR="00AA6DC1" w:rsidRPr="00FA0F76" w:rsidRDefault="005A2ADD" w:rsidP="00AA6DC1">
            <w:pPr>
              <w:pStyle w:val="a6"/>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FD4294" w14:textId="16727E78" w:rsidR="00AA6DC1" w:rsidRPr="00FA0F76" w:rsidRDefault="00AA6DC1" w:rsidP="00A602DD">
            <w:pPr>
              <w:spacing w:after="0" w:line="240" w:lineRule="auto"/>
              <w:jc w:val="center"/>
              <w:rPr>
                <w:rFonts w:ascii="Arial" w:eastAsia="Times New Roman" w:hAnsi="Arial" w:cs="Arial"/>
                <w:b/>
                <w:sz w:val="20"/>
                <w:szCs w:val="20"/>
                <w:lang w:eastAsia="ru-RU"/>
              </w:rPr>
            </w:pPr>
            <w:r w:rsidRPr="00FA0F76">
              <w:rPr>
                <w:rFonts w:ascii="Arial" w:eastAsia="Times New Roman" w:hAnsi="Arial" w:cs="Arial"/>
                <w:b/>
                <w:sz w:val="20"/>
                <w:szCs w:val="20"/>
                <w:lang w:eastAsia="ru-RU"/>
              </w:rPr>
              <w:t>Код МР</w:t>
            </w:r>
          </w:p>
        </w:tc>
        <w:tc>
          <w:tcPr>
            <w:tcW w:w="11023" w:type="dxa"/>
            <w:tcBorders>
              <w:top w:val="single" w:sz="4" w:space="0" w:color="000000"/>
              <w:left w:val="nil"/>
              <w:bottom w:val="single" w:sz="4" w:space="0" w:color="000000"/>
              <w:right w:val="single" w:sz="4" w:space="0" w:color="000000"/>
            </w:tcBorders>
            <w:shd w:val="clear" w:color="auto" w:fill="FFFFFF" w:themeFill="background1"/>
            <w:noWrap/>
            <w:vAlign w:val="center"/>
          </w:tcPr>
          <w:p w14:paraId="0FB7CB54" w14:textId="4FE683D9" w:rsidR="00AA6DC1" w:rsidRPr="00FA0F76" w:rsidRDefault="00AA6DC1" w:rsidP="00A602DD">
            <w:pPr>
              <w:spacing w:after="0" w:line="240" w:lineRule="auto"/>
              <w:jc w:val="center"/>
              <w:rPr>
                <w:rFonts w:ascii="Arial" w:eastAsia="Times New Roman" w:hAnsi="Arial" w:cs="Arial"/>
                <w:b/>
                <w:sz w:val="20"/>
                <w:szCs w:val="20"/>
                <w:lang w:eastAsia="ru-RU"/>
              </w:rPr>
            </w:pPr>
            <w:r w:rsidRPr="00FA0F76">
              <w:rPr>
                <w:rFonts w:ascii="Arial" w:eastAsia="Times New Roman" w:hAnsi="Arial" w:cs="Arial"/>
                <w:b/>
                <w:sz w:val="20"/>
                <w:szCs w:val="20"/>
                <w:lang w:eastAsia="ru-RU"/>
              </w:rPr>
              <w:t>Наименование ОО</w:t>
            </w:r>
          </w:p>
        </w:tc>
        <w:tc>
          <w:tcPr>
            <w:tcW w:w="1984" w:type="dxa"/>
            <w:tcBorders>
              <w:top w:val="single" w:sz="4" w:space="0" w:color="000000"/>
              <w:left w:val="nil"/>
              <w:bottom w:val="single" w:sz="4" w:space="0" w:color="000000"/>
              <w:right w:val="single" w:sz="4" w:space="0" w:color="000000"/>
            </w:tcBorders>
            <w:shd w:val="clear" w:color="auto" w:fill="FFFFFF" w:themeFill="background1"/>
            <w:noWrap/>
            <w:vAlign w:val="bottom"/>
          </w:tcPr>
          <w:p w14:paraId="19000CAA" w14:textId="3A8F3006" w:rsidR="00AA6DC1" w:rsidRPr="00FA0F76" w:rsidRDefault="00A602DD" w:rsidP="00A602DD">
            <w:pPr>
              <w:spacing w:after="0" w:line="240" w:lineRule="auto"/>
              <w:ind w:left="889" w:hanging="1055"/>
              <w:jc w:val="center"/>
              <w:rPr>
                <w:rFonts w:ascii="Arial" w:eastAsia="Times New Roman" w:hAnsi="Arial" w:cs="Arial"/>
                <w:sz w:val="20"/>
                <w:szCs w:val="20"/>
                <w:lang w:eastAsia="ru-RU"/>
              </w:rPr>
            </w:pPr>
            <w:r w:rsidRPr="00FA0F76">
              <w:rPr>
                <w:rFonts w:ascii="Arial" w:eastAsia="Times New Roman" w:hAnsi="Arial" w:cs="Arial"/>
                <w:b/>
                <w:color w:val="000000"/>
                <w:sz w:val="20"/>
                <w:szCs w:val="20"/>
                <w:lang w:eastAsia="ru-RU"/>
              </w:rPr>
              <w:t>Кол-во участников</w:t>
            </w:r>
          </w:p>
        </w:tc>
      </w:tr>
      <w:tr w:rsidR="00AA6DC1" w:rsidRPr="00FA0F76" w14:paraId="20719E40" w14:textId="77777777" w:rsidTr="00A602DD">
        <w:trPr>
          <w:trHeight w:val="183"/>
        </w:trPr>
        <w:tc>
          <w:tcPr>
            <w:tcW w:w="9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BD43F1"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17E445C7" w14:textId="77777777" w:rsidR="00AA6DC1" w:rsidRPr="00FA0F76" w:rsidRDefault="00AA6DC1" w:rsidP="00A602DD">
            <w:pPr>
              <w:spacing w:after="0" w:line="240" w:lineRule="auto"/>
              <w:jc w:val="center"/>
              <w:rPr>
                <w:rFonts w:ascii="Arial" w:eastAsia="Times New Roman" w:hAnsi="Arial" w:cs="Arial"/>
                <w:sz w:val="20"/>
                <w:szCs w:val="20"/>
                <w:lang w:eastAsia="ru-RU"/>
              </w:rPr>
            </w:pPr>
          </w:p>
          <w:p w14:paraId="2B5592E0" w14:textId="77777777" w:rsidR="00AA6DC1" w:rsidRPr="00FA0F76" w:rsidRDefault="00AA6DC1" w:rsidP="00A602DD">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single" w:sz="4" w:space="0" w:color="000000"/>
              <w:left w:val="nil"/>
              <w:bottom w:val="single" w:sz="4" w:space="0" w:color="000000"/>
              <w:right w:val="single" w:sz="4" w:space="0" w:color="000000"/>
            </w:tcBorders>
            <w:shd w:val="clear" w:color="auto" w:fill="FFFFFF" w:themeFill="background1"/>
            <w:noWrap/>
            <w:hideMark/>
          </w:tcPr>
          <w:p w14:paraId="7C04DC3B" w14:textId="77777777" w:rsidR="00AA6DC1" w:rsidRPr="00FA0F76" w:rsidRDefault="00AA6DC1" w:rsidP="00A602DD">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10"</w:t>
            </w:r>
          </w:p>
        </w:tc>
        <w:tc>
          <w:tcPr>
            <w:tcW w:w="1984" w:type="dxa"/>
            <w:tcBorders>
              <w:top w:val="single" w:sz="4" w:space="0" w:color="000000"/>
              <w:left w:val="nil"/>
              <w:bottom w:val="single" w:sz="4" w:space="0" w:color="000000"/>
              <w:right w:val="single" w:sz="4" w:space="0" w:color="000000"/>
            </w:tcBorders>
            <w:shd w:val="clear" w:color="auto" w:fill="FFFFFF" w:themeFill="background1"/>
            <w:noWrap/>
            <w:hideMark/>
          </w:tcPr>
          <w:p w14:paraId="6181CAE7" w14:textId="77777777" w:rsidR="00AA6DC1" w:rsidRPr="00FA0F76" w:rsidRDefault="00AA6DC1" w:rsidP="00A602DD">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r>
      <w:tr w:rsidR="00AA6DC1" w:rsidRPr="00FA0F76" w14:paraId="189E19D1"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1D0C97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1CD369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AFF622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11"</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265235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r>
      <w:tr w:rsidR="00AA6DC1" w:rsidRPr="00FA0F76" w14:paraId="6717CB60"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451298A"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8B358F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97F809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17"</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B743E5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r>
      <w:tr w:rsidR="00AA6DC1" w:rsidRPr="00FA0F76" w14:paraId="3F67A069"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6E1FD3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6BBEA9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309624F"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26"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A0D235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43</w:t>
            </w:r>
          </w:p>
        </w:tc>
      </w:tr>
      <w:tr w:rsidR="00AA6DC1" w:rsidRPr="00FA0F76" w14:paraId="7E40ED6A"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581A641"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9D3B16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1FCDEF0"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27"</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D0199F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r>
      <w:tr w:rsidR="00AA6DC1" w:rsidRPr="00FA0F76" w14:paraId="1BAD103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BE1053B"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29261E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E71D312"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29"</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FBB1F6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r>
      <w:tr w:rsidR="00AA6DC1" w:rsidRPr="00FA0F76" w14:paraId="73B79FF9"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9545E5B"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4B4A85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D9A737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99"</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94CF8E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r>
      <w:tr w:rsidR="00AA6DC1" w:rsidRPr="00FA0F76" w14:paraId="42B06A3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68105DF"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ECB23E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DC66A7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39"</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FEFDEF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r>
      <w:tr w:rsidR="00AA6DC1" w:rsidRPr="00FA0F76" w14:paraId="521AD5E4"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4E8679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2DA3BD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F89997F"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55"</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CD28C6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14</w:t>
            </w:r>
          </w:p>
        </w:tc>
      </w:tr>
      <w:tr w:rsidR="00AA6DC1" w:rsidRPr="00FA0F76" w14:paraId="64680CD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A8C788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9F9823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968C30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58 с углубленным изучением предметов естественно-математического цикла"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30F1D4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83</w:t>
            </w:r>
          </w:p>
        </w:tc>
      </w:tr>
      <w:tr w:rsidR="00AA6DC1" w:rsidRPr="00FA0F76" w14:paraId="26775E0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6C2820F"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F04320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5CDEC8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60"</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7F7920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13</w:t>
            </w:r>
          </w:p>
        </w:tc>
      </w:tr>
      <w:tr w:rsidR="00AA6DC1" w:rsidRPr="00FA0F76" w14:paraId="6600602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C6005E5"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ACEEE9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9264CB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62"</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D5A537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r>
      <w:tr w:rsidR="00AA6DC1" w:rsidRPr="00FA0F76" w14:paraId="57F55CB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775C97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CBE48B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DC87BB0"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72"</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F3DDD6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16</w:t>
            </w:r>
          </w:p>
        </w:tc>
      </w:tr>
      <w:tr w:rsidR="00AA6DC1" w:rsidRPr="00FA0F76" w14:paraId="340E4F0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AF3A0AA"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F678A1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5143C2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80 с углубленным изучением английского языка"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4544C4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59</w:t>
            </w:r>
          </w:p>
        </w:tc>
      </w:tr>
      <w:tr w:rsidR="00AA6DC1" w:rsidRPr="00FA0F76" w14:paraId="4CA3F64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3FB3B01"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8136AD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EE50E23"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школа № 81 имени Сергея Красильникова"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45C23B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23</w:t>
            </w:r>
          </w:p>
        </w:tc>
      </w:tr>
      <w:tr w:rsidR="00AA6DC1" w:rsidRPr="00FA0F76" w14:paraId="2D36A5E4"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92C86D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C3DE00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64CF517"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87"</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163223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r>
      <w:tr w:rsidR="00AA6DC1" w:rsidRPr="00FA0F76" w14:paraId="5E56FD5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486F94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9156C9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AFDA9A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90"</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0630E0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41</w:t>
            </w:r>
          </w:p>
        </w:tc>
      </w:tr>
      <w:tr w:rsidR="00AA6DC1" w:rsidRPr="00FA0F76" w14:paraId="6D0ADD59"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A4285B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511A34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7580F44"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"Гимназия № 2"</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84E954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79</w:t>
            </w:r>
          </w:p>
        </w:tc>
      </w:tr>
      <w:tr w:rsidR="00AA6DC1" w:rsidRPr="00FA0F76" w14:paraId="76C79F2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4DA979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0F66A3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5AD95A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51"</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F53CFA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r>
      <w:tr w:rsidR="00AA6DC1" w:rsidRPr="00FA0F76" w14:paraId="5601D3E9"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331B0F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45E380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EF520BF"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52"</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CF5FAB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r>
      <w:tr w:rsidR="00AA6DC1" w:rsidRPr="00FA0F76" w14:paraId="09CF0082"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F2B8736"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3EED5D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97F200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59"</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CFD397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r>
      <w:tr w:rsidR="00AA6DC1" w:rsidRPr="00FA0F76" w14:paraId="7CF31AC1"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5533020"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36A1E9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A4FB8F7"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69"</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F77D7A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r>
      <w:tr w:rsidR="00AA6DC1" w:rsidRPr="00FA0F76" w14:paraId="60355C2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55663B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E3C11D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F0C53A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77"</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6F2C89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23</w:t>
            </w:r>
          </w:p>
        </w:tc>
      </w:tr>
      <w:tr w:rsidR="00AA6DC1" w:rsidRPr="00FA0F76" w14:paraId="17B8D47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A1E4BAA"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749BBB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9FBB20E"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83"</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7EA7FC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50</w:t>
            </w:r>
          </w:p>
        </w:tc>
      </w:tr>
      <w:tr w:rsidR="00AA6DC1" w:rsidRPr="00FA0F76" w14:paraId="00CAF77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8BC955B"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5BA84A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DD5EF4F"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84 с углубленным изучением английского языка"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34A6CC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r>
      <w:tr w:rsidR="00AA6DC1" w:rsidRPr="00FA0F76" w14:paraId="261CF9C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5845FA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256783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0C10DF4"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школа № 4 им. Н.А. Некрасова с углубленным изучением английского языка"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941234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63</w:t>
            </w:r>
          </w:p>
        </w:tc>
      </w:tr>
      <w:tr w:rsidR="00AA6DC1" w:rsidRPr="00FA0F76" w14:paraId="2C958696"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0A71466"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4C6540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01D2B3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25 имени Александра Сивагина"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A1032F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r>
      <w:tr w:rsidR="00AA6DC1" w:rsidRPr="00FA0F76" w14:paraId="108EA8D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F58FDAF"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409109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85042B0"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42 им. Н.П. Гусева с углубленным изучением французского языка"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A1B403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54</w:t>
            </w:r>
          </w:p>
        </w:tc>
      </w:tr>
      <w:tr w:rsidR="00AA6DC1" w:rsidRPr="00FA0F76" w14:paraId="6AD5418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BF0220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6569C9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4CAA33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школа № 43 им. А.С. Пушкина с углубленным изучением немецкого языка"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CE4B71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83</w:t>
            </w:r>
          </w:p>
        </w:tc>
      </w:tr>
      <w:tr w:rsidR="00AA6DC1" w:rsidRPr="00FA0F76" w14:paraId="26135710"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240EFF5"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04237C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A1831C2"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49"</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D39B79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64</w:t>
            </w:r>
          </w:p>
        </w:tc>
      </w:tr>
      <w:tr w:rsidR="00AA6DC1" w:rsidRPr="00FA0F76" w14:paraId="57E1373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EFFCD6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677413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7E084F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70"</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B5A19B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30</w:t>
            </w:r>
          </w:p>
        </w:tc>
      </w:tr>
      <w:tr w:rsidR="00AA6DC1" w:rsidRPr="00FA0F76" w14:paraId="620086C9"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61016B6"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2444D3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9C7F43F"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государственное общеобразовательное учреждение Ярославской области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"Провинциальный колледж"</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6F1E95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168</w:t>
            </w:r>
          </w:p>
        </w:tc>
      </w:tr>
      <w:tr w:rsidR="00AA6DC1" w:rsidRPr="00FA0F76" w14:paraId="19AAD345"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93FA6A2"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9E877F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C366D4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8"</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F0B863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r>
      <w:tr w:rsidR="00AA6DC1" w:rsidRPr="00FA0F76" w14:paraId="41DEE1AA"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977BAAF"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141A36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427840E"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12"</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B01D13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17</w:t>
            </w:r>
          </w:p>
        </w:tc>
      </w:tr>
      <w:tr w:rsidR="00AA6DC1" w:rsidRPr="00FA0F76" w14:paraId="4160966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E840B6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AB7382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242789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13"</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B195E3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r>
      <w:tr w:rsidR="00AA6DC1" w:rsidRPr="00FA0F76" w14:paraId="731144C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177757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EE233F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0A51752"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15"</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87C867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r>
      <w:tr w:rsidR="00AA6DC1" w:rsidRPr="00FA0F76" w14:paraId="74F0B97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889620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982CCF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64F4FF2"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31"</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BBAE6A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53</w:t>
            </w:r>
          </w:p>
        </w:tc>
      </w:tr>
      <w:tr w:rsidR="00AA6DC1" w:rsidRPr="00FA0F76" w14:paraId="2D0915B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208929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DEC0B0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E9E683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32 имени В.В. Терешковой"</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E1019C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10</w:t>
            </w:r>
          </w:p>
        </w:tc>
      </w:tr>
      <w:tr w:rsidR="00AA6DC1" w:rsidRPr="00FA0F76" w14:paraId="5BF8BA00"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093A2CA"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AD902E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A31AB85"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школа № 75 имени Игоря Серова"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E8E0BE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r>
      <w:tr w:rsidR="00AA6DC1" w:rsidRPr="00FA0F76" w14:paraId="1CC9384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0047F2B"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78F876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3A12330"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государственное общеобразовательное учреждение Ярославской области "Лицей № 86"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7CFC74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87</w:t>
            </w:r>
          </w:p>
        </w:tc>
      </w:tr>
      <w:tr w:rsidR="00AA6DC1" w:rsidRPr="00FA0F76" w14:paraId="6EC3698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E817C92"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894D96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647FB9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Открытая</w:t>
            </w:r>
            <w:proofErr w:type="gramEnd"/>
            <w:r w:rsidRPr="00FA0F76">
              <w:rPr>
                <w:rFonts w:ascii="Arial" w:eastAsia="Times New Roman" w:hAnsi="Arial" w:cs="Arial"/>
                <w:sz w:val="20"/>
                <w:szCs w:val="20"/>
                <w:lang w:eastAsia="ru-RU"/>
              </w:rPr>
              <w:t xml:space="preserve"> (сменная) школа № 96"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28C27F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r>
      <w:tr w:rsidR="00AA6DC1" w:rsidRPr="00FA0F76" w14:paraId="5871663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9B4FFF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FCC1ED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893E815"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школа № 3 имени Олега Васильевича Изотова"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D3B460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r>
      <w:tr w:rsidR="00AA6DC1" w:rsidRPr="00FA0F76" w14:paraId="7AD7F69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16C4CF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2D15D8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61D1767"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30"</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517969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r>
      <w:tr w:rsidR="00AA6DC1" w:rsidRPr="00FA0F76" w14:paraId="68435A60"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A1BFBF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E9ED96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E211695"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36"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66C14D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78</w:t>
            </w:r>
          </w:p>
        </w:tc>
      </w:tr>
      <w:tr w:rsidR="00AA6DC1" w:rsidRPr="00FA0F76" w14:paraId="78653DD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AEF08C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F31072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7E8E3B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37 с углубленным изучением английского языка"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C75978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31</w:t>
            </w:r>
          </w:p>
        </w:tc>
      </w:tr>
      <w:tr w:rsidR="00AA6DC1" w:rsidRPr="00FA0F76" w14:paraId="09C35E1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F034CA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CA0AF2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CAFE708"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57"</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33F033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r>
      <w:tr w:rsidR="00AA6DC1" w:rsidRPr="00FA0F76" w14:paraId="3F39E61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6FE395B"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1EB221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FE64188"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школа № 74 имени Ю.А. Гагарина"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F6CE15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40</w:t>
            </w:r>
          </w:p>
        </w:tc>
      </w:tr>
      <w:tr w:rsidR="00AA6DC1" w:rsidRPr="00FA0F76" w14:paraId="0DCE492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B3D955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497FEC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6B1292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76"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584F72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r>
      <w:tr w:rsidR="00AA6DC1" w:rsidRPr="00FA0F76" w14:paraId="20AFE67A"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DD9B2CA"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3ACC3C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5806D9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14 имени </w:t>
            </w:r>
            <w:proofErr w:type="spellStart"/>
            <w:r w:rsidRPr="00FA0F76">
              <w:rPr>
                <w:rFonts w:ascii="Arial" w:eastAsia="Times New Roman" w:hAnsi="Arial" w:cs="Arial"/>
                <w:sz w:val="20"/>
                <w:szCs w:val="20"/>
                <w:lang w:eastAsia="ru-RU"/>
              </w:rPr>
              <w:t>Лататуева</w:t>
            </w:r>
            <w:proofErr w:type="spellEnd"/>
            <w:r w:rsidRPr="00FA0F76">
              <w:rPr>
                <w:rFonts w:ascii="Arial" w:eastAsia="Times New Roman" w:hAnsi="Arial" w:cs="Arial"/>
                <w:sz w:val="20"/>
                <w:szCs w:val="20"/>
                <w:lang w:eastAsia="ru-RU"/>
              </w:rPr>
              <w:t xml:space="preserve"> В.Н."</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AF9D2E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r>
      <w:tr w:rsidR="00AA6DC1" w:rsidRPr="00FA0F76" w14:paraId="4D0FE5A2"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7299D6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28946E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0E261B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18"</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7CB4CE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58</w:t>
            </w:r>
          </w:p>
        </w:tc>
      </w:tr>
      <w:tr w:rsidR="00AA6DC1" w:rsidRPr="00FA0F76" w14:paraId="4BC719E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5E968F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66DBCC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E296AFE"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21 имени А.М. Достоевского"</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5FA44D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32</w:t>
            </w:r>
          </w:p>
        </w:tc>
      </w:tr>
      <w:tr w:rsidR="00AA6DC1" w:rsidRPr="00FA0F76" w14:paraId="73AECDB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03AD5EB"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C2D680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1B6D624"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23"</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E420B1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r>
      <w:tr w:rsidR="00AA6DC1" w:rsidRPr="00FA0F76" w14:paraId="7587942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416FA8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095585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472F248"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66"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8C56C5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22</w:t>
            </w:r>
          </w:p>
        </w:tc>
      </w:tr>
      <w:tr w:rsidR="00AA6DC1" w:rsidRPr="00FA0F76" w14:paraId="6DA16AD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D4C8E8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D05184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2DC5A8E"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68"</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A8AF3F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32</w:t>
            </w:r>
          </w:p>
        </w:tc>
      </w:tr>
      <w:tr w:rsidR="00AA6DC1" w:rsidRPr="00FA0F76" w14:paraId="59431801"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48DE69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2D5341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2A5ADB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78"</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906615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r>
      <w:tr w:rsidR="00AA6DC1" w:rsidRPr="00FA0F76" w14:paraId="39D582D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DFCCAB5"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5F9749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D85B692"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&lt;</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91 &lt;Центр инженерных технологий&gt;</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DB9D32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r>
      <w:tr w:rsidR="00AA6DC1" w:rsidRPr="00FA0F76" w14:paraId="58CD1E6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F097095"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830F55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1EBFA7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88"</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4F510B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52</w:t>
            </w:r>
          </w:p>
        </w:tc>
      </w:tr>
      <w:tr w:rsidR="00AA6DC1" w:rsidRPr="00FA0F76" w14:paraId="165435D4"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01465A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98CAAC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14F2B1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89"</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535377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31</w:t>
            </w:r>
          </w:p>
        </w:tc>
      </w:tr>
      <w:tr w:rsidR="00AA6DC1" w:rsidRPr="00FA0F76" w14:paraId="7F4BF80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7A1D1F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601DE2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694BD5E"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"Гимназия № 1"</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3318A3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77</w:t>
            </w:r>
          </w:p>
        </w:tc>
      </w:tr>
      <w:tr w:rsidR="00AA6DC1" w:rsidRPr="00FA0F76" w14:paraId="160D297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078289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CBA44A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6B8146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государственное профессиональное образовательное автономное  учреждение  Ярославской области  "Ярославский промышленно-экономический колледж им. Н.П. Пастухова"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EF40B8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w:t>
            </w:r>
          </w:p>
        </w:tc>
      </w:tr>
      <w:tr w:rsidR="00AA6DC1" w:rsidRPr="00FA0F76" w14:paraId="41F85AF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1FC738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CE9C05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F4037F3"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государственное профессиональное  образовательное учреждение   Ярославской области Ярославский градостроительный колледж</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DAF513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w:t>
            </w:r>
          </w:p>
        </w:tc>
      </w:tr>
      <w:tr w:rsidR="00AA6DC1" w:rsidRPr="00FA0F76" w14:paraId="65D0018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FC6B85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59A5F5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4B887C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Федеральное государственное бюджетное учреждение  высшего образования "Ярославский государственный университет им. П.Г. Демидова"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63CEBA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w:t>
            </w:r>
          </w:p>
        </w:tc>
      </w:tr>
      <w:tr w:rsidR="00AA6DC1" w:rsidRPr="00FA0F76" w14:paraId="7FA66C6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7D7788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038914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92BC6EF"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Частное общеобразовательное учреждение "</w:t>
            </w:r>
            <w:proofErr w:type="spellStart"/>
            <w:r w:rsidRPr="00FA0F76">
              <w:rPr>
                <w:rFonts w:ascii="Arial" w:eastAsia="Times New Roman" w:hAnsi="Arial" w:cs="Arial"/>
                <w:sz w:val="20"/>
                <w:szCs w:val="20"/>
                <w:lang w:eastAsia="ru-RU"/>
              </w:rPr>
              <w:t>Переславская</w:t>
            </w:r>
            <w:proofErr w:type="spellEnd"/>
            <w:r w:rsidRPr="00FA0F76">
              <w:rPr>
                <w:rFonts w:ascii="Arial" w:eastAsia="Times New Roman" w:hAnsi="Arial" w:cs="Arial"/>
                <w:sz w:val="20"/>
                <w:szCs w:val="20"/>
                <w:lang w:eastAsia="ru-RU"/>
              </w:rPr>
              <w:t xml:space="preserve"> православная гимназия" имени святого благоверного великого князя Александра Невского"</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F7B7FF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r>
      <w:tr w:rsidR="00AA6DC1" w:rsidRPr="00FA0F76" w14:paraId="7156A7B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E9AA415"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D9597A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C1417F8"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Частное общеобразовательное учреждение "Гимназия имени преподобного Сергия Радонежского" при </w:t>
            </w:r>
            <w:proofErr w:type="gramStart"/>
            <w:r w:rsidRPr="00FA0F76">
              <w:rPr>
                <w:rFonts w:ascii="Arial" w:eastAsia="Times New Roman" w:hAnsi="Arial" w:cs="Arial"/>
                <w:sz w:val="20"/>
                <w:szCs w:val="20"/>
                <w:lang w:eastAsia="ru-RU"/>
              </w:rPr>
              <w:t>Троице-Сергиевом</w:t>
            </w:r>
            <w:proofErr w:type="gramEnd"/>
            <w:r w:rsidRPr="00FA0F76">
              <w:rPr>
                <w:rFonts w:ascii="Arial" w:eastAsia="Times New Roman" w:hAnsi="Arial" w:cs="Arial"/>
                <w:sz w:val="20"/>
                <w:szCs w:val="20"/>
                <w:lang w:eastAsia="ru-RU"/>
              </w:rPr>
              <w:t xml:space="preserve"> </w:t>
            </w:r>
            <w:proofErr w:type="spellStart"/>
            <w:r w:rsidRPr="00FA0F76">
              <w:rPr>
                <w:rFonts w:ascii="Arial" w:eastAsia="Times New Roman" w:hAnsi="Arial" w:cs="Arial"/>
                <w:sz w:val="20"/>
                <w:szCs w:val="20"/>
                <w:lang w:eastAsia="ru-RU"/>
              </w:rPr>
              <w:t>Варницком</w:t>
            </w:r>
            <w:proofErr w:type="spellEnd"/>
            <w:r w:rsidRPr="00FA0F76">
              <w:rPr>
                <w:rFonts w:ascii="Arial" w:eastAsia="Times New Roman" w:hAnsi="Arial" w:cs="Arial"/>
                <w:sz w:val="20"/>
                <w:szCs w:val="20"/>
                <w:lang w:eastAsia="ru-RU"/>
              </w:rPr>
              <w:t xml:space="preserve"> монастыре</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9E8686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48</w:t>
            </w:r>
          </w:p>
        </w:tc>
      </w:tr>
      <w:tr w:rsidR="00AA6DC1" w:rsidRPr="00FA0F76" w14:paraId="21A63B4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46E47D2"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5C5F95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B08110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Частное общеобразовательное учреждение Православная школа имени св. прав. Иоанна Кронштадтского</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F82D45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w:t>
            </w:r>
          </w:p>
        </w:tc>
      </w:tr>
      <w:tr w:rsidR="00AA6DC1" w:rsidRPr="00FA0F76" w14:paraId="16F9CED6"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13CE6A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868DED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EE9660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Частное общеобразовательное учреждение "</w:t>
            </w:r>
            <w:proofErr w:type="gramStart"/>
            <w:r w:rsidRPr="00FA0F76">
              <w:rPr>
                <w:rFonts w:ascii="Arial" w:eastAsia="Times New Roman" w:hAnsi="Arial" w:cs="Arial"/>
                <w:sz w:val="20"/>
                <w:szCs w:val="20"/>
                <w:lang w:eastAsia="ru-RU"/>
              </w:rPr>
              <w:t>Добрая</w:t>
            </w:r>
            <w:proofErr w:type="gramEnd"/>
            <w:r w:rsidRPr="00FA0F76">
              <w:rPr>
                <w:rFonts w:ascii="Arial" w:eastAsia="Times New Roman" w:hAnsi="Arial" w:cs="Arial"/>
                <w:sz w:val="20"/>
                <w:szCs w:val="20"/>
                <w:lang w:eastAsia="ru-RU"/>
              </w:rPr>
              <w:t xml:space="preserve"> школа на </w:t>
            </w:r>
            <w:proofErr w:type="spellStart"/>
            <w:r w:rsidRPr="00FA0F76">
              <w:rPr>
                <w:rFonts w:ascii="Arial" w:eastAsia="Times New Roman" w:hAnsi="Arial" w:cs="Arial"/>
                <w:sz w:val="20"/>
                <w:szCs w:val="20"/>
                <w:lang w:eastAsia="ru-RU"/>
              </w:rPr>
              <w:t>Сольбе</w:t>
            </w:r>
            <w:proofErr w:type="spellEnd"/>
            <w:r w:rsidRPr="00FA0F76">
              <w:rPr>
                <w:rFonts w:ascii="Arial" w:eastAsia="Times New Roman" w:hAnsi="Arial" w:cs="Arial"/>
                <w:sz w:val="20"/>
                <w:szCs w:val="20"/>
                <w:lang w:eastAsia="ru-RU"/>
              </w:rPr>
              <w:t>"</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AFC9B9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w:t>
            </w:r>
          </w:p>
        </w:tc>
      </w:tr>
      <w:tr w:rsidR="00AA6DC1" w:rsidRPr="00FA0F76" w14:paraId="5E36815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880AE0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BA1048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4EEA697"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Частное общеобразовательное учреждение "Рыбинская православная гимназия имени преподобного Серафима </w:t>
            </w:r>
            <w:proofErr w:type="spellStart"/>
            <w:r w:rsidRPr="00FA0F76">
              <w:rPr>
                <w:rFonts w:ascii="Arial" w:eastAsia="Times New Roman" w:hAnsi="Arial" w:cs="Arial"/>
                <w:sz w:val="20"/>
                <w:szCs w:val="20"/>
                <w:lang w:eastAsia="ru-RU"/>
              </w:rPr>
              <w:t>Вырицкого</w:t>
            </w:r>
            <w:proofErr w:type="spellEnd"/>
            <w:r w:rsidRPr="00FA0F76">
              <w:rPr>
                <w:rFonts w:ascii="Arial" w:eastAsia="Times New Roman" w:hAnsi="Arial" w:cs="Arial"/>
                <w:sz w:val="20"/>
                <w:szCs w:val="20"/>
                <w:lang w:eastAsia="ru-RU"/>
              </w:rPr>
              <w:t>"</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279B91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w:t>
            </w:r>
          </w:p>
        </w:tc>
      </w:tr>
      <w:tr w:rsidR="00AA6DC1" w:rsidRPr="00FA0F76" w14:paraId="313C084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C0E0CE6"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211C94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8690173"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Большесельская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F695BC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r>
      <w:tr w:rsidR="00AA6DC1" w:rsidRPr="00FA0F76" w14:paraId="19147ED4"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7165AD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FA7DC2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A9CAA9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Вареговская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74850D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w:t>
            </w:r>
          </w:p>
        </w:tc>
      </w:tr>
      <w:tr w:rsidR="00AA6DC1" w:rsidRPr="00FA0F76" w14:paraId="493A4A80"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2523CC5"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7F21C6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099AF67"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Новосельская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2EAAC1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w:t>
            </w:r>
          </w:p>
        </w:tc>
      </w:tr>
      <w:tr w:rsidR="00AA6DC1" w:rsidRPr="00FA0F76" w14:paraId="63ABB4F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C48E2A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32C3A9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977DF88"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Борисоглебская средняя общеобразовательная школа № 1</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6C76D6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r>
      <w:tr w:rsidR="00AA6DC1" w:rsidRPr="00FA0F76" w14:paraId="676A369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D4B4CEA"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CD2824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6CE66E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Борисоглебская средняя общеобразовательная школа № 2</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74F497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r>
      <w:tr w:rsidR="00AA6DC1" w:rsidRPr="00FA0F76" w14:paraId="26F9F58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0BDBA0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995FFE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4B12B8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Вощажниковская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BDEC95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r>
      <w:tr w:rsidR="00AA6DC1" w:rsidRPr="00FA0F76" w14:paraId="51101225"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E4DB46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60FBF1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AD4261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gramStart"/>
            <w:r w:rsidRPr="00FA0F76">
              <w:rPr>
                <w:rFonts w:ascii="Arial" w:eastAsia="Times New Roman" w:hAnsi="Arial" w:cs="Arial"/>
                <w:sz w:val="20"/>
                <w:szCs w:val="20"/>
                <w:lang w:eastAsia="ru-RU"/>
              </w:rPr>
              <w:t>Ивановская</w:t>
            </w:r>
            <w:proofErr w:type="gramEnd"/>
            <w:r w:rsidRPr="00FA0F76">
              <w:rPr>
                <w:rFonts w:ascii="Arial" w:eastAsia="Times New Roman" w:hAnsi="Arial" w:cs="Arial"/>
                <w:sz w:val="20"/>
                <w:szCs w:val="20"/>
                <w:lang w:eastAsia="ru-RU"/>
              </w:rPr>
              <w:t xml:space="preserve"> средняя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7C5430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w:t>
            </w:r>
          </w:p>
        </w:tc>
      </w:tr>
      <w:tr w:rsidR="00AA6DC1" w:rsidRPr="00FA0F76" w14:paraId="724399D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095084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06C83A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13</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9EECBB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Прозоровская средняя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90A9DB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w:t>
            </w:r>
          </w:p>
        </w:tc>
      </w:tr>
      <w:tr w:rsidR="00AA6DC1" w:rsidRPr="00FA0F76" w14:paraId="4D903CB3"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672A2A1"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6D5D12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898E76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"Великосельская средняя  школа </w:t>
            </w:r>
            <w:proofErr w:type="gramStart"/>
            <w:r w:rsidRPr="00FA0F76">
              <w:rPr>
                <w:rFonts w:ascii="Arial" w:eastAsia="Times New Roman" w:hAnsi="Arial" w:cs="Arial"/>
                <w:sz w:val="20"/>
                <w:szCs w:val="20"/>
                <w:lang w:eastAsia="ru-RU"/>
              </w:rPr>
              <w:t>Гаврилов-Ямского</w:t>
            </w:r>
            <w:proofErr w:type="gramEnd"/>
            <w:r w:rsidRPr="00FA0F76">
              <w:rPr>
                <w:rFonts w:ascii="Arial" w:eastAsia="Times New Roman" w:hAnsi="Arial" w:cs="Arial"/>
                <w:sz w:val="20"/>
                <w:szCs w:val="20"/>
                <w:lang w:eastAsia="ru-RU"/>
              </w:rPr>
              <w:t xml:space="preserve">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CF2D8B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r>
      <w:tr w:rsidR="00AA6DC1" w:rsidRPr="00FA0F76" w14:paraId="575C204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1757DF6"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36E258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B2555B9"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бюджетное учреждение "</w:t>
            </w:r>
            <w:proofErr w:type="spellStart"/>
            <w:r w:rsidRPr="00FA0F76">
              <w:rPr>
                <w:rFonts w:ascii="Arial" w:eastAsia="Times New Roman" w:hAnsi="Arial" w:cs="Arial"/>
                <w:sz w:val="20"/>
                <w:szCs w:val="20"/>
                <w:lang w:eastAsia="ru-RU"/>
              </w:rPr>
              <w:t>Шопшинская</w:t>
            </w:r>
            <w:proofErr w:type="spell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256830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w:t>
            </w:r>
          </w:p>
        </w:tc>
      </w:tr>
      <w:tr w:rsidR="00AA6DC1" w:rsidRPr="00FA0F76" w14:paraId="54D4C36A"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44FF24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A0E728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F667F37"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бюджетное общеобразовательное учреждение Дмитриевская средняя школа Даниловского района Ярославской области</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A2B3F2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w:t>
            </w:r>
          </w:p>
        </w:tc>
      </w:tr>
      <w:tr w:rsidR="00AA6DC1" w:rsidRPr="00FA0F76" w14:paraId="6F14FFC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1599D7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5FA9D8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3A3FB2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бюджетное общеобразовательное учреждение средняя школа имени Мичурина Даниловского района Ярославской области</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4E7C86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r>
      <w:tr w:rsidR="00AA6DC1" w:rsidRPr="00FA0F76" w14:paraId="025BDEB9"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3A6A2C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ABFB2C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5887E68"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бюджетное общеобразовательное учреждение </w:t>
            </w:r>
            <w:proofErr w:type="spellStart"/>
            <w:r w:rsidRPr="00FA0F76">
              <w:rPr>
                <w:rFonts w:ascii="Arial" w:eastAsia="Times New Roman" w:hAnsi="Arial" w:cs="Arial"/>
                <w:sz w:val="20"/>
                <w:szCs w:val="20"/>
                <w:lang w:eastAsia="ru-RU"/>
              </w:rPr>
              <w:t>Середская</w:t>
            </w:r>
            <w:proofErr w:type="spellEnd"/>
            <w:r w:rsidRPr="00FA0F76">
              <w:rPr>
                <w:rFonts w:ascii="Arial" w:eastAsia="Times New Roman" w:hAnsi="Arial" w:cs="Arial"/>
                <w:sz w:val="20"/>
                <w:szCs w:val="20"/>
                <w:lang w:eastAsia="ru-RU"/>
              </w:rPr>
              <w:t xml:space="preserve"> средняя школа Даниловского района Ярославской области</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066231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w:t>
            </w:r>
          </w:p>
        </w:tc>
      </w:tr>
      <w:tr w:rsidR="00AA6DC1" w:rsidRPr="00FA0F76" w14:paraId="45C1E83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97C1DA0"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989425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36786E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бюджетное общеобразовательное учреждение </w:t>
            </w:r>
            <w:proofErr w:type="spellStart"/>
            <w:r w:rsidRPr="00FA0F76">
              <w:rPr>
                <w:rFonts w:ascii="Arial" w:eastAsia="Times New Roman" w:hAnsi="Arial" w:cs="Arial"/>
                <w:sz w:val="20"/>
                <w:szCs w:val="20"/>
                <w:lang w:eastAsia="ru-RU"/>
              </w:rPr>
              <w:t>Скоковская</w:t>
            </w:r>
            <w:proofErr w:type="spellEnd"/>
            <w:r w:rsidRPr="00FA0F76">
              <w:rPr>
                <w:rFonts w:ascii="Arial" w:eastAsia="Times New Roman" w:hAnsi="Arial" w:cs="Arial"/>
                <w:sz w:val="20"/>
                <w:szCs w:val="20"/>
                <w:lang w:eastAsia="ru-RU"/>
              </w:rPr>
              <w:t xml:space="preserve"> средняя школа Даниловского района Ярославской области</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5AFC8D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10</w:t>
            </w:r>
          </w:p>
        </w:tc>
      </w:tr>
      <w:tr w:rsidR="00AA6DC1" w:rsidRPr="00FA0F76" w14:paraId="7C2F3872"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AF771C2"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1D3F42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3C89004"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Ермаковская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049C43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w:t>
            </w:r>
          </w:p>
        </w:tc>
      </w:tr>
      <w:tr w:rsidR="00AA6DC1" w:rsidRPr="00FA0F76" w14:paraId="7BDDCE13"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A956680"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08A045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0A40C6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Закобякинская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07D72A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w:t>
            </w:r>
          </w:p>
        </w:tc>
      </w:tr>
      <w:tr w:rsidR="00AA6DC1" w:rsidRPr="00FA0F76" w14:paraId="15E435E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737A18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C3D27E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17</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D5D0A6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Рождественская средняя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565DAF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w:t>
            </w:r>
          </w:p>
        </w:tc>
      </w:tr>
      <w:tr w:rsidR="00AA6DC1" w:rsidRPr="00FA0F76" w14:paraId="030A88B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EF59C8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F8332F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B6ACFC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Борковская средняя общеобразовательная школа имени И.Д. Папанина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BB2B4D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r>
      <w:tr w:rsidR="00AA6DC1" w:rsidRPr="00FA0F76" w14:paraId="71FEBA6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62CA98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A717FD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0C6A36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gramStart"/>
            <w:r w:rsidRPr="00FA0F76">
              <w:rPr>
                <w:rFonts w:ascii="Arial" w:eastAsia="Times New Roman" w:hAnsi="Arial" w:cs="Arial"/>
                <w:sz w:val="20"/>
                <w:szCs w:val="20"/>
                <w:lang w:eastAsia="ru-RU"/>
              </w:rPr>
              <w:t>Волжская</w:t>
            </w:r>
            <w:proofErr w:type="gramEnd"/>
            <w:r w:rsidRPr="00FA0F76">
              <w:rPr>
                <w:rFonts w:ascii="Arial" w:eastAsia="Times New Roman" w:hAnsi="Arial" w:cs="Arial"/>
                <w:sz w:val="20"/>
                <w:szCs w:val="20"/>
                <w:lang w:eastAsia="ru-RU"/>
              </w:rPr>
              <w:t xml:space="preserve"> средняя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F766E5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w:t>
            </w:r>
          </w:p>
        </w:tc>
      </w:tr>
      <w:tr w:rsidR="00AA6DC1" w:rsidRPr="00FA0F76" w14:paraId="4CB667C1"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442E7A6"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5BDB57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238B417"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Мокеевская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461A99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w:t>
            </w:r>
          </w:p>
        </w:tc>
      </w:tr>
      <w:tr w:rsidR="00AA6DC1" w:rsidRPr="00FA0F76" w14:paraId="3886C341"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CB72ABD"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9EF3D0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B5DCF89"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Некоузская</w:t>
            </w:r>
            <w:proofErr w:type="spellEnd"/>
            <w:r w:rsidRPr="00FA0F76">
              <w:rPr>
                <w:rFonts w:ascii="Arial" w:eastAsia="Times New Roman" w:hAnsi="Arial" w:cs="Arial"/>
                <w:sz w:val="20"/>
                <w:szCs w:val="20"/>
                <w:lang w:eastAsia="ru-RU"/>
              </w:rPr>
              <w:t xml:space="preserve"> </w:t>
            </w:r>
            <w:proofErr w:type="gramStart"/>
            <w:r w:rsidRPr="00FA0F76">
              <w:rPr>
                <w:rFonts w:ascii="Arial" w:eastAsia="Times New Roman" w:hAnsi="Arial" w:cs="Arial"/>
                <w:sz w:val="20"/>
                <w:szCs w:val="20"/>
                <w:lang w:eastAsia="ru-RU"/>
              </w:rPr>
              <w:t>вечерняя</w:t>
            </w:r>
            <w:proofErr w:type="gramEnd"/>
            <w:r w:rsidRPr="00FA0F76">
              <w:rPr>
                <w:rFonts w:ascii="Arial" w:eastAsia="Times New Roman" w:hAnsi="Arial" w:cs="Arial"/>
                <w:sz w:val="20"/>
                <w:szCs w:val="20"/>
                <w:lang w:eastAsia="ru-RU"/>
              </w:rPr>
              <w:t xml:space="preserve"> (сменная)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8EF9E4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w:t>
            </w:r>
          </w:p>
        </w:tc>
      </w:tr>
      <w:tr w:rsidR="00AA6DC1" w:rsidRPr="00FA0F76" w14:paraId="70CC8E2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4FD6CC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943ECA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E781F68"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Некоузская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159A54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r>
      <w:tr w:rsidR="00AA6DC1" w:rsidRPr="00FA0F76" w14:paraId="5BDA9F0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2772C9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0F75BD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AE6EE27"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gramStart"/>
            <w:r w:rsidRPr="00FA0F76">
              <w:rPr>
                <w:rFonts w:ascii="Arial" w:eastAsia="Times New Roman" w:hAnsi="Arial" w:cs="Arial"/>
                <w:sz w:val="20"/>
                <w:szCs w:val="20"/>
                <w:lang w:eastAsia="ru-RU"/>
              </w:rPr>
              <w:t>Октябрьская</w:t>
            </w:r>
            <w:proofErr w:type="gramEnd"/>
            <w:r w:rsidRPr="00FA0F76">
              <w:rPr>
                <w:rFonts w:ascii="Arial" w:eastAsia="Times New Roman" w:hAnsi="Arial" w:cs="Arial"/>
                <w:sz w:val="20"/>
                <w:szCs w:val="20"/>
                <w:lang w:eastAsia="ru-RU"/>
              </w:rPr>
              <w:t xml:space="preserve"> средняя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84B130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w:t>
            </w:r>
          </w:p>
        </w:tc>
      </w:tr>
      <w:tr w:rsidR="00AA6DC1" w:rsidRPr="00FA0F76" w14:paraId="63D51D1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D14DADD"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41D4E0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C7461A0"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Шестихинская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7D21F5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w:t>
            </w:r>
          </w:p>
        </w:tc>
      </w:tr>
      <w:tr w:rsidR="00AA6DC1" w:rsidRPr="00FA0F76" w14:paraId="4BABCCA2"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1CAABCB"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72D3E7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3A4D14F"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бюджетное общеобразовательное учреждение </w:t>
            </w:r>
            <w:proofErr w:type="spellStart"/>
            <w:r w:rsidRPr="00FA0F76">
              <w:rPr>
                <w:rFonts w:ascii="Arial" w:eastAsia="Times New Roman" w:hAnsi="Arial" w:cs="Arial"/>
                <w:sz w:val="20"/>
                <w:szCs w:val="20"/>
                <w:lang w:eastAsia="ru-RU"/>
              </w:rPr>
              <w:t>Бурмакинская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1 (МБОУ </w:t>
            </w:r>
            <w:proofErr w:type="spellStart"/>
            <w:r w:rsidRPr="00FA0F76">
              <w:rPr>
                <w:rFonts w:ascii="Arial" w:eastAsia="Times New Roman" w:hAnsi="Arial" w:cs="Arial"/>
                <w:sz w:val="20"/>
                <w:szCs w:val="20"/>
                <w:lang w:eastAsia="ru-RU"/>
              </w:rPr>
              <w:t>Бурмакинская</w:t>
            </w:r>
            <w:proofErr w:type="spellEnd"/>
            <w:r w:rsidRPr="00FA0F76">
              <w:rPr>
                <w:rFonts w:ascii="Arial" w:eastAsia="Times New Roman" w:hAnsi="Arial" w:cs="Arial"/>
                <w:sz w:val="20"/>
                <w:szCs w:val="20"/>
                <w:lang w:eastAsia="ru-RU"/>
              </w:rPr>
              <w:t xml:space="preserve"> СОШ № 1)</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4FE63B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10</w:t>
            </w:r>
          </w:p>
        </w:tc>
      </w:tr>
      <w:tr w:rsidR="00AA6DC1" w:rsidRPr="00FA0F76" w14:paraId="2F94920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8D642C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ECBF97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ECF137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Бурмакинская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№2</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92B371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w:t>
            </w:r>
          </w:p>
        </w:tc>
      </w:tr>
      <w:tr w:rsidR="00AA6DC1" w:rsidRPr="00FA0F76" w14:paraId="6765C51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1B37DB2"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DE9FD5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F755BEE"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бюджетное общеобразовательное учреждение </w:t>
            </w:r>
            <w:proofErr w:type="gramStart"/>
            <w:r w:rsidRPr="00FA0F76">
              <w:rPr>
                <w:rFonts w:ascii="Arial" w:eastAsia="Times New Roman" w:hAnsi="Arial" w:cs="Arial"/>
                <w:sz w:val="20"/>
                <w:szCs w:val="20"/>
                <w:lang w:eastAsia="ru-RU"/>
              </w:rPr>
              <w:t>Вятская</w:t>
            </w:r>
            <w:proofErr w:type="gramEnd"/>
            <w:r w:rsidRPr="00FA0F76">
              <w:rPr>
                <w:rFonts w:ascii="Arial" w:eastAsia="Times New Roman" w:hAnsi="Arial" w:cs="Arial"/>
                <w:sz w:val="20"/>
                <w:szCs w:val="20"/>
                <w:lang w:eastAsia="ru-RU"/>
              </w:rPr>
              <w:t xml:space="preserve"> средняя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454A6A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w:t>
            </w:r>
          </w:p>
        </w:tc>
      </w:tr>
      <w:tr w:rsidR="00AA6DC1" w:rsidRPr="00FA0F76" w14:paraId="09730BE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648186B"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6DD98C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DAEA29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бюджетное общеобразовательное учреждение средняя общеобразовательная школа </w:t>
            </w:r>
            <w:proofErr w:type="spellStart"/>
            <w:r w:rsidRPr="00FA0F76">
              <w:rPr>
                <w:rFonts w:ascii="Arial" w:eastAsia="Times New Roman" w:hAnsi="Arial" w:cs="Arial"/>
                <w:sz w:val="20"/>
                <w:szCs w:val="20"/>
                <w:lang w:eastAsia="ru-RU"/>
              </w:rPr>
              <w:t>им.Н.А.Некрасова</w:t>
            </w:r>
            <w:proofErr w:type="spellEnd"/>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FA14BE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w:t>
            </w:r>
          </w:p>
        </w:tc>
      </w:tr>
      <w:tr w:rsidR="00AA6DC1" w:rsidRPr="00FA0F76" w14:paraId="765363F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D9D8001"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E44785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C2E2B2F"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бюджетное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им. Карла Маркса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23B775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w:t>
            </w:r>
          </w:p>
        </w:tc>
      </w:tr>
      <w:tr w:rsidR="00AA6DC1" w:rsidRPr="00FA0F76" w14:paraId="5E71556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82EFD1A"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DB0D0B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9C7D005"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Левашовская</w:t>
            </w:r>
            <w:proofErr w:type="spell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184246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w:t>
            </w:r>
          </w:p>
        </w:tc>
      </w:tr>
      <w:tr w:rsidR="00AA6DC1" w:rsidRPr="00FA0F76" w14:paraId="5680826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CE75DB0"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302050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02F0ED8"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бюджетное общеобразовательное учреждение </w:t>
            </w:r>
            <w:proofErr w:type="gramStart"/>
            <w:r w:rsidRPr="00FA0F76">
              <w:rPr>
                <w:rFonts w:ascii="Arial" w:eastAsia="Times New Roman" w:hAnsi="Arial" w:cs="Arial"/>
                <w:sz w:val="20"/>
                <w:szCs w:val="20"/>
                <w:lang w:eastAsia="ru-RU"/>
              </w:rPr>
              <w:t>Некрасовская</w:t>
            </w:r>
            <w:proofErr w:type="gramEnd"/>
            <w:r w:rsidRPr="00FA0F76">
              <w:rPr>
                <w:rFonts w:ascii="Arial" w:eastAsia="Times New Roman" w:hAnsi="Arial" w:cs="Arial"/>
                <w:sz w:val="20"/>
                <w:szCs w:val="20"/>
                <w:lang w:eastAsia="ru-RU"/>
              </w:rPr>
              <w:t xml:space="preserve"> средняя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859279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32</w:t>
            </w:r>
          </w:p>
        </w:tc>
      </w:tr>
      <w:tr w:rsidR="00AA6DC1" w:rsidRPr="00FA0F76" w14:paraId="4CF98776"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B188251"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64C146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E4ECE1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Козская</w:t>
            </w:r>
            <w:proofErr w:type="spell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045C1A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w:t>
            </w:r>
          </w:p>
        </w:tc>
      </w:tr>
      <w:tr w:rsidR="00AA6DC1" w:rsidRPr="00FA0F76" w14:paraId="6D2DD4A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BCEA611"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1C598B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6D347D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gramStart"/>
            <w:r w:rsidRPr="00FA0F76">
              <w:rPr>
                <w:rFonts w:ascii="Arial" w:eastAsia="Times New Roman" w:hAnsi="Arial" w:cs="Arial"/>
                <w:sz w:val="20"/>
                <w:szCs w:val="20"/>
                <w:lang w:eastAsia="ru-RU"/>
              </w:rPr>
              <w:t>Пречистенская</w:t>
            </w:r>
            <w:proofErr w:type="gram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276D5F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r>
      <w:tr w:rsidR="00AA6DC1" w:rsidRPr="00FA0F76" w14:paraId="0F905D4A"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243F4B2"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40F050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1D657D3"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gramStart"/>
            <w:r w:rsidRPr="00FA0F76">
              <w:rPr>
                <w:rFonts w:ascii="Arial" w:eastAsia="Times New Roman" w:hAnsi="Arial" w:cs="Arial"/>
                <w:sz w:val="20"/>
                <w:szCs w:val="20"/>
                <w:lang w:eastAsia="ru-RU"/>
              </w:rPr>
              <w:t>Семеновская</w:t>
            </w:r>
            <w:proofErr w:type="gram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6F432B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w:t>
            </w:r>
          </w:p>
        </w:tc>
      </w:tr>
      <w:tr w:rsidR="00AA6DC1" w:rsidRPr="00FA0F76" w14:paraId="5426D242"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057917D"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A75255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5632754"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Берендеевская</w:t>
            </w:r>
            <w:proofErr w:type="spell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7E898A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w:t>
            </w:r>
          </w:p>
        </w:tc>
      </w:tr>
      <w:tr w:rsidR="00AA6DC1" w:rsidRPr="00FA0F76" w14:paraId="76D14E5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05D151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DFE77B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B22FE7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Дубковская</w:t>
            </w:r>
            <w:proofErr w:type="spell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888198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w:t>
            </w:r>
          </w:p>
        </w:tc>
      </w:tr>
      <w:tr w:rsidR="00AA6DC1" w:rsidRPr="00FA0F76" w14:paraId="581C6583"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6B822D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11DA93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F2C527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gramStart"/>
            <w:r w:rsidRPr="00FA0F76">
              <w:rPr>
                <w:rFonts w:ascii="Arial" w:eastAsia="Times New Roman" w:hAnsi="Arial" w:cs="Arial"/>
                <w:sz w:val="20"/>
                <w:szCs w:val="20"/>
                <w:lang w:eastAsia="ru-RU"/>
              </w:rPr>
              <w:t>Ивановская</w:t>
            </w:r>
            <w:proofErr w:type="gram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263AD3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w:t>
            </w:r>
          </w:p>
        </w:tc>
      </w:tr>
      <w:tr w:rsidR="00AA6DC1" w:rsidRPr="00FA0F76" w14:paraId="4120A8B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46F313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8C0415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0CD16B9"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Кубринская</w:t>
            </w:r>
            <w:proofErr w:type="spell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6EDAE1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w:t>
            </w:r>
          </w:p>
        </w:tc>
      </w:tr>
      <w:tr w:rsidR="00AA6DC1" w:rsidRPr="00FA0F76" w14:paraId="404015C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CF6696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43648D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DF5714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Купанская</w:t>
            </w:r>
            <w:proofErr w:type="spell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C069DB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w:t>
            </w:r>
          </w:p>
        </w:tc>
      </w:tr>
      <w:tr w:rsidR="00AA6DC1" w:rsidRPr="00FA0F76" w14:paraId="065875E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590DF9D"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1DF863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912A98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Нагорьевская</w:t>
            </w:r>
            <w:proofErr w:type="spell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BFF15B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13</w:t>
            </w:r>
          </w:p>
        </w:tc>
      </w:tr>
      <w:tr w:rsidR="00AA6DC1" w:rsidRPr="00FA0F76" w14:paraId="43D164E2"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AAFD2C6"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6359DB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DB7D097"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Рязанцевская</w:t>
            </w:r>
            <w:proofErr w:type="spell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FC9EB0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w:t>
            </w:r>
          </w:p>
        </w:tc>
      </w:tr>
      <w:tr w:rsidR="00AA6DC1" w:rsidRPr="00FA0F76" w14:paraId="5716607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317FB4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A10CAE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23</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66F324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бюджетное общеобразовательное учреждение Белосельская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2E9418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w:t>
            </w:r>
          </w:p>
        </w:tc>
      </w:tr>
      <w:tr w:rsidR="00AA6DC1" w:rsidRPr="00FA0F76" w14:paraId="1D55B76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080925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F7A37B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23</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7B3148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бюджетное общеобразовательное учреждение </w:t>
            </w:r>
            <w:proofErr w:type="spellStart"/>
            <w:r w:rsidRPr="00FA0F76">
              <w:rPr>
                <w:rFonts w:ascii="Arial" w:eastAsia="Times New Roman" w:hAnsi="Arial" w:cs="Arial"/>
                <w:sz w:val="20"/>
                <w:szCs w:val="20"/>
                <w:lang w:eastAsia="ru-RU"/>
              </w:rPr>
              <w:t>Гаютинская</w:t>
            </w:r>
            <w:proofErr w:type="spellEnd"/>
            <w:r w:rsidRPr="00FA0F76">
              <w:rPr>
                <w:rFonts w:ascii="Arial" w:eastAsia="Times New Roman" w:hAnsi="Arial" w:cs="Arial"/>
                <w:sz w:val="20"/>
                <w:szCs w:val="20"/>
                <w:lang w:eastAsia="ru-RU"/>
              </w:rPr>
              <w:t xml:space="preserve"> средняя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C27331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w:t>
            </w:r>
          </w:p>
        </w:tc>
      </w:tr>
      <w:tr w:rsidR="00AA6DC1" w:rsidRPr="00FA0F76" w14:paraId="053732C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C6AA1D1"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1CECB3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874E857"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gramStart"/>
            <w:r w:rsidRPr="00FA0F76">
              <w:rPr>
                <w:rFonts w:ascii="Arial" w:eastAsia="Times New Roman" w:hAnsi="Arial" w:cs="Arial"/>
                <w:sz w:val="20"/>
                <w:szCs w:val="20"/>
                <w:lang w:eastAsia="ru-RU"/>
              </w:rPr>
              <w:t>Петровская</w:t>
            </w:r>
            <w:proofErr w:type="gramEnd"/>
            <w:r w:rsidRPr="00FA0F76">
              <w:rPr>
                <w:rFonts w:ascii="Arial" w:eastAsia="Times New Roman" w:hAnsi="Arial" w:cs="Arial"/>
                <w:sz w:val="20"/>
                <w:szCs w:val="20"/>
                <w:lang w:eastAsia="ru-RU"/>
              </w:rPr>
              <w:t xml:space="preserve"> средняя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8022E9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10</w:t>
            </w:r>
          </w:p>
        </w:tc>
      </w:tr>
      <w:tr w:rsidR="00AA6DC1" w:rsidRPr="00FA0F76" w14:paraId="686EC74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1A44D5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737FA4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2F76CD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Семибратовская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9184A8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r>
      <w:tr w:rsidR="00AA6DC1" w:rsidRPr="00FA0F76" w14:paraId="14FA9A74"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CE0ECD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BEB482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F668D8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Белогостицкая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C514C0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w:t>
            </w:r>
          </w:p>
        </w:tc>
      </w:tr>
      <w:tr w:rsidR="00AA6DC1" w:rsidRPr="00FA0F76" w14:paraId="3ABEAFF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D0400C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D9F75D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0512F1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w:t>
            </w:r>
            <w:proofErr w:type="spellStart"/>
            <w:r w:rsidRPr="00FA0F76">
              <w:rPr>
                <w:rFonts w:ascii="Arial" w:eastAsia="Times New Roman" w:hAnsi="Arial" w:cs="Arial"/>
                <w:sz w:val="20"/>
                <w:szCs w:val="20"/>
                <w:lang w:eastAsia="ru-RU"/>
              </w:rPr>
              <w:t>общебразовательное</w:t>
            </w:r>
            <w:proofErr w:type="spellEnd"/>
            <w:r w:rsidRPr="00FA0F76">
              <w:rPr>
                <w:rFonts w:ascii="Arial" w:eastAsia="Times New Roman" w:hAnsi="Arial" w:cs="Arial"/>
                <w:sz w:val="20"/>
                <w:szCs w:val="20"/>
                <w:lang w:eastAsia="ru-RU"/>
              </w:rPr>
              <w:t xml:space="preserve"> учреждение </w:t>
            </w:r>
            <w:proofErr w:type="spellStart"/>
            <w:r w:rsidRPr="00FA0F76">
              <w:rPr>
                <w:rFonts w:ascii="Arial" w:eastAsia="Times New Roman" w:hAnsi="Arial" w:cs="Arial"/>
                <w:sz w:val="20"/>
                <w:szCs w:val="20"/>
                <w:lang w:eastAsia="ru-RU"/>
              </w:rPr>
              <w:t>Ишненская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588F40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13</w:t>
            </w:r>
          </w:p>
        </w:tc>
      </w:tr>
      <w:tr w:rsidR="00AA6DC1" w:rsidRPr="00FA0F76" w14:paraId="0808C842"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0725A45"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DFDEF5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771A6E2"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w:t>
            </w:r>
            <w:proofErr w:type="spellStart"/>
            <w:r w:rsidRPr="00FA0F76">
              <w:rPr>
                <w:rFonts w:ascii="Arial" w:eastAsia="Times New Roman" w:hAnsi="Arial" w:cs="Arial"/>
                <w:sz w:val="20"/>
                <w:szCs w:val="20"/>
                <w:lang w:eastAsia="ru-RU"/>
              </w:rPr>
              <w:t>общеобщеобразовательное</w:t>
            </w:r>
            <w:proofErr w:type="spellEnd"/>
            <w:r w:rsidRPr="00FA0F76">
              <w:rPr>
                <w:rFonts w:ascii="Arial" w:eastAsia="Times New Roman" w:hAnsi="Arial" w:cs="Arial"/>
                <w:sz w:val="20"/>
                <w:szCs w:val="20"/>
                <w:lang w:eastAsia="ru-RU"/>
              </w:rPr>
              <w:t xml:space="preserve"> учреждение </w:t>
            </w:r>
            <w:proofErr w:type="spellStart"/>
            <w:r w:rsidRPr="00FA0F76">
              <w:rPr>
                <w:rFonts w:ascii="Arial" w:eastAsia="Times New Roman" w:hAnsi="Arial" w:cs="Arial"/>
                <w:sz w:val="20"/>
                <w:szCs w:val="20"/>
                <w:lang w:eastAsia="ru-RU"/>
              </w:rPr>
              <w:t>Коленовская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E1BEBC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w:t>
            </w:r>
          </w:p>
        </w:tc>
      </w:tr>
      <w:tr w:rsidR="00AA6DC1" w:rsidRPr="00FA0F76" w14:paraId="52F5863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3F74A8B"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0F3920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F5400B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Хмельниковская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4AB803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r>
      <w:tr w:rsidR="00AA6DC1" w:rsidRPr="00FA0F76" w14:paraId="0690B7C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02ABCFB"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2A0AA3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07830D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Шурскольская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DF6E77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r>
      <w:tr w:rsidR="00AA6DC1" w:rsidRPr="00FA0F76" w14:paraId="4AE99484"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8E837F1"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FB71E2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AAD217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"Школа имени Евгения Родионова"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EEA57B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14</w:t>
            </w:r>
          </w:p>
        </w:tc>
      </w:tr>
      <w:tr w:rsidR="00AA6DC1" w:rsidRPr="00FA0F76" w14:paraId="33FB3EE9"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DF3687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DFC69C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48117F0"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Болтинская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7803F9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16</w:t>
            </w:r>
          </w:p>
        </w:tc>
      </w:tr>
      <w:tr w:rsidR="00AA6DC1" w:rsidRPr="00FA0F76" w14:paraId="748C2119"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8A9348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E510E9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188C49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Глебовская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6EB82D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w:t>
            </w:r>
          </w:p>
        </w:tc>
      </w:tr>
      <w:tr w:rsidR="00AA6DC1" w:rsidRPr="00FA0F76" w14:paraId="03A5CA63"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EDEA31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E2439B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9E816C9"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Ермаковская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7BF098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w:t>
            </w:r>
          </w:p>
        </w:tc>
      </w:tr>
      <w:tr w:rsidR="00AA6DC1" w:rsidRPr="00FA0F76" w14:paraId="562D6079"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A51F06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47FD73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D86CA3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Каменниковская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707834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r>
      <w:tr w:rsidR="00AA6DC1" w:rsidRPr="00FA0F76" w14:paraId="556F6C45"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5DAF1AD"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B764D0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B5A61C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Николо-Кормская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5667BF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w:t>
            </w:r>
          </w:p>
        </w:tc>
      </w:tr>
      <w:tr w:rsidR="00AA6DC1" w:rsidRPr="00FA0F76" w14:paraId="6E18DE14"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E9966B0"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E053CB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DBB9B4E"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gramStart"/>
            <w:r w:rsidRPr="00FA0F76">
              <w:rPr>
                <w:rFonts w:ascii="Arial" w:eastAsia="Times New Roman" w:hAnsi="Arial" w:cs="Arial"/>
                <w:sz w:val="20"/>
                <w:szCs w:val="20"/>
                <w:lang w:eastAsia="ru-RU"/>
              </w:rPr>
              <w:t>Октябрьская</w:t>
            </w:r>
            <w:proofErr w:type="gramEnd"/>
            <w:r w:rsidRPr="00FA0F76">
              <w:rPr>
                <w:rFonts w:ascii="Arial" w:eastAsia="Times New Roman" w:hAnsi="Arial" w:cs="Arial"/>
                <w:sz w:val="20"/>
                <w:szCs w:val="20"/>
                <w:lang w:eastAsia="ru-RU"/>
              </w:rPr>
              <w:t xml:space="preserve"> средняя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141BC7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w:t>
            </w:r>
          </w:p>
        </w:tc>
      </w:tr>
      <w:tr w:rsidR="00AA6DC1" w:rsidRPr="00FA0F76" w14:paraId="00BCDA5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B0CA3D2"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EF5813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651BC5F"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Тихменевская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8B47BD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w:t>
            </w:r>
          </w:p>
        </w:tc>
      </w:tr>
      <w:tr w:rsidR="00AA6DC1" w:rsidRPr="00FA0F76" w14:paraId="7604F396"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811FC4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508D9A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F62C3C3"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Константиновская средняя школа Тутаевского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AFCF7E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r>
      <w:tr w:rsidR="00AA6DC1" w:rsidRPr="00FA0F76" w14:paraId="1D811390"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701AC6A"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640402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BDC8463"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Фоминская</w:t>
            </w:r>
            <w:proofErr w:type="spellEnd"/>
            <w:r w:rsidRPr="00FA0F76">
              <w:rPr>
                <w:rFonts w:ascii="Arial" w:eastAsia="Times New Roman" w:hAnsi="Arial" w:cs="Arial"/>
                <w:sz w:val="20"/>
                <w:szCs w:val="20"/>
                <w:lang w:eastAsia="ru-RU"/>
              </w:rPr>
              <w:t xml:space="preserve"> средняя  школа Тутаевского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5CF728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w:t>
            </w:r>
          </w:p>
        </w:tc>
      </w:tr>
      <w:tr w:rsidR="00AA6DC1" w:rsidRPr="00FA0F76" w14:paraId="0BCDC6C3"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BD8393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1175B1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8E46199"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Чебаковская</w:t>
            </w:r>
            <w:proofErr w:type="spellEnd"/>
            <w:r w:rsidRPr="00FA0F76">
              <w:rPr>
                <w:rFonts w:ascii="Arial" w:eastAsia="Times New Roman" w:hAnsi="Arial" w:cs="Arial"/>
                <w:sz w:val="20"/>
                <w:szCs w:val="20"/>
                <w:lang w:eastAsia="ru-RU"/>
              </w:rPr>
              <w:t xml:space="preserve"> средняя школа Тутаевского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C8121C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w:t>
            </w:r>
          </w:p>
        </w:tc>
      </w:tr>
      <w:tr w:rsidR="00AA6DC1" w:rsidRPr="00FA0F76" w14:paraId="240021D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04ECAF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9CCE19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AF06D7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Василёвская</w:t>
            </w:r>
            <w:proofErr w:type="spellEnd"/>
            <w:r w:rsidRPr="00FA0F76">
              <w:rPr>
                <w:rFonts w:ascii="Arial" w:eastAsia="Times New Roman" w:hAnsi="Arial" w:cs="Arial"/>
                <w:sz w:val="20"/>
                <w:szCs w:val="20"/>
                <w:lang w:eastAsia="ru-RU"/>
              </w:rPr>
              <w:t xml:space="preserve"> средняя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4A5151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w:t>
            </w:r>
          </w:p>
        </w:tc>
      </w:tr>
      <w:tr w:rsidR="00AA6DC1" w:rsidRPr="00FA0F76" w14:paraId="527F95B0"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41FDEB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5B024F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18C589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Головинская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02FC27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w:t>
            </w:r>
          </w:p>
        </w:tc>
      </w:tr>
      <w:tr w:rsidR="00AA6DC1" w:rsidRPr="00FA0F76" w14:paraId="5E915220"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39E590F"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CCB38F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95A44D2"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Заозерская средняя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70F22A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w:t>
            </w:r>
          </w:p>
        </w:tc>
      </w:tr>
      <w:tr w:rsidR="00AA6DC1" w:rsidRPr="00FA0F76" w14:paraId="6F623BE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8087F81"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9101E3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A4C6C5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Ильинская средняя общеобразовательная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0E438D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w:t>
            </w:r>
          </w:p>
        </w:tc>
      </w:tr>
      <w:tr w:rsidR="00AA6DC1" w:rsidRPr="00FA0F76" w14:paraId="48CEE316"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6A198CA"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06F3EF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00E190E"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"Григорьевская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7E3F60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r>
      <w:tr w:rsidR="00AA6DC1" w:rsidRPr="00FA0F76" w14:paraId="10E605C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3EAAAC5"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CA6110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949F97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spellStart"/>
            <w:r w:rsidRPr="00FA0F76">
              <w:rPr>
                <w:rFonts w:ascii="Arial" w:eastAsia="Times New Roman" w:hAnsi="Arial" w:cs="Arial"/>
                <w:sz w:val="20"/>
                <w:szCs w:val="20"/>
                <w:lang w:eastAsia="ru-RU"/>
              </w:rPr>
              <w:t>Дубковская</w:t>
            </w:r>
            <w:proofErr w:type="spellEnd"/>
            <w:r w:rsidRPr="00FA0F76">
              <w:rPr>
                <w:rFonts w:ascii="Arial" w:eastAsia="Times New Roman" w:hAnsi="Arial" w:cs="Arial"/>
                <w:sz w:val="20"/>
                <w:szCs w:val="20"/>
                <w:lang w:eastAsia="ru-RU"/>
              </w:rPr>
              <w:t xml:space="preserve">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5F4863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w:t>
            </w:r>
          </w:p>
        </w:tc>
      </w:tr>
      <w:tr w:rsidR="00AA6DC1" w:rsidRPr="00FA0F76" w14:paraId="550B6224"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378699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D7714C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7827858"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spellStart"/>
            <w:r w:rsidRPr="00FA0F76">
              <w:rPr>
                <w:rFonts w:ascii="Arial" w:eastAsia="Times New Roman" w:hAnsi="Arial" w:cs="Arial"/>
                <w:sz w:val="20"/>
                <w:szCs w:val="20"/>
                <w:lang w:eastAsia="ru-RU"/>
              </w:rPr>
              <w:t>Иванищевская</w:t>
            </w:r>
            <w:proofErr w:type="spellEnd"/>
            <w:r w:rsidRPr="00FA0F76">
              <w:rPr>
                <w:rFonts w:ascii="Arial" w:eastAsia="Times New Roman" w:hAnsi="Arial" w:cs="Arial"/>
                <w:sz w:val="20"/>
                <w:szCs w:val="20"/>
                <w:lang w:eastAsia="ru-RU"/>
              </w:rPr>
              <w:t xml:space="preserve">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34F923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w:t>
            </w:r>
          </w:p>
        </w:tc>
      </w:tr>
      <w:tr w:rsidR="00AA6DC1" w:rsidRPr="00FA0F76" w14:paraId="07A21BF1"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0C0F27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522B4F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5C0E55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spellStart"/>
            <w:r w:rsidRPr="00FA0F76">
              <w:rPr>
                <w:rFonts w:ascii="Arial" w:eastAsia="Times New Roman" w:hAnsi="Arial" w:cs="Arial"/>
                <w:sz w:val="20"/>
                <w:szCs w:val="20"/>
                <w:lang w:eastAsia="ru-RU"/>
              </w:rPr>
              <w:t>Ивняковская</w:t>
            </w:r>
            <w:proofErr w:type="spellEnd"/>
            <w:r w:rsidRPr="00FA0F76">
              <w:rPr>
                <w:rFonts w:ascii="Arial" w:eastAsia="Times New Roman" w:hAnsi="Arial" w:cs="Arial"/>
                <w:sz w:val="20"/>
                <w:szCs w:val="20"/>
                <w:lang w:eastAsia="ru-RU"/>
              </w:rPr>
              <w:t xml:space="preserve">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42AD46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14</w:t>
            </w:r>
          </w:p>
        </w:tc>
      </w:tr>
      <w:tr w:rsidR="00AA6DC1" w:rsidRPr="00FA0F76" w14:paraId="224C7A07"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116B45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F10FB2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0349A8E"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spellStart"/>
            <w:r w:rsidRPr="00FA0F76">
              <w:rPr>
                <w:rFonts w:ascii="Arial" w:eastAsia="Times New Roman" w:hAnsi="Arial" w:cs="Arial"/>
                <w:sz w:val="20"/>
                <w:szCs w:val="20"/>
                <w:lang w:eastAsia="ru-RU"/>
              </w:rPr>
              <w:t>Карачихская</w:t>
            </w:r>
            <w:proofErr w:type="spellEnd"/>
            <w:r w:rsidRPr="00FA0F76">
              <w:rPr>
                <w:rFonts w:ascii="Arial" w:eastAsia="Times New Roman" w:hAnsi="Arial" w:cs="Arial"/>
                <w:sz w:val="20"/>
                <w:szCs w:val="20"/>
                <w:lang w:eastAsia="ru-RU"/>
              </w:rPr>
              <w:t xml:space="preserve">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D1A2C4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w:t>
            </w:r>
          </w:p>
        </w:tc>
      </w:tr>
      <w:tr w:rsidR="00AA6DC1" w:rsidRPr="00FA0F76" w14:paraId="753B9C8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AF231F0"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872A46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E17F414"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"Красноткацкая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7FB6AF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r>
      <w:tr w:rsidR="00AA6DC1" w:rsidRPr="00FA0F76" w14:paraId="07D43ED1"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AF0F410"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8CFB77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2718A82"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spellStart"/>
            <w:r w:rsidRPr="00FA0F76">
              <w:rPr>
                <w:rFonts w:ascii="Arial" w:eastAsia="Times New Roman" w:hAnsi="Arial" w:cs="Arial"/>
                <w:sz w:val="20"/>
                <w:szCs w:val="20"/>
                <w:lang w:eastAsia="ru-RU"/>
              </w:rPr>
              <w:t>Кузнечихинская</w:t>
            </w:r>
            <w:proofErr w:type="spellEnd"/>
            <w:r w:rsidRPr="00FA0F76">
              <w:rPr>
                <w:rFonts w:ascii="Arial" w:eastAsia="Times New Roman" w:hAnsi="Arial" w:cs="Arial"/>
                <w:sz w:val="20"/>
                <w:szCs w:val="20"/>
                <w:lang w:eastAsia="ru-RU"/>
              </w:rPr>
              <w:t xml:space="preserve">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8DB4E3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r>
      <w:tr w:rsidR="00AA6DC1" w:rsidRPr="00FA0F76" w14:paraId="3B676BE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47A90CB"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D11B6C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0D5FB37"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"Курбская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C13215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w:t>
            </w:r>
          </w:p>
        </w:tc>
      </w:tr>
      <w:tr w:rsidR="00AA6DC1" w:rsidRPr="00FA0F76" w14:paraId="0E775B56"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9A4446F"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DE207E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99D40A4" w14:textId="77777777" w:rsidR="00AA6DC1" w:rsidRPr="00FA0F76" w:rsidRDefault="00AA6DC1" w:rsidP="005B3EE9">
            <w:pPr>
              <w:spacing w:after="0" w:line="240" w:lineRule="auto"/>
              <w:rPr>
                <w:rFonts w:ascii="Arial" w:eastAsia="Times New Roman" w:hAnsi="Arial" w:cs="Arial"/>
                <w:sz w:val="20"/>
                <w:szCs w:val="20"/>
                <w:lang w:eastAsia="ru-RU"/>
              </w:rPr>
            </w:pPr>
            <w:proofErr w:type="gramStart"/>
            <w:r w:rsidRPr="00FA0F76">
              <w:rPr>
                <w:rFonts w:ascii="Arial" w:eastAsia="Times New Roman" w:hAnsi="Arial" w:cs="Arial"/>
                <w:sz w:val="20"/>
                <w:szCs w:val="20"/>
                <w:lang w:eastAsia="ru-RU"/>
              </w:rPr>
              <w:t>Муниципальное</w:t>
            </w:r>
            <w:proofErr w:type="gramEnd"/>
            <w:r w:rsidRPr="00FA0F76">
              <w:rPr>
                <w:rFonts w:ascii="Arial" w:eastAsia="Times New Roman" w:hAnsi="Arial" w:cs="Arial"/>
                <w:sz w:val="20"/>
                <w:szCs w:val="20"/>
                <w:lang w:eastAsia="ru-RU"/>
              </w:rPr>
              <w:t xml:space="preserve"> общеобразовательное </w:t>
            </w:r>
            <w:proofErr w:type="spellStart"/>
            <w:r w:rsidRPr="00FA0F76">
              <w:rPr>
                <w:rFonts w:ascii="Arial" w:eastAsia="Times New Roman" w:hAnsi="Arial" w:cs="Arial"/>
                <w:sz w:val="20"/>
                <w:szCs w:val="20"/>
                <w:lang w:eastAsia="ru-RU"/>
              </w:rPr>
              <w:t>учереждение</w:t>
            </w:r>
            <w:proofErr w:type="spellEnd"/>
            <w:r w:rsidRPr="00FA0F76">
              <w:rPr>
                <w:rFonts w:ascii="Arial" w:eastAsia="Times New Roman" w:hAnsi="Arial" w:cs="Arial"/>
                <w:sz w:val="20"/>
                <w:szCs w:val="20"/>
                <w:lang w:eastAsia="ru-RU"/>
              </w:rPr>
              <w:t xml:space="preserve"> "</w:t>
            </w:r>
            <w:proofErr w:type="spellStart"/>
            <w:r w:rsidRPr="00FA0F76">
              <w:rPr>
                <w:rFonts w:ascii="Arial" w:eastAsia="Times New Roman" w:hAnsi="Arial" w:cs="Arial"/>
                <w:sz w:val="20"/>
                <w:szCs w:val="20"/>
                <w:lang w:eastAsia="ru-RU"/>
              </w:rPr>
              <w:t>Лучинская</w:t>
            </w:r>
            <w:proofErr w:type="spellEnd"/>
            <w:r w:rsidRPr="00FA0F76">
              <w:rPr>
                <w:rFonts w:ascii="Arial" w:eastAsia="Times New Roman" w:hAnsi="Arial" w:cs="Arial"/>
                <w:sz w:val="20"/>
                <w:szCs w:val="20"/>
                <w:lang w:eastAsia="ru-RU"/>
              </w:rPr>
              <w:t xml:space="preserve">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0C59F6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w:t>
            </w:r>
          </w:p>
        </w:tc>
      </w:tr>
      <w:tr w:rsidR="00AA6DC1" w:rsidRPr="00FA0F76" w14:paraId="52E62D05"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3F7A0C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DDF9E0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0768AD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"Михайловская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EB81B9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w:t>
            </w:r>
          </w:p>
        </w:tc>
      </w:tr>
      <w:tr w:rsidR="00AA6DC1" w:rsidRPr="00FA0F76" w14:paraId="617386DA"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359F89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DA1FE7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186F8E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"Мокеевская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207780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w:t>
            </w:r>
          </w:p>
        </w:tc>
      </w:tr>
      <w:tr w:rsidR="00AA6DC1" w:rsidRPr="00FA0F76" w14:paraId="52D483B2"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8094A1D"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76D0A1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275C13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"Сарафоновская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A82B5B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w:t>
            </w:r>
          </w:p>
        </w:tc>
      </w:tr>
      <w:tr w:rsidR="00AA6DC1" w:rsidRPr="00FA0F76" w14:paraId="205AA0E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DCD3076"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3C8EED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9F9DA6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Спасская</w:t>
            </w:r>
            <w:proofErr w:type="gramEnd"/>
            <w:r w:rsidRPr="00FA0F76">
              <w:rPr>
                <w:rFonts w:ascii="Arial" w:eastAsia="Times New Roman" w:hAnsi="Arial" w:cs="Arial"/>
                <w:sz w:val="20"/>
                <w:szCs w:val="20"/>
                <w:lang w:eastAsia="ru-RU"/>
              </w:rPr>
              <w:t xml:space="preserve"> средняя школа"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13D245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w:t>
            </w:r>
          </w:p>
        </w:tc>
      </w:tr>
      <w:tr w:rsidR="00AA6DC1" w:rsidRPr="00FA0F76" w14:paraId="360170E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FDC4D8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197456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21CCE4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школа поселка Ярославка"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623374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r>
      <w:tr w:rsidR="00AA6DC1" w:rsidRPr="00FA0F76" w14:paraId="0304BE73"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05535C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FFC96F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48E082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школа имени </w:t>
            </w:r>
            <w:proofErr w:type="spellStart"/>
            <w:r w:rsidRPr="00FA0F76">
              <w:rPr>
                <w:rFonts w:ascii="Arial" w:eastAsia="Times New Roman" w:hAnsi="Arial" w:cs="Arial"/>
                <w:sz w:val="20"/>
                <w:szCs w:val="20"/>
                <w:lang w:eastAsia="ru-RU"/>
              </w:rPr>
              <w:t>Ф.И.Толбухина</w:t>
            </w:r>
            <w:proofErr w:type="spellEnd"/>
            <w:r w:rsidRPr="00FA0F76">
              <w:rPr>
                <w:rFonts w:ascii="Arial" w:eastAsia="Times New Roman" w:hAnsi="Arial" w:cs="Arial"/>
                <w:sz w:val="20"/>
                <w:szCs w:val="20"/>
                <w:lang w:eastAsia="ru-RU"/>
              </w:rPr>
              <w:t>"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7DC8DF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w:t>
            </w:r>
          </w:p>
        </w:tc>
      </w:tr>
      <w:tr w:rsidR="00AA6DC1" w:rsidRPr="00FA0F76" w14:paraId="5FD2A9D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80AE1D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48711C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BCF21A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"Туношенская средняя школа имени Героя России </w:t>
            </w:r>
            <w:proofErr w:type="spellStart"/>
            <w:r w:rsidRPr="00FA0F76">
              <w:rPr>
                <w:rFonts w:ascii="Arial" w:eastAsia="Times New Roman" w:hAnsi="Arial" w:cs="Arial"/>
                <w:sz w:val="20"/>
                <w:szCs w:val="20"/>
                <w:lang w:eastAsia="ru-RU"/>
              </w:rPr>
              <w:t>Селезнёва</w:t>
            </w:r>
            <w:proofErr w:type="spellEnd"/>
            <w:r w:rsidRPr="00FA0F76">
              <w:rPr>
                <w:rFonts w:ascii="Arial" w:eastAsia="Times New Roman" w:hAnsi="Arial" w:cs="Arial"/>
                <w:sz w:val="20"/>
                <w:szCs w:val="20"/>
                <w:lang w:eastAsia="ru-RU"/>
              </w:rPr>
              <w:t xml:space="preserve"> А.А." Ярославского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44AC7A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r>
      <w:tr w:rsidR="00AA6DC1" w:rsidRPr="00FA0F76" w14:paraId="4B927255"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FCBA3EF"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25CCC1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3FB1CD8"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1"</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38E398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33</w:t>
            </w:r>
          </w:p>
        </w:tc>
      </w:tr>
      <w:tr w:rsidR="00AA6DC1" w:rsidRPr="00FA0F76" w14:paraId="3C9823C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C39055D"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28F9C7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FFD6BC4"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бюджетное учреждение "Средняя школа № 2 имени Д. В. Крылова"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81C15C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r>
      <w:tr w:rsidR="00AA6DC1" w:rsidRPr="00FA0F76" w14:paraId="605A0DA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3A1E5B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4F71F9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F62CCB0"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3" г. Гаврилов-Яма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C5347B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w:t>
            </w:r>
          </w:p>
        </w:tc>
      </w:tr>
      <w:tr w:rsidR="00AA6DC1" w:rsidRPr="00FA0F76" w14:paraId="62C10CD5"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9CB7A5D"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E223DC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6D0DB83"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5820C1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43</w:t>
            </w:r>
          </w:p>
        </w:tc>
      </w:tr>
      <w:tr w:rsidR="00AA6DC1" w:rsidRPr="00FA0F76" w14:paraId="78010EF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316444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846767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83A409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бюджетное общеобразовательное учреждение средняя школа № 1 г. Данилова Ярославской области</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DCCAE1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r>
      <w:tr w:rsidR="00AA6DC1" w:rsidRPr="00FA0F76" w14:paraId="5ED6FDB9"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BA94F0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949020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D5DC9AE"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бюджетное общеобразовательное учреждение средняя школа № 2 </w:t>
            </w:r>
            <w:proofErr w:type="spellStart"/>
            <w:r w:rsidRPr="00FA0F76">
              <w:rPr>
                <w:rFonts w:ascii="Arial" w:eastAsia="Times New Roman" w:hAnsi="Arial" w:cs="Arial"/>
                <w:sz w:val="20"/>
                <w:szCs w:val="20"/>
                <w:lang w:eastAsia="ru-RU"/>
              </w:rPr>
              <w:t>им.В.И</w:t>
            </w:r>
            <w:proofErr w:type="spellEnd"/>
            <w:r w:rsidRPr="00FA0F76">
              <w:rPr>
                <w:rFonts w:ascii="Arial" w:eastAsia="Times New Roman" w:hAnsi="Arial" w:cs="Arial"/>
                <w:sz w:val="20"/>
                <w:szCs w:val="20"/>
                <w:lang w:eastAsia="ru-RU"/>
              </w:rPr>
              <w:t xml:space="preserve">. Ленина </w:t>
            </w:r>
            <w:proofErr w:type="spellStart"/>
            <w:r w:rsidRPr="00FA0F76">
              <w:rPr>
                <w:rFonts w:ascii="Arial" w:eastAsia="Times New Roman" w:hAnsi="Arial" w:cs="Arial"/>
                <w:sz w:val="20"/>
                <w:szCs w:val="20"/>
                <w:lang w:eastAsia="ru-RU"/>
              </w:rPr>
              <w:t>г</w:t>
            </w:r>
            <w:proofErr w:type="gramStart"/>
            <w:r w:rsidRPr="00FA0F76">
              <w:rPr>
                <w:rFonts w:ascii="Arial" w:eastAsia="Times New Roman" w:hAnsi="Arial" w:cs="Arial"/>
                <w:sz w:val="20"/>
                <w:szCs w:val="20"/>
                <w:lang w:eastAsia="ru-RU"/>
              </w:rPr>
              <w:t>.Д</w:t>
            </w:r>
            <w:proofErr w:type="gramEnd"/>
            <w:r w:rsidRPr="00FA0F76">
              <w:rPr>
                <w:rFonts w:ascii="Arial" w:eastAsia="Times New Roman" w:hAnsi="Arial" w:cs="Arial"/>
                <w:sz w:val="20"/>
                <w:szCs w:val="20"/>
                <w:lang w:eastAsia="ru-RU"/>
              </w:rPr>
              <w:t>анилова</w:t>
            </w:r>
            <w:proofErr w:type="spellEnd"/>
            <w:r w:rsidRPr="00FA0F76">
              <w:rPr>
                <w:rFonts w:ascii="Arial" w:eastAsia="Times New Roman" w:hAnsi="Arial" w:cs="Arial"/>
                <w:sz w:val="20"/>
                <w:szCs w:val="20"/>
                <w:lang w:eastAsia="ru-RU"/>
              </w:rPr>
              <w:t xml:space="preserve"> Ярославской области</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20EF0E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r>
      <w:tr w:rsidR="00AA6DC1" w:rsidRPr="00FA0F76" w14:paraId="6E5FD8E1"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8D081D0"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211001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F040764"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бюджетное общеобразовательное учреждение средняя школа № 12 г. Данилова Ярославской области</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89C79A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r>
      <w:tr w:rsidR="00AA6DC1" w:rsidRPr="00FA0F76" w14:paraId="6C59E89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E102BB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D6B098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72D31C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Любимская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BDBE6C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r>
      <w:tr w:rsidR="00AA6DC1" w:rsidRPr="00FA0F76" w14:paraId="1DAE78B6"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03D81E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2ADAE5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F34086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spellStart"/>
            <w:proofErr w:type="gramStart"/>
            <w:r w:rsidRPr="00FA0F76">
              <w:rPr>
                <w:rFonts w:ascii="Arial" w:eastAsia="Times New Roman" w:hAnsi="Arial" w:cs="Arial"/>
                <w:sz w:val="20"/>
                <w:szCs w:val="20"/>
                <w:lang w:eastAsia="ru-RU"/>
              </w:rPr>
              <w:t>C</w:t>
            </w:r>
            <w:proofErr w:type="gramEnd"/>
            <w:r w:rsidRPr="00FA0F76">
              <w:rPr>
                <w:rFonts w:ascii="Arial" w:eastAsia="Times New Roman" w:hAnsi="Arial" w:cs="Arial"/>
                <w:sz w:val="20"/>
                <w:szCs w:val="20"/>
                <w:lang w:eastAsia="ru-RU"/>
              </w:rPr>
              <w:t>редняя</w:t>
            </w:r>
            <w:proofErr w:type="spellEnd"/>
            <w:r w:rsidRPr="00FA0F76">
              <w:rPr>
                <w:rFonts w:ascii="Arial" w:eastAsia="Times New Roman" w:hAnsi="Arial" w:cs="Arial"/>
                <w:sz w:val="20"/>
                <w:szCs w:val="20"/>
                <w:lang w:eastAsia="ru-RU"/>
              </w:rPr>
              <w:t xml:space="preserve">  школа № 1"</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A3425E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43</w:t>
            </w:r>
          </w:p>
        </w:tc>
      </w:tr>
      <w:tr w:rsidR="00AA6DC1" w:rsidRPr="00FA0F76" w14:paraId="25FD6E1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959A7E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F8BDF5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5C92FFF"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2"</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24307C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r>
      <w:tr w:rsidR="00AA6DC1" w:rsidRPr="00FA0F76" w14:paraId="37E9FEC3"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67668F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7A58D1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81D1443"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4"</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E9F152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r>
      <w:tr w:rsidR="00AA6DC1" w:rsidRPr="00FA0F76" w14:paraId="08156263"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6DF60FF"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298EE8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352AD8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5D718B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r>
      <w:tr w:rsidR="00AA6DC1" w:rsidRPr="00FA0F76" w14:paraId="4052477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76C2025"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A19FD6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7FF6BE2"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9"</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CDAB0B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r>
      <w:tr w:rsidR="00AA6DC1" w:rsidRPr="00FA0F76" w14:paraId="7303A40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F8D3C2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848C74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23</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6331B1E"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бюджетное общеобразовательное учреждение средняя школа № 1 </w:t>
            </w:r>
            <w:proofErr w:type="spellStart"/>
            <w:r w:rsidRPr="00FA0F76">
              <w:rPr>
                <w:rFonts w:ascii="Arial" w:eastAsia="Times New Roman" w:hAnsi="Arial" w:cs="Arial"/>
                <w:sz w:val="20"/>
                <w:szCs w:val="20"/>
                <w:lang w:eastAsia="ru-RU"/>
              </w:rPr>
              <w:t>г</w:t>
            </w:r>
            <w:proofErr w:type="gramStart"/>
            <w:r w:rsidRPr="00FA0F76">
              <w:rPr>
                <w:rFonts w:ascii="Arial" w:eastAsia="Times New Roman" w:hAnsi="Arial" w:cs="Arial"/>
                <w:sz w:val="20"/>
                <w:szCs w:val="20"/>
                <w:lang w:eastAsia="ru-RU"/>
              </w:rPr>
              <w:t>.П</w:t>
            </w:r>
            <w:proofErr w:type="gramEnd"/>
            <w:r w:rsidRPr="00FA0F76">
              <w:rPr>
                <w:rFonts w:ascii="Arial" w:eastAsia="Times New Roman" w:hAnsi="Arial" w:cs="Arial"/>
                <w:sz w:val="20"/>
                <w:szCs w:val="20"/>
                <w:lang w:eastAsia="ru-RU"/>
              </w:rPr>
              <w:t>ошехонье</w:t>
            </w:r>
            <w:proofErr w:type="spellEnd"/>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1A4231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16</w:t>
            </w:r>
          </w:p>
        </w:tc>
      </w:tr>
      <w:tr w:rsidR="00AA6DC1" w:rsidRPr="00FA0F76" w14:paraId="5692EF3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DB9493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83ADE4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23</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8B71C25"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бюджетное общеобразовательное учреждение средняя  школа №2 </w:t>
            </w:r>
            <w:proofErr w:type="spellStart"/>
            <w:r w:rsidRPr="00FA0F76">
              <w:rPr>
                <w:rFonts w:ascii="Arial" w:eastAsia="Times New Roman" w:hAnsi="Arial" w:cs="Arial"/>
                <w:sz w:val="20"/>
                <w:szCs w:val="20"/>
                <w:lang w:eastAsia="ru-RU"/>
              </w:rPr>
              <w:t>г</w:t>
            </w:r>
            <w:proofErr w:type="gramStart"/>
            <w:r w:rsidRPr="00FA0F76">
              <w:rPr>
                <w:rFonts w:ascii="Arial" w:eastAsia="Times New Roman" w:hAnsi="Arial" w:cs="Arial"/>
                <w:sz w:val="20"/>
                <w:szCs w:val="20"/>
                <w:lang w:eastAsia="ru-RU"/>
              </w:rPr>
              <w:t>.П</w:t>
            </w:r>
            <w:proofErr w:type="gramEnd"/>
            <w:r w:rsidRPr="00FA0F76">
              <w:rPr>
                <w:rFonts w:ascii="Arial" w:eastAsia="Times New Roman" w:hAnsi="Arial" w:cs="Arial"/>
                <w:sz w:val="20"/>
                <w:szCs w:val="20"/>
                <w:lang w:eastAsia="ru-RU"/>
              </w:rPr>
              <w:t>ошехонье</w:t>
            </w:r>
            <w:proofErr w:type="spellEnd"/>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3BF76A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13</w:t>
            </w:r>
          </w:p>
        </w:tc>
      </w:tr>
      <w:tr w:rsidR="00AA6DC1" w:rsidRPr="00FA0F76" w14:paraId="03367811"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DF01A06"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F233A7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C344172"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общеобразовательная школа № 3 </w:t>
            </w:r>
            <w:proofErr w:type="spellStart"/>
            <w:r w:rsidRPr="00FA0F76">
              <w:rPr>
                <w:rFonts w:ascii="Arial" w:eastAsia="Times New Roman" w:hAnsi="Arial" w:cs="Arial"/>
                <w:sz w:val="20"/>
                <w:szCs w:val="20"/>
                <w:lang w:eastAsia="ru-RU"/>
              </w:rPr>
              <w:t>г</w:t>
            </w:r>
            <w:proofErr w:type="gramStart"/>
            <w:r w:rsidRPr="00FA0F76">
              <w:rPr>
                <w:rFonts w:ascii="Arial" w:eastAsia="Times New Roman" w:hAnsi="Arial" w:cs="Arial"/>
                <w:sz w:val="20"/>
                <w:szCs w:val="20"/>
                <w:lang w:eastAsia="ru-RU"/>
              </w:rPr>
              <w:t>.Р</w:t>
            </w:r>
            <w:proofErr w:type="gramEnd"/>
            <w:r w:rsidRPr="00FA0F76">
              <w:rPr>
                <w:rFonts w:ascii="Arial" w:eastAsia="Times New Roman" w:hAnsi="Arial" w:cs="Arial"/>
                <w:sz w:val="20"/>
                <w:szCs w:val="20"/>
                <w:lang w:eastAsia="ru-RU"/>
              </w:rPr>
              <w:t>остова</w:t>
            </w:r>
            <w:proofErr w:type="spellEnd"/>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BBF849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17</w:t>
            </w:r>
          </w:p>
        </w:tc>
      </w:tr>
      <w:tr w:rsidR="00AA6DC1" w:rsidRPr="00FA0F76" w14:paraId="5312866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BA8CC30"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5AE272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66F733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общеобразовательная школа № 4 г. Ростова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CA3B3E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45</w:t>
            </w:r>
          </w:p>
        </w:tc>
      </w:tr>
      <w:tr w:rsidR="00AA6DC1" w:rsidRPr="00FA0F76" w14:paraId="25FC24C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8BB2185"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E01A7B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A865240"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1 с углубленным изучением английского языка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E0E35B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39</w:t>
            </w:r>
          </w:p>
        </w:tc>
      </w:tr>
      <w:tr w:rsidR="00AA6DC1" w:rsidRPr="00FA0F76" w14:paraId="229254A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51CCC7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CDC3AE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456725F"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4</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36E7CD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r>
      <w:tr w:rsidR="00AA6DC1" w:rsidRPr="00FA0F76" w14:paraId="5FF04FF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2C753D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3E7CF56"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71357E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5</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C21077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r>
      <w:tr w:rsidR="00AA6DC1" w:rsidRPr="00FA0F76" w14:paraId="39471BC3"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138C98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A97A06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81E388D"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гимназия № 8 им. Л.М. </w:t>
            </w:r>
            <w:proofErr w:type="spellStart"/>
            <w:r w:rsidRPr="00FA0F76">
              <w:rPr>
                <w:rFonts w:ascii="Arial" w:eastAsia="Times New Roman" w:hAnsi="Arial" w:cs="Arial"/>
                <w:sz w:val="20"/>
                <w:szCs w:val="20"/>
                <w:lang w:eastAsia="ru-RU"/>
              </w:rPr>
              <w:t>Марасиновой</w:t>
            </w:r>
            <w:proofErr w:type="spellEnd"/>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A6C745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r>
      <w:tr w:rsidR="00AA6DC1" w:rsidRPr="00FA0F76" w14:paraId="3D97EC5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7800DED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47166C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B97AC4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12 им. П.Ф. </w:t>
            </w:r>
            <w:proofErr w:type="spellStart"/>
            <w:r w:rsidRPr="00FA0F76">
              <w:rPr>
                <w:rFonts w:ascii="Arial" w:eastAsia="Times New Roman" w:hAnsi="Arial" w:cs="Arial"/>
                <w:sz w:val="20"/>
                <w:szCs w:val="20"/>
                <w:lang w:eastAsia="ru-RU"/>
              </w:rPr>
              <w:t>Дерунова</w:t>
            </w:r>
            <w:proofErr w:type="spellEnd"/>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4B997B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42</w:t>
            </w:r>
          </w:p>
        </w:tc>
      </w:tr>
      <w:tr w:rsidR="00AA6DC1" w:rsidRPr="00FA0F76" w14:paraId="6ED55BE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853B7A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EBA466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E351F2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общеобразовательная школа № 17 имени А.А. Герасимова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6F9C0D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r>
      <w:tr w:rsidR="00AA6DC1" w:rsidRPr="00FA0F76" w14:paraId="11DCDC7A"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A34260F"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DA4BF4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4664E65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гимназия № 18 имени В.Г. Соколова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7E643C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r>
      <w:tr w:rsidR="00AA6DC1" w:rsidRPr="00FA0F76" w14:paraId="6AF773D1"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102EBF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824478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628ADF0"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20 имени </w:t>
            </w:r>
            <w:proofErr w:type="spellStart"/>
            <w:r w:rsidRPr="00FA0F76">
              <w:rPr>
                <w:rFonts w:ascii="Arial" w:eastAsia="Times New Roman" w:hAnsi="Arial" w:cs="Arial"/>
                <w:sz w:val="20"/>
                <w:szCs w:val="20"/>
                <w:lang w:eastAsia="ru-RU"/>
              </w:rPr>
              <w:t>П.И.Батова</w:t>
            </w:r>
            <w:proofErr w:type="spellEnd"/>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1A5BCE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51</w:t>
            </w:r>
          </w:p>
        </w:tc>
      </w:tr>
      <w:tr w:rsidR="00AA6DC1" w:rsidRPr="00FA0F76" w14:paraId="39CCC964"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222F8E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2B3D05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2C933F2"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21</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BDAC02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22</w:t>
            </w:r>
          </w:p>
        </w:tc>
      </w:tr>
      <w:tr w:rsidR="00AA6DC1" w:rsidRPr="00FA0F76" w14:paraId="304D9C00"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056E5A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0B5403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9460637"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23 имени С.И. </w:t>
            </w:r>
            <w:proofErr w:type="spellStart"/>
            <w:r w:rsidRPr="00FA0F76">
              <w:rPr>
                <w:rFonts w:ascii="Arial" w:eastAsia="Times New Roman" w:hAnsi="Arial" w:cs="Arial"/>
                <w:sz w:val="20"/>
                <w:szCs w:val="20"/>
                <w:lang w:eastAsia="ru-RU"/>
              </w:rPr>
              <w:t>Грудинского</w:t>
            </w:r>
            <w:proofErr w:type="spellEnd"/>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E6938A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r>
      <w:tr w:rsidR="00AA6DC1" w:rsidRPr="00FA0F76" w14:paraId="6163888A"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2C66850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409BC3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CAB5E93"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26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557D32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r>
      <w:tr w:rsidR="00AA6DC1" w:rsidRPr="00FA0F76" w14:paraId="60D88F8A"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27A12E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03378D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D2E71F3"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27</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9D671E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r>
      <w:tr w:rsidR="00AA6DC1" w:rsidRPr="00FA0F76" w14:paraId="2D686FE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F0779FF"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CE015D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5C2F7B3"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общеобразовательная школа №28 имени А.А. Суркова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3A55D1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r>
      <w:tr w:rsidR="00AA6DC1" w:rsidRPr="00FA0F76" w14:paraId="1AF4D79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A9A95BE"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76F47C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E0876B0"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29</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5BDEFB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r>
      <w:tr w:rsidR="00AA6DC1" w:rsidRPr="00FA0F76" w14:paraId="5382C680"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E008E02"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654B2C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4BA780C"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30</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09C27D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r>
      <w:tr w:rsidR="00AA6DC1" w:rsidRPr="00FA0F76" w14:paraId="4EEBF5E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B05EE2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D8EE761"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BF5DD32"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32 имени академика А.А. Ухтомского</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233B982"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43</w:t>
            </w:r>
          </w:p>
        </w:tc>
      </w:tr>
      <w:tr w:rsidR="00AA6DC1" w:rsidRPr="00FA0F76" w14:paraId="79EAB60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D459AE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255412E"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EB503DB"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36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161AA5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r>
      <w:tr w:rsidR="00AA6DC1" w:rsidRPr="00FA0F76" w14:paraId="34F3AEC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C572681"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66D009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C915C84"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43</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F9715A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23</w:t>
            </w:r>
          </w:p>
        </w:tc>
      </w:tr>
      <w:tr w:rsidR="00AA6DC1" w:rsidRPr="00FA0F76" w14:paraId="73335695"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384FDDC"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00B942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6C22149"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лицей № 2 имени Б.Н. Богачева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083E0FD"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67</w:t>
            </w:r>
          </w:p>
        </w:tc>
      </w:tr>
      <w:tr w:rsidR="00AA6DC1" w:rsidRPr="00FA0F76" w14:paraId="572F9FE4"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38D8FA3"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8CC1D4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1DDA1D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лицей № 1 Тутаевского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E970004"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r>
      <w:tr w:rsidR="00AA6DC1" w:rsidRPr="00FA0F76" w14:paraId="4D041A3C"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915D84D"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617E01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9B646F5"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школа № 3 Тутаевского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0CCE23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r>
      <w:tr w:rsidR="00AA6DC1" w:rsidRPr="00FA0F76" w14:paraId="64D3E689"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16F485D"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537E61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5C28B05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школа № 4 "Центр образования" Тутаевского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001B48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r>
      <w:tr w:rsidR="00AA6DC1" w:rsidRPr="00FA0F76" w14:paraId="185B6300"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0400916"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3A9596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98D4E9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школа №6 Тутаевского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D0CBA8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30</w:t>
            </w:r>
          </w:p>
        </w:tc>
      </w:tr>
      <w:tr w:rsidR="00AA6DC1" w:rsidRPr="00FA0F76" w14:paraId="324B7EDF"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04F1A310"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50948CC"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301FDBE9"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школа № 7 имени адмирала Ф.Ф. Ушакова Тутаевского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14448C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11</w:t>
            </w:r>
          </w:p>
        </w:tc>
      </w:tr>
      <w:tr w:rsidR="00AA6DC1" w:rsidRPr="00FA0F76" w14:paraId="3599803D"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154EF00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05B0D2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E289945"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Левобережная</w:t>
            </w:r>
            <w:proofErr w:type="gramEnd"/>
            <w:r w:rsidRPr="00FA0F76">
              <w:rPr>
                <w:rFonts w:ascii="Arial" w:eastAsia="Times New Roman" w:hAnsi="Arial" w:cs="Arial"/>
                <w:sz w:val="20"/>
                <w:szCs w:val="20"/>
                <w:lang w:eastAsia="ru-RU"/>
              </w:rPr>
              <w:t xml:space="preserve"> средняя школа города Тутаева" Тутаевского муниципального района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68CB29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r>
      <w:tr w:rsidR="00AA6DC1" w:rsidRPr="00FA0F76" w14:paraId="29D0A44E"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CD984D1"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FC92BE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16FD340E"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"Гимназия №1"</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AC2BB4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r>
      <w:tr w:rsidR="00AA6DC1" w:rsidRPr="00FA0F76" w14:paraId="21FB42F9"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443BFB69"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C28B207"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3B29C66"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№3</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626B13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r>
      <w:tr w:rsidR="00AA6DC1" w:rsidRPr="00FA0F76" w14:paraId="1E80063B"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F451DC7"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9943488"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2970F71"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4</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83853A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r>
      <w:tr w:rsidR="00AA6DC1" w:rsidRPr="00FA0F76" w14:paraId="5E1B3418"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307BD755"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A009FD0"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0020127A"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общеобразовательная школа № 5 имени 63-го Угличского пехотного полка</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97193BB"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r>
      <w:tr w:rsidR="00AA6DC1" w:rsidRPr="00FA0F76" w14:paraId="70360B05"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4AA6578"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80383E3"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2D4FFCBF"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7</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09FECD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r>
      <w:tr w:rsidR="00AA6DC1" w:rsidRPr="00FA0F76" w14:paraId="035E686A"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6451B3B4"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D67E805"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641D9014"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8</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D2D3C0F"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r>
      <w:tr w:rsidR="00AA6DC1" w:rsidRPr="00FA0F76" w14:paraId="09386316" w14:textId="77777777" w:rsidTr="00AA6DC1">
        <w:trPr>
          <w:trHeight w:val="255"/>
        </w:trPr>
        <w:tc>
          <w:tcPr>
            <w:tcW w:w="932" w:type="dxa"/>
            <w:tcBorders>
              <w:top w:val="nil"/>
              <w:left w:val="single" w:sz="4" w:space="0" w:color="000000"/>
              <w:bottom w:val="single" w:sz="4" w:space="0" w:color="000000"/>
              <w:right w:val="single" w:sz="4" w:space="0" w:color="000000"/>
            </w:tcBorders>
            <w:shd w:val="clear" w:color="auto" w:fill="FFFFFF" w:themeFill="background1"/>
          </w:tcPr>
          <w:p w14:paraId="57D8646D" w14:textId="77777777" w:rsidR="00AA6DC1" w:rsidRPr="00FA0F76" w:rsidRDefault="00AA6DC1" w:rsidP="003F5295">
            <w:pPr>
              <w:pStyle w:val="a6"/>
              <w:numPr>
                <w:ilvl w:val="0"/>
                <w:numId w:val="35"/>
              </w:numPr>
              <w:spacing w:after="0" w:line="240" w:lineRule="auto"/>
              <w:jc w:val="center"/>
              <w:rPr>
                <w:rFonts w:ascii="Arial" w:eastAsia="Times New Roman" w:hAnsi="Arial" w:cs="Arial"/>
                <w:sz w:val="20"/>
                <w:szCs w:val="20"/>
                <w:lang w:eastAsia="ru-RU"/>
              </w:rPr>
            </w:pPr>
          </w:p>
        </w:tc>
        <w:tc>
          <w:tcPr>
            <w:tcW w:w="9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3919319"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11023" w:type="dxa"/>
            <w:tcBorders>
              <w:top w:val="nil"/>
              <w:left w:val="nil"/>
              <w:bottom w:val="single" w:sz="4" w:space="0" w:color="000000"/>
              <w:right w:val="single" w:sz="4" w:space="0" w:color="000000"/>
            </w:tcBorders>
            <w:shd w:val="clear" w:color="auto" w:fill="FFFFFF" w:themeFill="background1"/>
            <w:noWrap/>
            <w:vAlign w:val="center"/>
            <w:hideMark/>
          </w:tcPr>
          <w:p w14:paraId="792AE2F5" w14:textId="77777777" w:rsidR="00AA6DC1" w:rsidRPr="00FA0F76" w:rsidRDefault="00AA6DC1" w:rsidP="005B3EE9">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Угличский </w:t>
            </w:r>
            <w:proofErr w:type="gramStart"/>
            <w:r w:rsidRPr="00FA0F76">
              <w:rPr>
                <w:rFonts w:ascii="Arial" w:eastAsia="Times New Roman" w:hAnsi="Arial" w:cs="Arial"/>
                <w:sz w:val="20"/>
                <w:szCs w:val="20"/>
                <w:lang w:eastAsia="ru-RU"/>
              </w:rPr>
              <w:t>физико-математический</w:t>
            </w:r>
            <w:proofErr w:type="gramEnd"/>
            <w:r w:rsidRPr="00FA0F76">
              <w:rPr>
                <w:rFonts w:ascii="Arial" w:eastAsia="Times New Roman" w:hAnsi="Arial" w:cs="Arial"/>
                <w:sz w:val="20"/>
                <w:szCs w:val="20"/>
                <w:lang w:eastAsia="ru-RU"/>
              </w:rPr>
              <w:t xml:space="preserve"> лицей</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D51C72A" w14:textId="77777777" w:rsidR="00AA6DC1" w:rsidRPr="00FA0F76" w:rsidRDefault="00AA6DC1" w:rsidP="005B3EE9">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r>
    </w:tbl>
    <w:p w14:paraId="174992AE" w14:textId="77777777" w:rsidR="004C5752" w:rsidRPr="00FA0F76" w:rsidRDefault="004C5752" w:rsidP="003F5295">
      <w:pPr>
        <w:spacing w:after="0"/>
        <w:ind w:firstLine="709"/>
        <w:jc w:val="both"/>
        <w:rPr>
          <w:rFonts w:ascii="Times New Roman" w:hAnsi="Times New Roman" w:cs="Times New Roman"/>
          <w:sz w:val="28"/>
          <w:szCs w:val="28"/>
        </w:rPr>
        <w:sectPr w:rsidR="004C5752" w:rsidRPr="00FA0F76" w:rsidSect="004A6957">
          <w:pgSz w:w="16838" w:h="11906" w:orient="landscape"/>
          <w:pgMar w:top="851" w:right="1134" w:bottom="851" w:left="1134" w:header="709" w:footer="709" w:gutter="0"/>
          <w:cols w:space="708"/>
          <w:docGrid w:linePitch="360"/>
        </w:sectPr>
      </w:pPr>
    </w:p>
    <w:p w14:paraId="723B2CEF" w14:textId="20606D3E" w:rsidR="004C5752" w:rsidRPr="00FA0F76" w:rsidRDefault="004C5752" w:rsidP="004C5752">
      <w:pPr>
        <w:jc w:val="center"/>
        <w:rPr>
          <w:rFonts w:ascii="Times New Roman" w:hAnsi="Times New Roman" w:cs="Times New Roman"/>
          <w:b/>
          <w:sz w:val="28"/>
          <w:szCs w:val="28"/>
        </w:rPr>
      </w:pPr>
      <w:proofErr w:type="gramStart"/>
      <w:r w:rsidRPr="00FA0F76">
        <w:rPr>
          <w:rFonts w:ascii="Times New Roman" w:hAnsi="Times New Roman" w:cs="Times New Roman"/>
          <w:b/>
          <w:sz w:val="28"/>
          <w:szCs w:val="28"/>
        </w:rPr>
        <w:lastRenderedPageBreak/>
        <w:t>Перечень ОО, в которых обучающиеся получили «незачет» по ИС в 2021-2022 уч. году</w:t>
      </w:r>
      <w:proofErr w:type="gramEnd"/>
    </w:p>
    <w:tbl>
      <w:tblPr>
        <w:tblW w:w="153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992"/>
        <w:gridCol w:w="10632"/>
        <w:gridCol w:w="973"/>
        <w:gridCol w:w="870"/>
        <w:gridCol w:w="1069"/>
      </w:tblGrid>
      <w:tr w:rsidR="00F37857" w:rsidRPr="00FA0F76" w14:paraId="24A6E50B" w14:textId="77777777" w:rsidTr="005A2ADD">
        <w:trPr>
          <w:trHeight w:val="792"/>
        </w:trPr>
        <w:tc>
          <w:tcPr>
            <w:tcW w:w="822" w:type="dxa"/>
            <w:shd w:val="clear" w:color="auto" w:fill="auto"/>
          </w:tcPr>
          <w:p w14:paraId="1A9ED036" w14:textId="77777777" w:rsidR="00F37857" w:rsidRPr="00FA0F76" w:rsidRDefault="00F37857" w:rsidP="003437F6">
            <w:pPr>
              <w:spacing w:after="0" w:line="240" w:lineRule="auto"/>
              <w:ind w:right="31"/>
              <w:jc w:val="center"/>
              <w:rPr>
                <w:rFonts w:ascii="Arial" w:eastAsia="Times New Roman" w:hAnsi="Arial" w:cs="Arial"/>
                <w:b/>
                <w:bCs/>
                <w:color w:val="000000"/>
                <w:sz w:val="20"/>
                <w:szCs w:val="20"/>
                <w:lang w:eastAsia="ru-RU"/>
              </w:rPr>
            </w:pPr>
            <w:bookmarkStart w:id="3" w:name="_Hlk166853994"/>
          </w:p>
        </w:tc>
        <w:tc>
          <w:tcPr>
            <w:tcW w:w="992" w:type="dxa"/>
            <w:shd w:val="clear" w:color="auto" w:fill="auto"/>
            <w:noWrap/>
            <w:vAlign w:val="center"/>
            <w:hideMark/>
          </w:tcPr>
          <w:p w14:paraId="59A675FE" w14:textId="77777777" w:rsidR="00F37857" w:rsidRPr="00FA0F76" w:rsidRDefault="00F37857" w:rsidP="003437F6">
            <w:pPr>
              <w:spacing w:after="0" w:line="240" w:lineRule="auto"/>
              <w:jc w:val="center"/>
              <w:rPr>
                <w:rFonts w:ascii="Arial" w:eastAsia="Times New Roman" w:hAnsi="Arial" w:cs="Arial"/>
                <w:b/>
                <w:bCs/>
                <w:color w:val="000000"/>
                <w:sz w:val="20"/>
                <w:szCs w:val="20"/>
                <w:lang w:eastAsia="ru-RU"/>
              </w:rPr>
            </w:pPr>
            <w:r w:rsidRPr="00FA0F76">
              <w:rPr>
                <w:rFonts w:ascii="Arial" w:eastAsia="Times New Roman" w:hAnsi="Arial" w:cs="Arial"/>
                <w:b/>
                <w:bCs/>
                <w:color w:val="000000"/>
                <w:sz w:val="20"/>
                <w:szCs w:val="20"/>
                <w:lang w:eastAsia="ru-RU"/>
              </w:rPr>
              <w:t>Код МР</w:t>
            </w:r>
          </w:p>
        </w:tc>
        <w:tc>
          <w:tcPr>
            <w:tcW w:w="10632" w:type="dxa"/>
            <w:shd w:val="clear" w:color="auto" w:fill="auto"/>
            <w:noWrap/>
            <w:vAlign w:val="center"/>
            <w:hideMark/>
          </w:tcPr>
          <w:p w14:paraId="1E594978" w14:textId="77777777" w:rsidR="00F37857" w:rsidRPr="00FA0F76" w:rsidRDefault="00F37857" w:rsidP="003437F6">
            <w:pPr>
              <w:spacing w:after="0" w:line="240" w:lineRule="auto"/>
              <w:jc w:val="center"/>
              <w:rPr>
                <w:rFonts w:ascii="Arial" w:eastAsia="Times New Roman" w:hAnsi="Arial" w:cs="Arial"/>
                <w:b/>
                <w:bCs/>
                <w:color w:val="000000"/>
                <w:sz w:val="20"/>
                <w:szCs w:val="20"/>
                <w:lang w:eastAsia="ru-RU"/>
              </w:rPr>
            </w:pPr>
            <w:r w:rsidRPr="00FA0F76">
              <w:rPr>
                <w:rFonts w:ascii="Arial" w:eastAsia="Times New Roman" w:hAnsi="Arial" w:cs="Arial"/>
                <w:b/>
                <w:bCs/>
                <w:color w:val="000000"/>
                <w:sz w:val="20"/>
                <w:szCs w:val="20"/>
                <w:lang w:eastAsia="ru-RU"/>
              </w:rPr>
              <w:t>Наименование ОО</w:t>
            </w:r>
          </w:p>
        </w:tc>
        <w:tc>
          <w:tcPr>
            <w:tcW w:w="973" w:type="dxa"/>
            <w:shd w:val="clear" w:color="auto" w:fill="auto"/>
            <w:vAlign w:val="center"/>
            <w:hideMark/>
          </w:tcPr>
          <w:p w14:paraId="62643BDC" w14:textId="77777777" w:rsidR="00F37857" w:rsidRPr="00FA0F76" w:rsidRDefault="00F37857" w:rsidP="003437F6">
            <w:pPr>
              <w:spacing w:after="0" w:line="240" w:lineRule="auto"/>
              <w:jc w:val="center"/>
              <w:rPr>
                <w:rFonts w:ascii="Arial" w:eastAsia="Times New Roman" w:hAnsi="Arial" w:cs="Arial"/>
                <w:b/>
                <w:bCs/>
                <w:color w:val="000000"/>
                <w:sz w:val="20"/>
                <w:szCs w:val="20"/>
                <w:lang w:eastAsia="ru-RU"/>
              </w:rPr>
            </w:pPr>
            <w:proofErr w:type="gramStart"/>
            <w:r w:rsidRPr="00FA0F76">
              <w:rPr>
                <w:rFonts w:ascii="Arial" w:eastAsia="Times New Roman" w:hAnsi="Arial" w:cs="Arial"/>
                <w:b/>
                <w:bCs/>
                <w:color w:val="000000"/>
                <w:sz w:val="20"/>
                <w:szCs w:val="20"/>
                <w:lang w:eastAsia="ru-RU"/>
              </w:rPr>
              <w:t>К-во</w:t>
            </w:r>
            <w:proofErr w:type="gramEnd"/>
            <w:r w:rsidRPr="00FA0F76">
              <w:rPr>
                <w:rFonts w:ascii="Arial" w:eastAsia="Times New Roman" w:hAnsi="Arial" w:cs="Arial"/>
                <w:b/>
                <w:bCs/>
                <w:color w:val="000000"/>
                <w:sz w:val="20"/>
                <w:szCs w:val="20"/>
                <w:lang w:eastAsia="ru-RU"/>
              </w:rPr>
              <w:t xml:space="preserve"> участников</w:t>
            </w:r>
          </w:p>
        </w:tc>
        <w:tc>
          <w:tcPr>
            <w:tcW w:w="870" w:type="dxa"/>
            <w:shd w:val="clear" w:color="auto" w:fill="auto"/>
            <w:vAlign w:val="center"/>
            <w:hideMark/>
          </w:tcPr>
          <w:p w14:paraId="3A595AC3" w14:textId="77777777" w:rsidR="00F37857" w:rsidRPr="00FA0F76" w:rsidRDefault="00F37857" w:rsidP="003437F6">
            <w:pPr>
              <w:spacing w:after="0" w:line="240" w:lineRule="auto"/>
              <w:jc w:val="center"/>
              <w:rPr>
                <w:rFonts w:ascii="Arial" w:eastAsia="Times New Roman" w:hAnsi="Arial" w:cs="Arial"/>
                <w:b/>
                <w:bCs/>
                <w:color w:val="000000"/>
                <w:sz w:val="20"/>
                <w:szCs w:val="20"/>
                <w:lang w:eastAsia="ru-RU"/>
              </w:rPr>
            </w:pPr>
            <w:proofErr w:type="gramStart"/>
            <w:r w:rsidRPr="00FA0F76">
              <w:rPr>
                <w:rFonts w:ascii="Arial" w:eastAsia="Times New Roman" w:hAnsi="Arial" w:cs="Arial"/>
                <w:b/>
                <w:bCs/>
                <w:color w:val="000000"/>
                <w:sz w:val="20"/>
                <w:szCs w:val="20"/>
                <w:lang w:eastAsia="ru-RU"/>
              </w:rPr>
              <w:t>К-во</w:t>
            </w:r>
            <w:proofErr w:type="gramEnd"/>
            <w:r w:rsidRPr="00FA0F76">
              <w:rPr>
                <w:rFonts w:ascii="Arial" w:eastAsia="Times New Roman" w:hAnsi="Arial" w:cs="Arial"/>
                <w:b/>
                <w:bCs/>
                <w:color w:val="000000"/>
                <w:sz w:val="20"/>
                <w:szCs w:val="20"/>
                <w:lang w:eastAsia="ru-RU"/>
              </w:rPr>
              <w:t xml:space="preserve"> зачетов</w:t>
            </w:r>
          </w:p>
        </w:tc>
        <w:tc>
          <w:tcPr>
            <w:tcW w:w="1069" w:type="dxa"/>
            <w:shd w:val="clear" w:color="auto" w:fill="auto"/>
            <w:noWrap/>
            <w:vAlign w:val="center"/>
            <w:hideMark/>
          </w:tcPr>
          <w:p w14:paraId="10FBBDA4" w14:textId="77777777" w:rsidR="00F37857" w:rsidRPr="00FA0F76" w:rsidRDefault="00F37857" w:rsidP="003437F6">
            <w:pPr>
              <w:spacing w:after="0" w:line="240" w:lineRule="auto"/>
              <w:jc w:val="center"/>
              <w:rPr>
                <w:rFonts w:ascii="Arial" w:eastAsia="Times New Roman" w:hAnsi="Arial" w:cs="Arial"/>
                <w:b/>
                <w:bCs/>
                <w:color w:val="000000"/>
                <w:sz w:val="20"/>
                <w:szCs w:val="20"/>
                <w:lang w:eastAsia="ru-RU"/>
              </w:rPr>
            </w:pPr>
            <w:r w:rsidRPr="00FA0F76">
              <w:rPr>
                <w:rFonts w:ascii="Arial" w:eastAsia="Times New Roman" w:hAnsi="Arial" w:cs="Arial"/>
                <w:b/>
                <w:bCs/>
                <w:color w:val="000000"/>
                <w:sz w:val="20"/>
                <w:szCs w:val="20"/>
                <w:lang w:eastAsia="ru-RU"/>
              </w:rPr>
              <w:t>%</w:t>
            </w:r>
          </w:p>
        </w:tc>
      </w:tr>
      <w:bookmarkEnd w:id="3"/>
      <w:tr w:rsidR="00F37857" w:rsidRPr="00FA0F76" w14:paraId="7F1998F2" w14:textId="77777777" w:rsidTr="005A2ADD">
        <w:trPr>
          <w:trHeight w:val="397"/>
        </w:trPr>
        <w:tc>
          <w:tcPr>
            <w:tcW w:w="822" w:type="dxa"/>
            <w:shd w:val="clear" w:color="auto" w:fill="auto"/>
          </w:tcPr>
          <w:p w14:paraId="31AD8DC5" w14:textId="77777777" w:rsidR="00F37857" w:rsidRPr="00FA0F76" w:rsidRDefault="00F37857" w:rsidP="004C5752">
            <w:pPr>
              <w:pStyle w:val="a6"/>
              <w:numPr>
                <w:ilvl w:val="0"/>
                <w:numId w:val="36"/>
              </w:numPr>
              <w:tabs>
                <w:tab w:val="left" w:pos="360"/>
              </w:tabs>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6A248FF0"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419840E3"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99"</w:t>
            </w:r>
          </w:p>
        </w:tc>
        <w:tc>
          <w:tcPr>
            <w:tcW w:w="973" w:type="dxa"/>
            <w:shd w:val="clear" w:color="auto" w:fill="auto"/>
            <w:noWrap/>
            <w:vAlign w:val="bottom"/>
            <w:hideMark/>
          </w:tcPr>
          <w:p w14:paraId="08FE0EB9"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c>
          <w:tcPr>
            <w:tcW w:w="870" w:type="dxa"/>
            <w:shd w:val="clear" w:color="auto" w:fill="auto"/>
            <w:noWrap/>
            <w:vAlign w:val="bottom"/>
            <w:hideMark/>
          </w:tcPr>
          <w:p w14:paraId="158782E9"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1069" w:type="dxa"/>
            <w:shd w:val="clear" w:color="auto" w:fill="auto"/>
            <w:noWrap/>
            <w:vAlign w:val="bottom"/>
            <w:hideMark/>
          </w:tcPr>
          <w:p w14:paraId="0AB5E4DD"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92,31</w:t>
            </w:r>
          </w:p>
        </w:tc>
      </w:tr>
      <w:tr w:rsidR="00F37857" w:rsidRPr="00FA0F76" w14:paraId="77271CFD" w14:textId="77777777" w:rsidTr="005A2ADD">
        <w:trPr>
          <w:trHeight w:val="264"/>
        </w:trPr>
        <w:tc>
          <w:tcPr>
            <w:tcW w:w="822" w:type="dxa"/>
            <w:shd w:val="clear" w:color="auto" w:fill="auto"/>
          </w:tcPr>
          <w:p w14:paraId="140D71A1" w14:textId="77777777" w:rsidR="00F37857" w:rsidRPr="00FA0F76" w:rsidRDefault="00F37857" w:rsidP="004C5752">
            <w:pPr>
              <w:pStyle w:val="a6"/>
              <w:numPr>
                <w:ilvl w:val="0"/>
                <w:numId w:val="36"/>
              </w:numPr>
              <w:tabs>
                <w:tab w:val="left" w:pos="360"/>
              </w:tabs>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62CCEEC0"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18ACA5B1"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58 с углубленным изучением предметов естественно-математического цикла"</w:t>
            </w:r>
          </w:p>
        </w:tc>
        <w:tc>
          <w:tcPr>
            <w:tcW w:w="973" w:type="dxa"/>
            <w:shd w:val="clear" w:color="auto" w:fill="auto"/>
            <w:noWrap/>
            <w:vAlign w:val="bottom"/>
            <w:hideMark/>
          </w:tcPr>
          <w:p w14:paraId="325D3DCF"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76</w:t>
            </w:r>
          </w:p>
        </w:tc>
        <w:tc>
          <w:tcPr>
            <w:tcW w:w="870" w:type="dxa"/>
            <w:shd w:val="clear" w:color="auto" w:fill="auto"/>
            <w:noWrap/>
            <w:vAlign w:val="bottom"/>
            <w:hideMark/>
          </w:tcPr>
          <w:p w14:paraId="3E19051E"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75</w:t>
            </w:r>
          </w:p>
        </w:tc>
        <w:tc>
          <w:tcPr>
            <w:tcW w:w="1069" w:type="dxa"/>
            <w:shd w:val="clear" w:color="auto" w:fill="auto"/>
            <w:noWrap/>
            <w:vAlign w:val="bottom"/>
            <w:hideMark/>
          </w:tcPr>
          <w:p w14:paraId="60E61E59"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98,68</w:t>
            </w:r>
          </w:p>
        </w:tc>
      </w:tr>
      <w:tr w:rsidR="00F37857" w:rsidRPr="00FA0F76" w14:paraId="05BB45DB" w14:textId="77777777" w:rsidTr="005A2ADD">
        <w:trPr>
          <w:trHeight w:val="264"/>
        </w:trPr>
        <w:tc>
          <w:tcPr>
            <w:tcW w:w="822" w:type="dxa"/>
            <w:shd w:val="clear" w:color="auto" w:fill="auto"/>
          </w:tcPr>
          <w:p w14:paraId="328FFBE4" w14:textId="77777777" w:rsidR="00F37857" w:rsidRPr="00FA0F76" w:rsidRDefault="00F37857" w:rsidP="004C5752">
            <w:pPr>
              <w:pStyle w:val="a6"/>
              <w:numPr>
                <w:ilvl w:val="0"/>
                <w:numId w:val="36"/>
              </w:numPr>
              <w:tabs>
                <w:tab w:val="left" w:pos="360"/>
              </w:tabs>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58BF158B"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661C1516"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60"</w:t>
            </w:r>
          </w:p>
        </w:tc>
        <w:tc>
          <w:tcPr>
            <w:tcW w:w="973" w:type="dxa"/>
            <w:shd w:val="clear" w:color="auto" w:fill="auto"/>
            <w:noWrap/>
            <w:vAlign w:val="bottom"/>
            <w:hideMark/>
          </w:tcPr>
          <w:p w14:paraId="5E61E46D"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c>
          <w:tcPr>
            <w:tcW w:w="870" w:type="dxa"/>
            <w:shd w:val="clear" w:color="auto" w:fill="auto"/>
            <w:noWrap/>
            <w:vAlign w:val="bottom"/>
            <w:hideMark/>
          </w:tcPr>
          <w:p w14:paraId="6C8517F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10</w:t>
            </w:r>
          </w:p>
        </w:tc>
        <w:tc>
          <w:tcPr>
            <w:tcW w:w="1069" w:type="dxa"/>
            <w:shd w:val="clear" w:color="auto" w:fill="auto"/>
            <w:noWrap/>
            <w:vAlign w:val="bottom"/>
            <w:hideMark/>
          </w:tcPr>
          <w:p w14:paraId="48F54DED"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90,91</w:t>
            </w:r>
          </w:p>
        </w:tc>
      </w:tr>
      <w:tr w:rsidR="00F37857" w:rsidRPr="00FA0F76" w14:paraId="7FF161BB" w14:textId="77777777" w:rsidTr="005A2ADD">
        <w:trPr>
          <w:trHeight w:val="264"/>
        </w:trPr>
        <w:tc>
          <w:tcPr>
            <w:tcW w:w="822" w:type="dxa"/>
            <w:shd w:val="clear" w:color="auto" w:fill="auto"/>
          </w:tcPr>
          <w:p w14:paraId="7C73A458" w14:textId="77777777" w:rsidR="00F37857" w:rsidRPr="00FA0F76" w:rsidRDefault="00F37857" w:rsidP="004C5752">
            <w:pPr>
              <w:pStyle w:val="a6"/>
              <w:numPr>
                <w:ilvl w:val="0"/>
                <w:numId w:val="36"/>
              </w:numPr>
              <w:tabs>
                <w:tab w:val="left" w:pos="360"/>
              </w:tabs>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7B74B03D"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1D03E874"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90"</w:t>
            </w:r>
          </w:p>
        </w:tc>
        <w:tc>
          <w:tcPr>
            <w:tcW w:w="973" w:type="dxa"/>
            <w:shd w:val="clear" w:color="auto" w:fill="auto"/>
            <w:noWrap/>
            <w:vAlign w:val="bottom"/>
            <w:hideMark/>
          </w:tcPr>
          <w:p w14:paraId="39F96449"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52</w:t>
            </w:r>
          </w:p>
        </w:tc>
        <w:tc>
          <w:tcPr>
            <w:tcW w:w="870" w:type="dxa"/>
            <w:shd w:val="clear" w:color="auto" w:fill="auto"/>
            <w:noWrap/>
            <w:vAlign w:val="bottom"/>
            <w:hideMark/>
          </w:tcPr>
          <w:p w14:paraId="2F891C90"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48</w:t>
            </w:r>
          </w:p>
        </w:tc>
        <w:tc>
          <w:tcPr>
            <w:tcW w:w="1069" w:type="dxa"/>
            <w:shd w:val="clear" w:color="auto" w:fill="auto"/>
            <w:noWrap/>
            <w:vAlign w:val="bottom"/>
            <w:hideMark/>
          </w:tcPr>
          <w:p w14:paraId="3A198433"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92,31</w:t>
            </w:r>
          </w:p>
        </w:tc>
      </w:tr>
      <w:tr w:rsidR="00F37857" w:rsidRPr="00FA0F76" w14:paraId="21849A5F" w14:textId="77777777" w:rsidTr="005A2ADD">
        <w:trPr>
          <w:trHeight w:val="264"/>
        </w:trPr>
        <w:tc>
          <w:tcPr>
            <w:tcW w:w="822" w:type="dxa"/>
            <w:shd w:val="clear" w:color="auto" w:fill="auto"/>
          </w:tcPr>
          <w:p w14:paraId="6A3F2E87" w14:textId="77777777" w:rsidR="00F37857" w:rsidRPr="00FA0F76" w:rsidRDefault="00F37857" w:rsidP="004C5752">
            <w:pPr>
              <w:pStyle w:val="a6"/>
              <w:numPr>
                <w:ilvl w:val="0"/>
                <w:numId w:val="36"/>
              </w:numPr>
              <w:tabs>
                <w:tab w:val="left" w:pos="360"/>
              </w:tabs>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14E8EAF4"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44BBBB86"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47"</w:t>
            </w:r>
          </w:p>
        </w:tc>
        <w:tc>
          <w:tcPr>
            <w:tcW w:w="973" w:type="dxa"/>
            <w:shd w:val="clear" w:color="auto" w:fill="auto"/>
            <w:noWrap/>
            <w:vAlign w:val="bottom"/>
            <w:hideMark/>
          </w:tcPr>
          <w:p w14:paraId="7115D8CC"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870" w:type="dxa"/>
            <w:shd w:val="clear" w:color="auto" w:fill="auto"/>
            <w:noWrap/>
            <w:vAlign w:val="bottom"/>
            <w:hideMark/>
          </w:tcPr>
          <w:p w14:paraId="6E2AF122"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c>
          <w:tcPr>
            <w:tcW w:w="1069" w:type="dxa"/>
            <w:shd w:val="clear" w:color="auto" w:fill="auto"/>
            <w:noWrap/>
            <w:vAlign w:val="bottom"/>
            <w:hideMark/>
          </w:tcPr>
          <w:p w14:paraId="00719C44"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88,89</w:t>
            </w:r>
          </w:p>
        </w:tc>
      </w:tr>
      <w:tr w:rsidR="00F37857" w:rsidRPr="00FA0F76" w14:paraId="38F2F1EE" w14:textId="77777777" w:rsidTr="005A2ADD">
        <w:trPr>
          <w:trHeight w:val="264"/>
        </w:trPr>
        <w:tc>
          <w:tcPr>
            <w:tcW w:w="822" w:type="dxa"/>
            <w:shd w:val="clear" w:color="auto" w:fill="auto"/>
          </w:tcPr>
          <w:p w14:paraId="7722F4CB" w14:textId="77777777" w:rsidR="00F37857" w:rsidRPr="00FA0F76" w:rsidRDefault="00F37857" w:rsidP="004C5752">
            <w:pPr>
              <w:pStyle w:val="a6"/>
              <w:numPr>
                <w:ilvl w:val="0"/>
                <w:numId w:val="36"/>
              </w:numPr>
              <w:tabs>
                <w:tab w:val="left" w:pos="360"/>
              </w:tabs>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131603A0"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64FFBE75"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48"</w:t>
            </w:r>
          </w:p>
        </w:tc>
        <w:tc>
          <w:tcPr>
            <w:tcW w:w="973" w:type="dxa"/>
            <w:shd w:val="clear" w:color="auto" w:fill="auto"/>
            <w:noWrap/>
            <w:vAlign w:val="bottom"/>
            <w:hideMark/>
          </w:tcPr>
          <w:p w14:paraId="423A78D4"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870" w:type="dxa"/>
            <w:shd w:val="clear" w:color="auto" w:fill="auto"/>
            <w:noWrap/>
            <w:vAlign w:val="bottom"/>
            <w:hideMark/>
          </w:tcPr>
          <w:p w14:paraId="583A2D30"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69" w:type="dxa"/>
            <w:shd w:val="clear" w:color="auto" w:fill="auto"/>
            <w:noWrap/>
            <w:vAlign w:val="bottom"/>
            <w:hideMark/>
          </w:tcPr>
          <w:p w14:paraId="4AE471E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96,43</w:t>
            </w:r>
          </w:p>
        </w:tc>
      </w:tr>
      <w:tr w:rsidR="00F37857" w:rsidRPr="00FA0F76" w14:paraId="2CBDD1DF" w14:textId="77777777" w:rsidTr="005A2ADD">
        <w:trPr>
          <w:trHeight w:val="264"/>
        </w:trPr>
        <w:tc>
          <w:tcPr>
            <w:tcW w:w="822" w:type="dxa"/>
            <w:shd w:val="clear" w:color="auto" w:fill="auto"/>
          </w:tcPr>
          <w:p w14:paraId="5B37FBB8" w14:textId="77777777" w:rsidR="00F37857" w:rsidRPr="00FA0F76" w:rsidRDefault="00F37857" w:rsidP="004C5752">
            <w:pPr>
              <w:pStyle w:val="a6"/>
              <w:numPr>
                <w:ilvl w:val="0"/>
                <w:numId w:val="36"/>
              </w:numPr>
              <w:tabs>
                <w:tab w:val="left" w:pos="360"/>
              </w:tabs>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0DC0ADE5"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14667FB6"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52"</w:t>
            </w:r>
          </w:p>
        </w:tc>
        <w:tc>
          <w:tcPr>
            <w:tcW w:w="973" w:type="dxa"/>
            <w:shd w:val="clear" w:color="auto" w:fill="auto"/>
            <w:noWrap/>
            <w:vAlign w:val="bottom"/>
            <w:hideMark/>
          </w:tcPr>
          <w:p w14:paraId="3B3E1F4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38</w:t>
            </w:r>
          </w:p>
        </w:tc>
        <w:tc>
          <w:tcPr>
            <w:tcW w:w="870" w:type="dxa"/>
            <w:shd w:val="clear" w:color="auto" w:fill="auto"/>
            <w:noWrap/>
            <w:vAlign w:val="bottom"/>
            <w:hideMark/>
          </w:tcPr>
          <w:p w14:paraId="5943403C"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36</w:t>
            </w:r>
          </w:p>
        </w:tc>
        <w:tc>
          <w:tcPr>
            <w:tcW w:w="1069" w:type="dxa"/>
            <w:shd w:val="clear" w:color="auto" w:fill="auto"/>
            <w:noWrap/>
            <w:vAlign w:val="bottom"/>
            <w:hideMark/>
          </w:tcPr>
          <w:p w14:paraId="04041C49"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94,74</w:t>
            </w:r>
          </w:p>
        </w:tc>
      </w:tr>
      <w:tr w:rsidR="00F37857" w:rsidRPr="00FA0F76" w14:paraId="4AA32CBE" w14:textId="77777777" w:rsidTr="005A2ADD">
        <w:trPr>
          <w:trHeight w:val="264"/>
        </w:trPr>
        <w:tc>
          <w:tcPr>
            <w:tcW w:w="822" w:type="dxa"/>
            <w:shd w:val="clear" w:color="auto" w:fill="auto"/>
          </w:tcPr>
          <w:p w14:paraId="09291814" w14:textId="77777777" w:rsidR="00F37857" w:rsidRPr="00FA0F76" w:rsidRDefault="00F37857" w:rsidP="004C5752">
            <w:pPr>
              <w:pStyle w:val="a6"/>
              <w:numPr>
                <w:ilvl w:val="0"/>
                <w:numId w:val="36"/>
              </w:numPr>
              <w:tabs>
                <w:tab w:val="left" w:pos="360"/>
              </w:tabs>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088D765C"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130FBF1C"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4 им. Н.А. Некрасова с углубленным изучением английского языка"</w:t>
            </w:r>
          </w:p>
        </w:tc>
        <w:tc>
          <w:tcPr>
            <w:tcW w:w="973" w:type="dxa"/>
            <w:shd w:val="clear" w:color="auto" w:fill="auto"/>
            <w:noWrap/>
            <w:vAlign w:val="bottom"/>
            <w:hideMark/>
          </w:tcPr>
          <w:p w14:paraId="5E2350BD"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60</w:t>
            </w:r>
          </w:p>
        </w:tc>
        <w:tc>
          <w:tcPr>
            <w:tcW w:w="870" w:type="dxa"/>
            <w:shd w:val="clear" w:color="auto" w:fill="auto"/>
            <w:noWrap/>
            <w:vAlign w:val="bottom"/>
            <w:hideMark/>
          </w:tcPr>
          <w:p w14:paraId="0BDD4C03"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58</w:t>
            </w:r>
          </w:p>
        </w:tc>
        <w:tc>
          <w:tcPr>
            <w:tcW w:w="1069" w:type="dxa"/>
            <w:shd w:val="clear" w:color="auto" w:fill="auto"/>
            <w:noWrap/>
            <w:vAlign w:val="bottom"/>
            <w:hideMark/>
          </w:tcPr>
          <w:p w14:paraId="43B9D16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96,67</w:t>
            </w:r>
          </w:p>
        </w:tc>
      </w:tr>
      <w:tr w:rsidR="00F37857" w:rsidRPr="00FA0F76" w14:paraId="740D40FD" w14:textId="77777777" w:rsidTr="005A2ADD">
        <w:trPr>
          <w:trHeight w:val="264"/>
        </w:trPr>
        <w:tc>
          <w:tcPr>
            <w:tcW w:w="822" w:type="dxa"/>
            <w:shd w:val="clear" w:color="auto" w:fill="auto"/>
          </w:tcPr>
          <w:p w14:paraId="70F84412" w14:textId="77777777" w:rsidR="00F37857" w:rsidRPr="00FA0F76" w:rsidRDefault="00F37857" w:rsidP="004C5752">
            <w:pPr>
              <w:pStyle w:val="a6"/>
              <w:numPr>
                <w:ilvl w:val="0"/>
                <w:numId w:val="36"/>
              </w:numPr>
              <w:tabs>
                <w:tab w:val="left" w:pos="360"/>
              </w:tabs>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7F585894"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09E3108A"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государственное общеобразовательное учреждение Ярославской области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33 им. К. Маркса с углубленным изучением математики"</w:t>
            </w:r>
          </w:p>
        </w:tc>
        <w:tc>
          <w:tcPr>
            <w:tcW w:w="973" w:type="dxa"/>
            <w:shd w:val="clear" w:color="auto" w:fill="auto"/>
            <w:noWrap/>
            <w:vAlign w:val="bottom"/>
            <w:hideMark/>
          </w:tcPr>
          <w:p w14:paraId="66FE2AB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70</w:t>
            </w:r>
          </w:p>
        </w:tc>
        <w:tc>
          <w:tcPr>
            <w:tcW w:w="870" w:type="dxa"/>
            <w:shd w:val="clear" w:color="auto" w:fill="auto"/>
            <w:noWrap/>
            <w:vAlign w:val="bottom"/>
            <w:hideMark/>
          </w:tcPr>
          <w:p w14:paraId="3FB98B3E"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69</w:t>
            </w:r>
          </w:p>
        </w:tc>
        <w:tc>
          <w:tcPr>
            <w:tcW w:w="1069" w:type="dxa"/>
            <w:shd w:val="clear" w:color="auto" w:fill="auto"/>
            <w:noWrap/>
            <w:vAlign w:val="bottom"/>
            <w:hideMark/>
          </w:tcPr>
          <w:p w14:paraId="4C1F9E6B"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98,57</w:t>
            </w:r>
          </w:p>
        </w:tc>
      </w:tr>
      <w:tr w:rsidR="00F37857" w:rsidRPr="00FA0F76" w14:paraId="1EB959DE" w14:textId="77777777" w:rsidTr="005A2ADD">
        <w:trPr>
          <w:trHeight w:val="264"/>
        </w:trPr>
        <w:tc>
          <w:tcPr>
            <w:tcW w:w="822" w:type="dxa"/>
            <w:shd w:val="clear" w:color="auto" w:fill="auto"/>
          </w:tcPr>
          <w:p w14:paraId="3B832D1C"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3266671C"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7CBDA82A"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42 им. Н.П. Гусева с углубленным изучением французского языка"</w:t>
            </w:r>
          </w:p>
        </w:tc>
        <w:tc>
          <w:tcPr>
            <w:tcW w:w="973" w:type="dxa"/>
            <w:shd w:val="clear" w:color="auto" w:fill="auto"/>
            <w:noWrap/>
            <w:vAlign w:val="bottom"/>
            <w:hideMark/>
          </w:tcPr>
          <w:p w14:paraId="12E9525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57</w:t>
            </w:r>
          </w:p>
        </w:tc>
        <w:tc>
          <w:tcPr>
            <w:tcW w:w="870" w:type="dxa"/>
            <w:shd w:val="clear" w:color="auto" w:fill="auto"/>
            <w:noWrap/>
            <w:vAlign w:val="bottom"/>
            <w:hideMark/>
          </w:tcPr>
          <w:p w14:paraId="1C08897B"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56</w:t>
            </w:r>
          </w:p>
        </w:tc>
        <w:tc>
          <w:tcPr>
            <w:tcW w:w="1069" w:type="dxa"/>
            <w:shd w:val="clear" w:color="auto" w:fill="auto"/>
            <w:noWrap/>
            <w:vAlign w:val="bottom"/>
            <w:hideMark/>
          </w:tcPr>
          <w:p w14:paraId="0E8EFE2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98,25</w:t>
            </w:r>
          </w:p>
        </w:tc>
      </w:tr>
      <w:tr w:rsidR="00F37857" w:rsidRPr="00FA0F76" w14:paraId="123EC1A6" w14:textId="77777777" w:rsidTr="005A2ADD">
        <w:trPr>
          <w:trHeight w:val="264"/>
        </w:trPr>
        <w:tc>
          <w:tcPr>
            <w:tcW w:w="822" w:type="dxa"/>
            <w:shd w:val="clear" w:color="auto" w:fill="auto"/>
          </w:tcPr>
          <w:p w14:paraId="47B94D80"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2ADEF5A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22EA4E3E"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49"</w:t>
            </w:r>
          </w:p>
        </w:tc>
        <w:tc>
          <w:tcPr>
            <w:tcW w:w="973" w:type="dxa"/>
            <w:shd w:val="clear" w:color="auto" w:fill="auto"/>
            <w:noWrap/>
            <w:vAlign w:val="bottom"/>
            <w:hideMark/>
          </w:tcPr>
          <w:p w14:paraId="11C85AAC"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72</w:t>
            </w:r>
          </w:p>
        </w:tc>
        <w:tc>
          <w:tcPr>
            <w:tcW w:w="870" w:type="dxa"/>
            <w:shd w:val="clear" w:color="auto" w:fill="auto"/>
            <w:noWrap/>
            <w:vAlign w:val="bottom"/>
            <w:hideMark/>
          </w:tcPr>
          <w:p w14:paraId="4E4B2A29"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71</w:t>
            </w:r>
          </w:p>
        </w:tc>
        <w:tc>
          <w:tcPr>
            <w:tcW w:w="1069" w:type="dxa"/>
            <w:shd w:val="clear" w:color="auto" w:fill="auto"/>
            <w:noWrap/>
            <w:vAlign w:val="bottom"/>
            <w:hideMark/>
          </w:tcPr>
          <w:p w14:paraId="349D5125"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98,61</w:t>
            </w:r>
          </w:p>
        </w:tc>
      </w:tr>
      <w:tr w:rsidR="00F37857" w:rsidRPr="00FA0F76" w14:paraId="1B727C97" w14:textId="77777777" w:rsidTr="005A2ADD">
        <w:trPr>
          <w:trHeight w:val="264"/>
        </w:trPr>
        <w:tc>
          <w:tcPr>
            <w:tcW w:w="822" w:type="dxa"/>
            <w:shd w:val="clear" w:color="auto" w:fill="auto"/>
          </w:tcPr>
          <w:p w14:paraId="0C97C28B"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350EFBAE"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39BE2F90"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70"</w:t>
            </w:r>
          </w:p>
        </w:tc>
        <w:tc>
          <w:tcPr>
            <w:tcW w:w="973" w:type="dxa"/>
            <w:shd w:val="clear" w:color="auto" w:fill="auto"/>
            <w:noWrap/>
            <w:vAlign w:val="bottom"/>
            <w:hideMark/>
          </w:tcPr>
          <w:p w14:paraId="50337C6E"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c>
          <w:tcPr>
            <w:tcW w:w="870" w:type="dxa"/>
            <w:shd w:val="clear" w:color="auto" w:fill="auto"/>
            <w:noWrap/>
            <w:vAlign w:val="bottom"/>
            <w:hideMark/>
          </w:tcPr>
          <w:p w14:paraId="62396EFC"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69" w:type="dxa"/>
            <w:shd w:val="clear" w:color="auto" w:fill="auto"/>
            <w:noWrap/>
            <w:vAlign w:val="bottom"/>
            <w:hideMark/>
          </w:tcPr>
          <w:p w14:paraId="5063B062"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90</w:t>
            </w:r>
          </w:p>
        </w:tc>
      </w:tr>
      <w:tr w:rsidR="00F37857" w:rsidRPr="00FA0F76" w14:paraId="2E0A0FDF" w14:textId="77777777" w:rsidTr="005A2ADD">
        <w:trPr>
          <w:trHeight w:val="264"/>
        </w:trPr>
        <w:tc>
          <w:tcPr>
            <w:tcW w:w="822" w:type="dxa"/>
            <w:shd w:val="clear" w:color="auto" w:fill="auto"/>
          </w:tcPr>
          <w:p w14:paraId="1222704B"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4E3AB301"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2CA94073"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15"</w:t>
            </w:r>
          </w:p>
        </w:tc>
        <w:tc>
          <w:tcPr>
            <w:tcW w:w="973" w:type="dxa"/>
            <w:shd w:val="clear" w:color="auto" w:fill="auto"/>
            <w:noWrap/>
            <w:vAlign w:val="bottom"/>
            <w:hideMark/>
          </w:tcPr>
          <w:p w14:paraId="741A58B0"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41</w:t>
            </w:r>
          </w:p>
        </w:tc>
        <w:tc>
          <w:tcPr>
            <w:tcW w:w="870" w:type="dxa"/>
            <w:shd w:val="clear" w:color="auto" w:fill="auto"/>
            <w:noWrap/>
            <w:vAlign w:val="bottom"/>
            <w:hideMark/>
          </w:tcPr>
          <w:p w14:paraId="31C93AC5"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40</w:t>
            </w:r>
          </w:p>
        </w:tc>
        <w:tc>
          <w:tcPr>
            <w:tcW w:w="1069" w:type="dxa"/>
            <w:shd w:val="clear" w:color="auto" w:fill="auto"/>
            <w:noWrap/>
            <w:vAlign w:val="bottom"/>
            <w:hideMark/>
          </w:tcPr>
          <w:p w14:paraId="0FE06186"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97,56</w:t>
            </w:r>
          </w:p>
        </w:tc>
      </w:tr>
      <w:tr w:rsidR="00F37857" w:rsidRPr="00FA0F76" w14:paraId="03C7696F" w14:textId="77777777" w:rsidTr="005A2ADD">
        <w:trPr>
          <w:trHeight w:val="264"/>
        </w:trPr>
        <w:tc>
          <w:tcPr>
            <w:tcW w:w="822" w:type="dxa"/>
            <w:shd w:val="clear" w:color="auto" w:fill="auto"/>
          </w:tcPr>
          <w:p w14:paraId="530FAEB5"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1BAE47A6"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6B6DEA1E"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Открытая</w:t>
            </w:r>
            <w:proofErr w:type="gramEnd"/>
            <w:r w:rsidRPr="00FA0F76">
              <w:rPr>
                <w:rFonts w:ascii="Arial" w:eastAsia="Times New Roman" w:hAnsi="Arial" w:cs="Arial"/>
                <w:color w:val="000000"/>
                <w:sz w:val="20"/>
                <w:szCs w:val="20"/>
                <w:lang w:eastAsia="ru-RU"/>
              </w:rPr>
              <w:t xml:space="preserve"> (сменная) школа № 96"</w:t>
            </w:r>
          </w:p>
        </w:tc>
        <w:tc>
          <w:tcPr>
            <w:tcW w:w="973" w:type="dxa"/>
            <w:shd w:val="clear" w:color="auto" w:fill="auto"/>
            <w:noWrap/>
            <w:vAlign w:val="bottom"/>
            <w:hideMark/>
          </w:tcPr>
          <w:p w14:paraId="72BB7AA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870" w:type="dxa"/>
            <w:shd w:val="clear" w:color="auto" w:fill="auto"/>
            <w:noWrap/>
            <w:vAlign w:val="bottom"/>
            <w:hideMark/>
          </w:tcPr>
          <w:p w14:paraId="1D5D5F51"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069" w:type="dxa"/>
            <w:shd w:val="clear" w:color="auto" w:fill="auto"/>
            <w:noWrap/>
            <w:vAlign w:val="bottom"/>
            <w:hideMark/>
          </w:tcPr>
          <w:p w14:paraId="221E69A3"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94,74</w:t>
            </w:r>
          </w:p>
        </w:tc>
      </w:tr>
      <w:tr w:rsidR="00F37857" w:rsidRPr="00FA0F76" w14:paraId="7FCC1E4D" w14:textId="77777777" w:rsidTr="005A2ADD">
        <w:trPr>
          <w:trHeight w:val="264"/>
        </w:trPr>
        <w:tc>
          <w:tcPr>
            <w:tcW w:w="822" w:type="dxa"/>
            <w:shd w:val="clear" w:color="auto" w:fill="auto"/>
          </w:tcPr>
          <w:p w14:paraId="14248B4A"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59003FB1"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635FB636"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9 имени Ивана Ткаченко"</w:t>
            </w:r>
          </w:p>
        </w:tc>
        <w:tc>
          <w:tcPr>
            <w:tcW w:w="973" w:type="dxa"/>
            <w:shd w:val="clear" w:color="auto" w:fill="auto"/>
            <w:noWrap/>
            <w:vAlign w:val="bottom"/>
            <w:hideMark/>
          </w:tcPr>
          <w:p w14:paraId="69DE203D"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870" w:type="dxa"/>
            <w:shd w:val="clear" w:color="auto" w:fill="auto"/>
            <w:noWrap/>
            <w:vAlign w:val="bottom"/>
            <w:hideMark/>
          </w:tcPr>
          <w:p w14:paraId="0987B036"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69" w:type="dxa"/>
            <w:shd w:val="clear" w:color="auto" w:fill="auto"/>
            <w:noWrap/>
            <w:vAlign w:val="bottom"/>
            <w:hideMark/>
          </w:tcPr>
          <w:p w14:paraId="357FB83F"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96,15</w:t>
            </w:r>
          </w:p>
        </w:tc>
      </w:tr>
      <w:tr w:rsidR="00F37857" w:rsidRPr="00FA0F76" w14:paraId="759383CE" w14:textId="77777777" w:rsidTr="005A2ADD">
        <w:trPr>
          <w:trHeight w:val="264"/>
        </w:trPr>
        <w:tc>
          <w:tcPr>
            <w:tcW w:w="822" w:type="dxa"/>
            <w:shd w:val="clear" w:color="auto" w:fill="auto"/>
          </w:tcPr>
          <w:p w14:paraId="54B372DF"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034ABB71"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236A45AC"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37 с углубленным изучением английского языка"</w:t>
            </w:r>
          </w:p>
        </w:tc>
        <w:tc>
          <w:tcPr>
            <w:tcW w:w="973" w:type="dxa"/>
            <w:shd w:val="clear" w:color="auto" w:fill="auto"/>
            <w:noWrap/>
            <w:vAlign w:val="bottom"/>
            <w:hideMark/>
          </w:tcPr>
          <w:p w14:paraId="3EFFAEED"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60</w:t>
            </w:r>
          </w:p>
        </w:tc>
        <w:tc>
          <w:tcPr>
            <w:tcW w:w="870" w:type="dxa"/>
            <w:shd w:val="clear" w:color="auto" w:fill="auto"/>
            <w:noWrap/>
            <w:vAlign w:val="bottom"/>
            <w:hideMark/>
          </w:tcPr>
          <w:p w14:paraId="71E692F6"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58</w:t>
            </w:r>
          </w:p>
        </w:tc>
        <w:tc>
          <w:tcPr>
            <w:tcW w:w="1069" w:type="dxa"/>
            <w:shd w:val="clear" w:color="auto" w:fill="auto"/>
            <w:noWrap/>
            <w:vAlign w:val="bottom"/>
            <w:hideMark/>
          </w:tcPr>
          <w:p w14:paraId="35A0D18B"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96,67</w:t>
            </w:r>
          </w:p>
        </w:tc>
      </w:tr>
      <w:tr w:rsidR="00F37857" w:rsidRPr="00FA0F76" w14:paraId="047227F0" w14:textId="77777777" w:rsidTr="005A2ADD">
        <w:trPr>
          <w:trHeight w:val="264"/>
        </w:trPr>
        <w:tc>
          <w:tcPr>
            <w:tcW w:w="822" w:type="dxa"/>
            <w:shd w:val="clear" w:color="auto" w:fill="auto"/>
          </w:tcPr>
          <w:p w14:paraId="37346C86"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71341FB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05CD9033"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44"</w:t>
            </w:r>
          </w:p>
        </w:tc>
        <w:tc>
          <w:tcPr>
            <w:tcW w:w="973" w:type="dxa"/>
            <w:shd w:val="clear" w:color="auto" w:fill="auto"/>
            <w:noWrap/>
            <w:vAlign w:val="bottom"/>
            <w:hideMark/>
          </w:tcPr>
          <w:p w14:paraId="3A219AD1"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c>
          <w:tcPr>
            <w:tcW w:w="870" w:type="dxa"/>
            <w:shd w:val="clear" w:color="auto" w:fill="auto"/>
            <w:noWrap/>
            <w:vAlign w:val="bottom"/>
            <w:hideMark/>
          </w:tcPr>
          <w:p w14:paraId="363D16CC"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c>
          <w:tcPr>
            <w:tcW w:w="1069" w:type="dxa"/>
            <w:shd w:val="clear" w:color="auto" w:fill="auto"/>
            <w:noWrap/>
            <w:vAlign w:val="bottom"/>
            <w:hideMark/>
          </w:tcPr>
          <w:p w14:paraId="60A065E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81,25</w:t>
            </w:r>
          </w:p>
        </w:tc>
      </w:tr>
      <w:tr w:rsidR="00F37857" w:rsidRPr="00FA0F76" w14:paraId="29AE36A8" w14:textId="77777777" w:rsidTr="005A2ADD">
        <w:trPr>
          <w:trHeight w:val="264"/>
        </w:trPr>
        <w:tc>
          <w:tcPr>
            <w:tcW w:w="822" w:type="dxa"/>
            <w:shd w:val="clear" w:color="auto" w:fill="auto"/>
          </w:tcPr>
          <w:p w14:paraId="2A72CD93"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11453A66"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10446206"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57"</w:t>
            </w:r>
          </w:p>
        </w:tc>
        <w:tc>
          <w:tcPr>
            <w:tcW w:w="973" w:type="dxa"/>
            <w:shd w:val="clear" w:color="auto" w:fill="auto"/>
            <w:noWrap/>
            <w:vAlign w:val="bottom"/>
            <w:hideMark/>
          </w:tcPr>
          <w:p w14:paraId="2A7148A3"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31</w:t>
            </w:r>
          </w:p>
        </w:tc>
        <w:tc>
          <w:tcPr>
            <w:tcW w:w="870" w:type="dxa"/>
            <w:shd w:val="clear" w:color="auto" w:fill="auto"/>
            <w:noWrap/>
            <w:vAlign w:val="bottom"/>
            <w:hideMark/>
          </w:tcPr>
          <w:p w14:paraId="56FC617E"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c>
          <w:tcPr>
            <w:tcW w:w="1069" w:type="dxa"/>
            <w:shd w:val="clear" w:color="auto" w:fill="auto"/>
            <w:noWrap/>
            <w:vAlign w:val="bottom"/>
            <w:hideMark/>
          </w:tcPr>
          <w:p w14:paraId="2B34F52B"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96,77</w:t>
            </w:r>
          </w:p>
        </w:tc>
      </w:tr>
      <w:tr w:rsidR="00F37857" w:rsidRPr="00FA0F76" w14:paraId="62993377" w14:textId="77777777" w:rsidTr="005A2ADD">
        <w:trPr>
          <w:trHeight w:val="264"/>
        </w:trPr>
        <w:tc>
          <w:tcPr>
            <w:tcW w:w="822" w:type="dxa"/>
            <w:shd w:val="clear" w:color="auto" w:fill="auto"/>
          </w:tcPr>
          <w:p w14:paraId="1B73A22D"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3E21555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194F64A9"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71"</w:t>
            </w:r>
          </w:p>
        </w:tc>
        <w:tc>
          <w:tcPr>
            <w:tcW w:w="973" w:type="dxa"/>
            <w:shd w:val="clear" w:color="auto" w:fill="auto"/>
            <w:noWrap/>
            <w:vAlign w:val="bottom"/>
            <w:hideMark/>
          </w:tcPr>
          <w:p w14:paraId="15D5587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54</w:t>
            </w:r>
          </w:p>
        </w:tc>
        <w:tc>
          <w:tcPr>
            <w:tcW w:w="870" w:type="dxa"/>
            <w:shd w:val="clear" w:color="auto" w:fill="auto"/>
            <w:noWrap/>
            <w:vAlign w:val="bottom"/>
            <w:hideMark/>
          </w:tcPr>
          <w:p w14:paraId="34AFF2D3"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50</w:t>
            </w:r>
          </w:p>
        </w:tc>
        <w:tc>
          <w:tcPr>
            <w:tcW w:w="1069" w:type="dxa"/>
            <w:shd w:val="clear" w:color="auto" w:fill="auto"/>
            <w:noWrap/>
            <w:vAlign w:val="bottom"/>
            <w:hideMark/>
          </w:tcPr>
          <w:p w14:paraId="5D034C76"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92,59</w:t>
            </w:r>
          </w:p>
        </w:tc>
      </w:tr>
      <w:tr w:rsidR="00F37857" w:rsidRPr="00FA0F76" w14:paraId="14BD686E" w14:textId="77777777" w:rsidTr="005A2ADD">
        <w:trPr>
          <w:trHeight w:val="264"/>
        </w:trPr>
        <w:tc>
          <w:tcPr>
            <w:tcW w:w="822" w:type="dxa"/>
            <w:shd w:val="clear" w:color="auto" w:fill="auto"/>
          </w:tcPr>
          <w:p w14:paraId="2A584BF3"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18667C73"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4005D529"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76"</w:t>
            </w:r>
          </w:p>
        </w:tc>
        <w:tc>
          <w:tcPr>
            <w:tcW w:w="973" w:type="dxa"/>
            <w:shd w:val="clear" w:color="auto" w:fill="auto"/>
            <w:noWrap/>
            <w:vAlign w:val="bottom"/>
            <w:hideMark/>
          </w:tcPr>
          <w:p w14:paraId="3ACF5924"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45</w:t>
            </w:r>
          </w:p>
        </w:tc>
        <w:tc>
          <w:tcPr>
            <w:tcW w:w="870" w:type="dxa"/>
            <w:shd w:val="clear" w:color="auto" w:fill="auto"/>
            <w:noWrap/>
            <w:vAlign w:val="bottom"/>
            <w:hideMark/>
          </w:tcPr>
          <w:p w14:paraId="3F9B8C5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41</w:t>
            </w:r>
          </w:p>
        </w:tc>
        <w:tc>
          <w:tcPr>
            <w:tcW w:w="1069" w:type="dxa"/>
            <w:shd w:val="clear" w:color="auto" w:fill="auto"/>
            <w:noWrap/>
            <w:vAlign w:val="bottom"/>
            <w:hideMark/>
          </w:tcPr>
          <w:p w14:paraId="4D641D1B"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91,11</w:t>
            </w:r>
          </w:p>
        </w:tc>
      </w:tr>
      <w:tr w:rsidR="00F37857" w:rsidRPr="00FA0F76" w14:paraId="7A20E9AD" w14:textId="77777777" w:rsidTr="005A2ADD">
        <w:trPr>
          <w:trHeight w:val="264"/>
        </w:trPr>
        <w:tc>
          <w:tcPr>
            <w:tcW w:w="822" w:type="dxa"/>
            <w:shd w:val="clear" w:color="auto" w:fill="auto"/>
          </w:tcPr>
          <w:p w14:paraId="415C12B6"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0446A64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581A9A98"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6 имени </w:t>
            </w:r>
            <w:proofErr w:type="spellStart"/>
            <w:r w:rsidRPr="00FA0F76">
              <w:rPr>
                <w:rFonts w:ascii="Arial" w:eastAsia="Times New Roman" w:hAnsi="Arial" w:cs="Arial"/>
                <w:color w:val="000000"/>
                <w:sz w:val="20"/>
                <w:szCs w:val="20"/>
                <w:lang w:eastAsia="ru-RU"/>
              </w:rPr>
              <w:t>Подвойского</w:t>
            </w:r>
            <w:proofErr w:type="spellEnd"/>
            <w:r w:rsidRPr="00FA0F76">
              <w:rPr>
                <w:rFonts w:ascii="Arial" w:eastAsia="Times New Roman" w:hAnsi="Arial" w:cs="Arial"/>
                <w:color w:val="000000"/>
                <w:sz w:val="20"/>
                <w:szCs w:val="20"/>
                <w:lang w:eastAsia="ru-RU"/>
              </w:rPr>
              <w:t>"</w:t>
            </w:r>
          </w:p>
        </w:tc>
        <w:tc>
          <w:tcPr>
            <w:tcW w:w="973" w:type="dxa"/>
            <w:shd w:val="clear" w:color="auto" w:fill="auto"/>
            <w:noWrap/>
            <w:vAlign w:val="bottom"/>
            <w:hideMark/>
          </w:tcPr>
          <w:p w14:paraId="0FA99B74"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870" w:type="dxa"/>
            <w:shd w:val="clear" w:color="auto" w:fill="auto"/>
            <w:noWrap/>
            <w:vAlign w:val="bottom"/>
            <w:hideMark/>
          </w:tcPr>
          <w:p w14:paraId="78BD69A2"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c>
          <w:tcPr>
            <w:tcW w:w="1069" w:type="dxa"/>
            <w:shd w:val="clear" w:color="auto" w:fill="auto"/>
            <w:noWrap/>
            <w:vAlign w:val="bottom"/>
            <w:hideMark/>
          </w:tcPr>
          <w:p w14:paraId="158A6A69"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88,89</w:t>
            </w:r>
          </w:p>
        </w:tc>
      </w:tr>
      <w:tr w:rsidR="00F37857" w:rsidRPr="00FA0F76" w14:paraId="3370BADA" w14:textId="77777777" w:rsidTr="005A2ADD">
        <w:trPr>
          <w:trHeight w:val="264"/>
        </w:trPr>
        <w:tc>
          <w:tcPr>
            <w:tcW w:w="822" w:type="dxa"/>
            <w:shd w:val="clear" w:color="auto" w:fill="auto"/>
          </w:tcPr>
          <w:p w14:paraId="5BB18024"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438DCD4E"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43375D65"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14 имени </w:t>
            </w:r>
            <w:proofErr w:type="spellStart"/>
            <w:r w:rsidRPr="00FA0F76">
              <w:rPr>
                <w:rFonts w:ascii="Arial" w:eastAsia="Times New Roman" w:hAnsi="Arial" w:cs="Arial"/>
                <w:color w:val="000000"/>
                <w:sz w:val="20"/>
                <w:szCs w:val="20"/>
                <w:lang w:eastAsia="ru-RU"/>
              </w:rPr>
              <w:t>Лататуева</w:t>
            </w:r>
            <w:proofErr w:type="spellEnd"/>
            <w:r w:rsidRPr="00FA0F76">
              <w:rPr>
                <w:rFonts w:ascii="Arial" w:eastAsia="Times New Roman" w:hAnsi="Arial" w:cs="Arial"/>
                <w:color w:val="000000"/>
                <w:sz w:val="20"/>
                <w:szCs w:val="20"/>
                <w:lang w:eastAsia="ru-RU"/>
              </w:rPr>
              <w:t xml:space="preserve"> В.Н."</w:t>
            </w:r>
          </w:p>
        </w:tc>
        <w:tc>
          <w:tcPr>
            <w:tcW w:w="973" w:type="dxa"/>
            <w:shd w:val="clear" w:color="auto" w:fill="auto"/>
            <w:noWrap/>
            <w:vAlign w:val="bottom"/>
            <w:hideMark/>
          </w:tcPr>
          <w:p w14:paraId="3E06B51F"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38</w:t>
            </w:r>
          </w:p>
        </w:tc>
        <w:tc>
          <w:tcPr>
            <w:tcW w:w="870" w:type="dxa"/>
            <w:shd w:val="clear" w:color="auto" w:fill="auto"/>
            <w:noWrap/>
            <w:vAlign w:val="bottom"/>
            <w:hideMark/>
          </w:tcPr>
          <w:p w14:paraId="225F406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37</w:t>
            </w:r>
          </w:p>
        </w:tc>
        <w:tc>
          <w:tcPr>
            <w:tcW w:w="1069" w:type="dxa"/>
            <w:shd w:val="clear" w:color="auto" w:fill="auto"/>
            <w:noWrap/>
            <w:vAlign w:val="bottom"/>
            <w:hideMark/>
          </w:tcPr>
          <w:p w14:paraId="3B36769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97,37</w:t>
            </w:r>
          </w:p>
        </w:tc>
      </w:tr>
      <w:tr w:rsidR="00F37857" w:rsidRPr="00FA0F76" w14:paraId="2516F7BB" w14:textId="77777777" w:rsidTr="005A2ADD">
        <w:trPr>
          <w:trHeight w:val="264"/>
        </w:trPr>
        <w:tc>
          <w:tcPr>
            <w:tcW w:w="822" w:type="dxa"/>
            <w:shd w:val="clear" w:color="auto" w:fill="auto"/>
          </w:tcPr>
          <w:p w14:paraId="06BD0CEC"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1DA5776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5D0A6B67"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21 имени А.М. Достоевского"</w:t>
            </w:r>
          </w:p>
        </w:tc>
        <w:tc>
          <w:tcPr>
            <w:tcW w:w="973" w:type="dxa"/>
            <w:shd w:val="clear" w:color="auto" w:fill="auto"/>
            <w:noWrap/>
            <w:vAlign w:val="bottom"/>
            <w:hideMark/>
          </w:tcPr>
          <w:p w14:paraId="73C7294E"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c>
          <w:tcPr>
            <w:tcW w:w="870" w:type="dxa"/>
            <w:shd w:val="clear" w:color="auto" w:fill="auto"/>
            <w:noWrap/>
            <w:vAlign w:val="bottom"/>
            <w:hideMark/>
          </w:tcPr>
          <w:p w14:paraId="3A887BD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1069" w:type="dxa"/>
            <w:shd w:val="clear" w:color="auto" w:fill="auto"/>
            <w:noWrap/>
            <w:vAlign w:val="bottom"/>
            <w:hideMark/>
          </w:tcPr>
          <w:p w14:paraId="2103AD2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96,67</w:t>
            </w:r>
          </w:p>
        </w:tc>
      </w:tr>
      <w:tr w:rsidR="00F37857" w:rsidRPr="00FA0F76" w14:paraId="6EBE5D54" w14:textId="77777777" w:rsidTr="005A2ADD">
        <w:trPr>
          <w:trHeight w:val="264"/>
        </w:trPr>
        <w:tc>
          <w:tcPr>
            <w:tcW w:w="822" w:type="dxa"/>
            <w:shd w:val="clear" w:color="auto" w:fill="auto"/>
          </w:tcPr>
          <w:p w14:paraId="7D2A81BE"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62C05ACB"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1C8E4DBF"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28"</w:t>
            </w:r>
          </w:p>
        </w:tc>
        <w:tc>
          <w:tcPr>
            <w:tcW w:w="973" w:type="dxa"/>
            <w:shd w:val="clear" w:color="auto" w:fill="auto"/>
            <w:noWrap/>
            <w:vAlign w:val="bottom"/>
            <w:hideMark/>
          </w:tcPr>
          <w:p w14:paraId="1A49571B"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34</w:t>
            </w:r>
          </w:p>
        </w:tc>
        <w:tc>
          <w:tcPr>
            <w:tcW w:w="870" w:type="dxa"/>
            <w:shd w:val="clear" w:color="auto" w:fill="auto"/>
            <w:noWrap/>
            <w:vAlign w:val="bottom"/>
            <w:hideMark/>
          </w:tcPr>
          <w:p w14:paraId="0A9F5B90"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33</w:t>
            </w:r>
          </w:p>
        </w:tc>
        <w:tc>
          <w:tcPr>
            <w:tcW w:w="1069" w:type="dxa"/>
            <w:shd w:val="clear" w:color="auto" w:fill="auto"/>
            <w:noWrap/>
            <w:vAlign w:val="bottom"/>
            <w:hideMark/>
          </w:tcPr>
          <w:p w14:paraId="1E8851FF"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97,06</w:t>
            </w:r>
          </w:p>
        </w:tc>
      </w:tr>
      <w:tr w:rsidR="00F37857" w:rsidRPr="00FA0F76" w14:paraId="5DD49750" w14:textId="77777777" w:rsidTr="005A2ADD">
        <w:trPr>
          <w:trHeight w:val="264"/>
        </w:trPr>
        <w:tc>
          <w:tcPr>
            <w:tcW w:w="822" w:type="dxa"/>
            <w:shd w:val="clear" w:color="auto" w:fill="auto"/>
          </w:tcPr>
          <w:p w14:paraId="180F5A7A"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200EB0A5"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5D5255E4"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78"</w:t>
            </w:r>
          </w:p>
        </w:tc>
        <w:tc>
          <w:tcPr>
            <w:tcW w:w="973" w:type="dxa"/>
            <w:shd w:val="clear" w:color="auto" w:fill="auto"/>
            <w:noWrap/>
            <w:vAlign w:val="bottom"/>
            <w:hideMark/>
          </w:tcPr>
          <w:p w14:paraId="3AB5E85D"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c>
          <w:tcPr>
            <w:tcW w:w="870" w:type="dxa"/>
            <w:shd w:val="clear" w:color="auto" w:fill="auto"/>
            <w:noWrap/>
            <w:vAlign w:val="bottom"/>
            <w:hideMark/>
          </w:tcPr>
          <w:p w14:paraId="6FA01E22"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69" w:type="dxa"/>
            <w:shd w:val="clear" w:color="auto" w:fill="auto"/>
            <w:noWrap/>
            <w:vAlign w:val="bottom"/>
            <w:hideMark/>
          </w:tcPr>
          <w:p w14:paraId="6CB10332"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90</w:t>
            </w:r>
          </w:p>
        </w:tc>
      </w:tr>
      <w:tr w:rsidR="00F37857" w:rsidRPr="00FA0F76" w14:paraId="6991DF93" w14:textId="77777777" w:rsidTr="005A2ADD">
        <w:trPr>
          <w:trHeight w:val="264"/>
        </w:trPr>
        <w:tc>
          <w:tcPr>
            <w:tcW w:w="822" w:type="dxa"/>
            <w:shd w:val="clear" w:color="auto" w:fill="auto"/>
          </w:tcPr>
          <w:p w14:paraId="3FBDC588"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6E4FDAB4"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632" w:type="dxa"/>
            <w:shd w:val="clear" w:color="auto" w:fill="auto"/>
            <w:noWrap/>
            <w:vAlign w:val="center"/>
            <w:hideMark/>
          </w:tcPr>
          <w:p w14:paraId="1D5D4250"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"Гимназия № 1"</w:t>
            </w:r>
          </w:p>
        </w:tc>
        <w:tc>
          <w:tcPr>
            <w:tcW w:w="973" w:type="dxa"/>
            <w:shd w:val="clear" w:color="auto" w:fill="auto"/>
            <w:noWrap/>
            <w:vAlign w:val="bottom"/>
            <w:hideMark/>
          </w:tcPr>
          <w:p w14:paraId="1DC5C7D6"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77</w:t>
            </w:r>
          </w:p>
        </w:tc>
        <w:tc>
          <w:tcPr>
            <w:tcW w:w="870" w:type="dxa"/>
            <w:shd w:val="clear" w:color="auto" w:fill="auto"/>
            <w:noWrap/>
            <w:vAlign w:val="bottom"/>
            <w:hideMark/>
          </w:tcPr>
          <w:p w14:paraId="47902F3D"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76</w:t>
            </w:r>
          </w:p>
        </w:tc>
        <w:tc>
          <w:tcPr>
            <w:tcW w:w="1069" w:type="dxa"/>
            <w:shd w:val="clear" w:color="auto" w:fill="auto"/>
            <w:noWrap/>
            <w:vAlign w:val="bottom"/>
            <w:hideMark/>
          </w:tcPr>
          <w:p w14:paraId="0171107B"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98,7</w:t>
            </w:r>
          </w:p>
        </w:tc>
      </w:tr>
      <w:tr w:rsidR="00F37857" w:rsidRPr="00FA0F76" w14:paraId="13CFE1FC" w14:textId="77777777" w:rsidTr="005A2ADD">
        <w:trPr>
          <w:trHeight w:val="264"/>
        </w:trPr>
        <w:tc>
          <w:tcPr>
            <w:tcW w:w="822" w:type="dxa"/>
            <w:shd w:val="clear" w:color="auto" w:fill="auto"/>
          </w:tcPr>
          <w:p w14:paraId="1C3B00A5"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1E946AA6"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c>
          <w:tcPr>
            <w:tcW w:w="10632" w:type="dxa"/>
            <w:shd w:val="clear" w:color="auto" w:fill="auto"/>
            <w:noWrap/>
            <w:vAlign w:val="center"/>
            <w:hideMark/>
          </w:tcPr>
          <w:p w14:paraId="36CE26EF"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Большесельская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973" w:type="dxa"/>
            <w:shd w:val="clear" w:color="auto" w:fill="auto"/>
            <w:noWrap/>
            <w:vAlign w:val="bottom"/>
            <w:hideMark/>
          </w:tcPr>
          <w:p w14:paraId="1DB85F31"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c>
          <w:tcPr>
            <w:tcW w:w="870" w:type="dxa"/>
            <w:shd w:val="clear" w:color="auto" w:fill="auto"/>
            <w:noWrap/>
            <w:vAlign w:val="bottom"/>
            <w:hideMark/>
          </w:tcPr>
          <w:p w14:paraId="45288F6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1069" w:type="dxa"/>
            <w:shd w:val="clear" w:color="auto" w:fill="auto"/>
            <w:noWrap/>
            <w:vAlign w:val="bottom"/>
            <w:hideMark/>
          </w:tcPr>
          <w:p w14:paraId="40122986"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92,31</w:t>
            </w:r>
          </w:p>
        </w:tc>
      </w:tr>
      <w:tr w:rsidR="00F37857" w:rsidRPr="00FA0F76" w14:paraId="408301CB" w14:textId="77777777" w:rsidTr="005A2ADD">
        <w:trPr>
          <w:trHeight w:val="264"/>
        </w:trPr>
        <w:tc>
          <w:tcPr>
            <w:tcW w:w="822" w:type="dxa"/>
            <w:shd w:val="clear" w:color="auto" w:fill="auto"/>
          </w:tcPr>
          <w:p w14:paraId="291D2E08"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5F7BA632"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10632" w:type="dxa"/>
            <w:shd w:val="clear" w:color="auto" w:fill="auto"/>
            <w:noWrap/>
            <w:vAlign w:val="center"/>
            <w:hideMark/>
          </w:tcPr>
          <w:p w14:paraId="157CDF80"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Борисоглебская средняя общеобразовательная школа № 2</w:t>
            </w:r>
          </w:p>
        </w:tc>
        <w:tc>
          <w:tcPr>
            <w:tcW w:w="973" w:type="dxa"/>
            <w:shd w:val="clear" w:color="auto" w:fill="auto"/>
            <w:noWrap/>
            <w:vAlign w:val="bottom"/>
            <w:hideMark/>
          </w:tcPr>
          <w:p w14:paraId="7296E413"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870" w:type="dxa"/>
            <w:shd w:val="clear" w:color="auto" w:fill="auto"/>
            <w:noWrap/>
            <w:vAlign w:val="bottom"/>
            <w:hideMark/>
          </w:tcPr>
          <w:p w14:paraId="21B89E0C"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c>
          <w:tcPr>
            <w:tcW w:w="1069" w:type="dxa"/>
            <w:shd w:val="clear" w:color="auto" w:fill="auto"/>
            <w:noWrap/>
            <w:vAlign w:val="bottom"/>
            <w:hideMark/>
          </w:tcPr>
          <w:p w14:paraId="4293F0A0"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92,86</w:t>
            </w:r>
          </w:p>
        </w:tc>
      </w:tr>
      <w:tr w:rsidR="00F37857" w:rsidRPr="00FA0F76" w14:paraId="0F09F8DC" w14:textId="77777777" w:rsidTr="005A2ADD">
        <w:trPr>
          <w:trHeight w:val="264"/>
        </w:trPr>
        <w:tc>
          <w:tcPr>
            <w:tcW w:w="822" w:type="dxa"/>
            <w:shd w:val="clear" w:color="auto" w:fill="auto"/>
          </w:tcPr>
          <w:p w14:paraId="7CE89026"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00EF05FB"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13</w:t>
            </w:r>
          </w:p>
        </w:tc>
        <w:tc>
          <w:tcPr>
            <w:tcW w:w="10632" w:type="dxa"/>
            <w:shd w:val="clear" w:color="auto" w:fill="auto"/>
            <w:noWrap/>
            <w:vAlign w:val="center"/>
            <w:hideMark/>
          </w:tcPr>
          <w:p w14:paraId="640A86A6"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Брейтовская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973" w:type="dxa"/>
            <w:shd w:val="clear" w:color="auto" w:fill="auto"/>
            <w:noWrap/>
            <w:vAlign w:val="bottom"/>
            <w:hideMark/>
          </w:tcPr>
          <w:p w14:paraId="02DC7BEE"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870" w:type="dxa"/>
            <w:shd w:val="clear" w:color="auto" w:fill="auto"/>
            <w:noWrap/>
            <w:vAlign w:val="bottom"/>
            <w:hideMark/>
          </w:tcPr>
          <w:p w14:paraId="5F8B02F8"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69" w:type="dxa"/>
            <w:shd w:val="clear" w:color="auto" w:fill="auto"/>
            <w:noWrap/>
            <w:vAlign w:val="bottom"/>
            <w:hideMark/>
          </w:tcPr>
          <w:p w14:paraId="72FDD60F"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91,3</w:t>
            </w:r>
          </w:p>
        </w:tc>
      </w:tr>
      <w:tr w:rsidR="00F37857" w:rsidRPr="00FA0F76" w14:paraId="6570FDC6" w14:textId="77777777" w:rsidTr="005A2ADD">
        <w:trPr>
          <w:trHeight w:val="264"/>
        </w:trPr>
        <w:tc>
          <w:tcPr>
            <w:tcW w:w="822" w:type="dxa"/>
            <w:shd w:val="clear" w:color="auto" w:fill="auto"/>
          </w:tcPr>
          <w:p w14:paraId="0C9CC9B2"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75F266DC"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0632" w:type="dxa"/>
            <w:shd w:val="clear" w:color="auto" w:fill="auto"/>
            <w:noWrap/>
            <w:vAlign w:val="center"/>
            <w:hideMark/>
          </w:tcPr>
          <w:p w14:paraId="78010DB2"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Некоузская</w:t>
            </w:r>
            <w:proofErr w:type="spellEnd"/>
            <w:r w:rsidRPr="00FA0F76">
              <w:rPr>
                <w:rFonts w:ascii="Arial" w:eastAsia="Times New Roman" w:hAnsi="Arial" w:cs="Arial"/>
                <w:color w:val="000000"/>
                <w:sz w:val="20"/>
                <w:szCs w:val="20"/>
                <w:lang w:eastAsia="ru-RU"/>
              </w:rPr>
              <w:t xml:space="preserve"> </w:t>
            </w:r>
            <w:proofErr w:type="gramStart"/>
            <w:r w:rsidRPr="00FA0F76">
              <w:rPr>
                <w:rFonts w:ascii="Arial" w:eastAsia="Times New Roman" w:hAnsi="Arial" w:cs="Arial"/>
                <w:color w:val="000000"/>
                <w:sz w:val="20"/>
                <w:szCs w:val="20"/>
                <w:lang w:eastAsia="ru-RU"/>
              </w:rPr>
              <w:t>вечерняя</w:t>
            </w:r>
            <w:proofErr w:type="gramEnd"/>
            <w:r w:rsidRPr="00FA0F76">
              <w:rPr>
                <w:rFonts w:ascii="Arial" w:eastAsia="Times New Roman" w:hAnsi="Arial" w:cs="Arial"/>
                <w:color w:val="000000"/>
                <w:sz w:val="20"/>
                <w:szCs w:val="20"/>
                <w:lang w:eastAsia="ru-RU"/>
              </w:rPr>
              <w:t xml:space="preserve"> (сменная) общеобразовательная школа</w:t>
            </w:r>
          </w:p>
        </w:tc>
        <w:tc>
          <w:tcPr>
            <w:tcW w:w="973" w:type="dxa"/>
            <w:shd w:val="clear" w:color="auto" w:fill="auto"/>
            <w:noWrap/>
            <w:vAlign w:val="bottom"/>
            <w:hideMark/>
          </w:tcPr>
          <w:p w14:paraId="5B7769E9"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870" w:type="dxa"/>
            <w:shd w:val="clear" w:color="auto" w:fill="auto"/>
            <w:noWrap/>
            <w:vAlign w:val="bottom"/>
            <w:hideMark/>
          </w:tcPr>
          <w:p w14:paraId="0F27006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c>
          <w:tcPr>
            <w:tcW w:w="1069" w:type="dxa"/>
            <w:shd w:val="clear" w:color="auto" w:fill="auto"/>
            <w:noWrap/>
            <w:vAlign w:val="bottom"/>
            <w:hideMark/>
          </w:tcPr>
          <w:p w14:paraId="6647A425"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87,5</w:t>
            </w:r>
          </w:p>
        </w:tc>
      </w:tr>
      <w:tr w:rsidR="00F37857" w:rsidRPr="00FA0F76" w14:paraId="25F7B288" w14:textId="77777777" w:rsidTr="005A2ADD">
        <w:trPr>
          <w:trHeight w:val="264"/>
        </w:trPr>
        <w:tc>
          <w:tcPr>
            <w:tcW w:w="822" w:type="dxa"/>
            <w:shd w:val="clear" w:color="auto" w:fill="auto"/>
          </w:tcPr>
          <w:p w14:paraId="3AC48912"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20CB3FD9"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0632" w:type="dxa"/>
            <w:shd w:val="clear" w:color="auto" w:fill="auto"/>
            <w:noWrap/>
            <w:vAlign w:val="center"/>
            <w:hideMark/>
          </w:tcPr>
          <w:p w14:paraId="008E449F"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w:t>
            </w:r>
            <w:proofErr w:type="spellStart"/>
            <w:r w:rsidRPr="00FA0F76">
              <w:rPr>
                <w:rFonts w:ascii="Arial" w:eastAsia="Times New Roman" w:hAnsi="Arial" w:cs="Arial"/>
                <w:color w:val="000000"/>
                <w:sz w:val="20"/>
                <w:szCs w:val="20"/>
                <w:lang w:eastAsia="ru-RU"/>
              </w:rPr>
              <w:t>Бурмакинская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1 (МБОУ </w:t>
            </w:r>
            <w:proofErr w:type="spellStart"/>
            <w:r w:rsidRPr="00FA0F76">
              <w:rPr>
                <w:rFonts w:ascii="Arial" w:eastAsia="Times New Roman" w:hAnsi="Arial" w:cs="Arial"/>
                <w:color w:val="000000"/>
                <w:sz w:val="20"/>
                <w:szCs w:val="20"/>
                <w:lang w:eastAsia="ru-RU"/>
              </w:rPr>
              <w:t>Бурмакинская</w:t>
            </w:r>
            <w:proofErr w:type="spellEnd"/>
            <w:r w:rsidRPr="00FA0F76">
              <w:rPr>
                <w:rFonts w:ascii="Arial" w:eastAsia="Times New Roman" w:hAnsi="Arial" w:cs="Arial"/>
                <w:color w:val="000000"/>
                <w:sz w:val="20"/>
                <w:szCs w:val="20"/>
                <w:lang w:eastAsia="ru-RU"/>
              </w:rPr>
              <w:t xml:space="preserve"> СОШ № 1)</w:t>
            </w:r>
          </w:p>
        </w:tc>
        <w:tc>
          <w:tcPr>
            <w:tcW w:w="973" w:type="dxa"/>
            <w:shd w:val="clear" w:color="auto" w:fill="auto"/>
            <w:noWrap/>
            <w:vAlign w:val="bottom"/>
            <w:hideMark/>
          </w:tcPr>
          <w:p w14:paraId="6CEB4B0B"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870" w:type="dxa"/>
            <w:shd w:val="clear" w:color="auto" w:fill="auto"/>
            <w:noWrap/>
            <w:vAlign w:val="bottom"/>
            <w:hideMark/>
          </w:tcPr>
          <w:p w14:paraId="19AAE98C"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c>
          <w:tcPr>
            <w:tcW w:w="1069" w:type="dxa"/>
            <w:shd w:val="clear" w:color="auto" w:fill="auto"/>
            <w:noWrap/>
            <w:vAlign w:val="bottom"/>
            <w:hideMark/>
          </w:tcPr>
          <w:p w14:paraId="4CCE6B50"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88,89</w:t>
            </w:r>
          </w:p>
        </w:tc>
      </w:tr>
      <w:tr w:rsidR="00F37857" w:rsidRPr="00FA0F76" w14:paraId="2C92F790" w14:textId="77777777" w:rsidTr="005A2ADD">
        <w:trPr>
          <w:trHeight w:val="264"/>
        </w:trPr>
        <w:tc>
          <w:tcPr>
            <w:tcW w:w="822" w:type="dxa"/>
            <w:shd w:val="clear" w:color="auto" w:fill="auto"/>
          </w:tcPr>
          <w:p w14:paraId="2A88D669"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5E964D2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c>
          <w:tcPr>
            <w:tcW w:w="10632" w:type="dxa"/>
            <w:shd w:val="clear" w:color="auto" w:fill="auto"/>
            <w:noWrap/>
            <w:vAlign w:val="center"/>
            <w:hideMark/>
          </w:tcPr>
          <w:p w14:paraId="77D9E5AE"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Любимская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973" w:type="dxa"/>
            <w:shd w:val="clear" w:color="auto" w:fill="auto"/>
            <w:noWrap/>
            <w:vAlign w:val="bottom"/>
            <w:hideMark/>
          </w:tcPr>
          <w:p w14:paraId="7D4D3D11"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c>
          <w:tcPr>
            <w:tcW w:w="870" w:type="dxa"/>
            <w:shd w:val="clear" w:color="auto" w:fill="auto"/>
            <w:noWrap/>
            <w:vAlign w:val="bottom"/>
            <w:hideMark/>
          </w:tcPr>
          <w:p w14:paraId="172CB4EE"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69" w:type="dxa"/>
            <w:shd w:val="clear" w:color="auto" w:fill="auto"/>
            <w:noWrap/>
            <w:vAlign w:val="bottom"/>
            <w:hideMark/>
          </w:tcPr>
          <w:p w14:paraId="2925DCC3"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93,33</w:t>
            </w:r>
          </w:p>
        </w:tc>
      </w:tr>
      <w:tr w:rsidR="00F37857" w:rsidRPr="00FA0F76" w14:paraId="0F6A38CE" w14:textId="77777777" w:rsidTr="005A2ADD">
        <w:trPr>
          <w:trHeight w:val="264"/>
        </w:trPr>
        <w:tc>
          <w:tcPr>
            <w:tcW w:w="822" w:type="dxa"/>
            <w:shd w:val="clear" w:color="auto" w:fill="auto"/>
          </w:tcPr>
          <w:p w14:paraId="1D30172C"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58F5ADE0"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632" w:type="dxa"/>
            <w:shd w:val="clear" w:color="auto" w:fill="auto"/>
            <w:noWrap/>
            <w:vAlign w:val="center"/>
            <w:hideMark/>
          </w:tcPr>
          <w:p w14:paraId="2FDE50B3"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spellStart"/>
            <w:proofErr w:type="gramStart"/>
            <w:r w:rsidRPr="00FA0F76">
              <w:rPr>
                <w:rFonts w:ascii="Arial" w:eastAsia="Times New Roman" w:hAnsi="Arial" w:cs="Arial"/>
                <w:color w:val="000000"/>
                <w:sz w:val="20"/>
                <w:szCs w:val="20"/>
                <w:lang w:eastAsia="ru-RU"/>
              </w:rPr>
              <w:t>C</w:t>
            </w:r>
            <w:proofErr w:type="gramEnd"/>
            <w:r w:rsidRPr="00FA0F76">
              <w:rPr>
                <w:rFonts w:ascii="Arial" w:eastAsia="Times New Roman" w:hAnsi="Arial" w:cs="Arial"/>
                <w:color w:val="000000"/>
                <w:sz w:val="20"/>
                <w:szCs w:val="20"/>
                <w:lang w:eastAsia="ru-RU"/>
              </w:rPr>
              <w:t>редняя</w:t>
            </w:r>
            <w:proofErr w:type="spellEnd"/>
            <w:r w:rsidRPr="00FA0F76">
              <w:rPr>
                <w:rFonts w:ascii="Arial" w:eastAsia="Times New Roman" w:hAnsi="Arial" w:cs="Arial"/>
                <w:color w:val="000000"/>
                <w:sz w:val="20"/>
                <w:szCs w:val="20"/>
                <w:lang w:eastAsia="ru-RU"/>
              </w:rPr>
              <w:t xml:space="preserve">  школа № 1"</w:t>
            </w:r>
          </w:p>
        </w:tc>
        <w:tc>
          <w:tcPr>
            <w:tcW w:w="973" w:type="dxa"/>
            <w:shd w:val="clear" w:color="auto" w:fill="auto"/>
            <w:noWrap/>
            <w:vAlign w:val="bottom"/>
            <w:hideMark/>
          </w:tcPr>
          <w:p w14:paraId="7ECAAFF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55</w:t>
            </w:r>
          </w:p>
        </w:tc>
        <w:tc>
          <w:tcPr>
            <w:tcW w:w="870" w:type="dxa"/>
            <w:shd w:val="clear" w:color="auto" w:fill="auto"/>
            <w:noWrap/>
            <w:vAlign w:val="bottom"/>
            <w:hideMark/>
          </w:tcPr>
          <w:p w14:paraId="40CDF891"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50</w:t>
            </w:r>
          </w:p>
        </w:tc>
        <w:tc>
          <w:tcPr>
            <w:tcW w:w="1069" w:type="dxa"/>
            <w:shd w:val="clear" w:color="auto" w:fill="auto"/>
            <w:noWrap/>
            <w:vAlign w:val="bottom"/>
            <w:hideMark/>
          </w:tcPr>
          <w:p w14:paraId="38C59823"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90,91</w:t>
            </w:r>
          </w:p>
        </w:tc>
      </w:tr>
      <w:tr w:rsidR="00F37857" w:rsidRPr="00FA0F76" w14:paraId="4A7B19B5" w14:textId="77777777" w:rsidTr="005A2ADD">
        <w:trPr>
          <w:trHeight w:val="264"/>
        </w:trPr>
        <w:tc>
          <w:tcPr>
            <w:tcW w:w="822" w:type="dxa"/>
            <w:shd w:val="clear" w:color="auto" w:fill="auto"/>
          </w:tcPr>
          <w:p w14:paraId="7911F240"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4087830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632" w:type="dxa"/>
            <w:shd w:val="clear" w:color="auto" w:fill="auto"/>
            <w:noWrap/>
            <w:vAlign w:val="center"/>
            <w:hideMark/>
          </w:tcPr>
          <w:p w14:paraId="701E84A7"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5</w:t>
            </w:r>
          </w:p>
        </w:tc>
        <w:tc>
          <w:tcPr>
            <w:tcW w:w="973" w:type="dxa"/>
            <w:shd w:val="clear" w:color="auto" w:fill="auto"/>
            <w:noWrap/>
            <w:vAlign w:val="bottom"/>
            <w:hideMark/>
          </w:tcPr>
          <w:p w14:paraId="5DD3F71F"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44</w:t>
            </w:r>
          </w:p>
        </w:tc>
        <w:tc>
          <w:tcPr>
            <w:tcW w:w="870" w:type="dxa"/>
            <w:shd w:val="clear" w:color="auto" w:fill="auto"/>
            <w:noWrap/>
            <w:vAlign w:val="bottom"/>
            <w:hideMark/>
          </w:tcPr>
          <w:p w14:paraId="27BC553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40</w:t>
            </w:r>
          </w:p>
        </w:tc>
        <w:tc>
          <w:tcPr>
            <w:tcW w:w="1069" w:type="dxa"/>
            <w:shd w:val="clear" w:color="auto" w:fill="auto"/>
            <w:noWrap/>
            <w:vAlign w:val="bottom"/>
            <w:hideMark/>
          </w:tcPr>
          <w:p w14:paraId="7F1E5A4C"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90,91</w:t>
            </w:r>
          </w:p>
        </w:tc>
      </w:tr>
      <w:tr w:rsidR="00F37857" w:rsidRPr="00FA0F76" w14:paraId="1716677C" w14:textId="77777777" w:rsidTr="005A2ADD">
        <w:trPr>
          <w:trHeight w:val="264"/>
        </w:trPr>
        <w:tc>
          <w:tcPr>
            <w:tcW w:w="822" w:type="dxa"/>
            <w:shd w:val="clear" w:color="auto" w:fill="auto"/>
          </w:tcPr>
          <w:p w14:paraId="6F961795"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6C139F5E"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632" w:type="dxa"/>
            <w:shd w:val="clear" w:color="auto" w:fill="auto"/>
            <w:noWrap/>
            <w:vAlign w:val="center"/>
            <w:hideMark/>
          </w:tcPr>
          <w:p w14:paraId="72959CB7"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6 имени </w:t>
            </w:r>
            <w:proofErr w:type="spellStart"/>
            <w:r w:rsidRPr="00FA0F76">
              <w:rPr>
                <w:rFonts w:ascii="Arial" w:eastAsia="Times New Roman" w:hAnsi="Arial" w:cs="Arial"/>
                <w:color w:val="000000"/>
                <w:sz w:val="20"/>
                <w:szCs w:val="20"/>
                <w:lang w:eastAsia="ru-RU"/>
              </w:rPr>
              <w:t>Л.И.Ошанина</w:t>
            </w:r>
            <w:proofErr w:type="spellEnd"/>
          </w:p>
        </w:tc>
        <w:tc>
          <w:tcPr>
            <w:tcW w:w="973" w:type="dxa"/>
            <w:shd w:val="clear" w:color="auto" w:fill="auto"/>
            <w:noWrap/>
            <w:vAlign w:val="bottom"/>
            <w:hideMark/>
          </w:tcPr>
          <w:p w14:paraId="70AA08B8"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30</w:t>
            </w:r>
          </w:p>
        </w:tc>
        <w:tc>
          <w:tcPr>
            <w:tcW w:w="870" w:type="dxa"/>
            <w:shd w:val="clear" w:color="auto" w:fill="auto"/>
            <w:noWrap/>
            <w:vAlign w:val="bottom"/>
            <w:hideMark/>
          </w:tcPr>
          <w:p w14:paraId="461D7EF1"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69" w:type="dxa"/>
            <w:shd w:val="clear" w:color="auto" w:fill="auto"/>
            <w:noWrap/>
            <w:vAlign w:val="bottom"/>
            <w:hideMark/>
          </w:tcPr>
          <w:p w14:paraId="749BC661"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70</w:t>
            </w:r>
          </w:p>
        </w:tc>
      </w:tr>
      <w:tr w:rsidR="00F37857" w:rsidRPr="00FA0F76" w14:paraId="6E162137" w14:textId="77777777" w:rsidTr="005A2ADD">
        <w:trPr>
          <w:trHeight w:val="264"/>
        </w:trPr>
        <w:tc>
          <w:tcPr>
            <w:tcW w:w="822" w:type="dxa"/>
            <w:shd w:val="clear" w:color="auto" w:fill="auto"/>
          </w:tcPr>
          <w:p w14:paraId="518CB76B"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1E6566A1"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632" w:type="dxa"/>
            <w:shd w:val="clear" w:color="auto" w:fill="auto"/>
            <w:noWrap/>
            <w:vAlign w:val="center"/>
            <w:hideMark/>
          </w:tcPr>
          <w:p w14:paraId="451FB7C3"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10</w:t>
            </w:r>
          </w:p>
        </w:tc>
        <w:tc>
          <w:tcPr>
            <w:tcW w:w="973" w:type="dxa"/>
            <w:shd w:val="clear" w:color="auto" w:fill="auto"/>
            <w:noWrap/>
            <w:vAlign w:val="bottom"/>
            <w:hideMark/>
          </w:tcPr>
          <w:p w14:paraId="6CD98848"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46</w:t>
            </w:r>
          </w:p>
        </w:tc>
        <w:tc>
          <w:tcPr>
            <w:tcW w:w="870" w:type="dxa"/>
            <w:shd w:val="clear" w:color="auto" w:fill="auto"/>
            <w:noWrap/>
            <w:vAlign w:val="bottom"/>
            <w:hideMark/>
          </w:tcPr>
          <w:p w14:paraId="704E2731"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45</w:t>
            </w:r>
          </w:p>
        </w:tc>
        <w:tc>
          <w:tcPr>
            <w:tcW w:w="1069" w:type="dxa"/>
            <w:shd w:val="clear" w:color="auto" w:fill="auto"/>
            <w:noWrap/>
            <w:vAlign w:val="bottom"/>
            <w:hideMark/>
          </w:tcPr>
          <w:p w14:paraId="01427884"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97,83</w:t>
            </w:r>
          </w:p>
        </w:tc>
      </w:tr>
      <w:tr w:rsidR="00F37857" w:rsidRPr="00FA0F76" w14:paraId="549F11DC" w14:textId="77777777" w:rsidTr="005A2ADD">
        <w:trPr>
          <w:trHeight w:val="264"/>
        </w:trPr>
        <w:tc>
          <w:tcPr>
            <w:tcW w:w="822" w:type="dxa"/>
            <w:shd w:val="clear" w:color="auto" w:fill="auto"/>
          </w:tcPr>
          <w:p w14:paraId="62051CD6"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79302BA9"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632" w:type="dxa"/>
            <w:shd w:val="clear" w:color="auto" w:fill="auto"/>
            <w:noWrap/>
            <w:vAlign w:val="center"/>
            <w:hideMark/>
          </w:tcPr>
          <w:p w14:paraId="70E1ECB5"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23 имени С.И. </w:t>
            </w:r>
            <w:proofErr w:type="spellStart"/>
            <w:r w:rsidRPr="00FA0F76">
              <w:rPr>
                <w:rFonts w:ascii="Arial" w:eastAsia="Times New Roman" w:hAnsi="Arial" w:cs="Arial"/>
                <w:color w:val="000000"/>
                <w:sz w:val="20"/>
                <w:szCs w:val="20"/>
                <w:lang w:eastAsia="ru-RU"/>
              </w:rPr>
              <w:t>Грудинского</w:t>
            </w:r>
            <w:proofErr w:type="spellEnd"/>
          </w:p>
        </w:tc>
        <w:tc>
          <w:tcPr>
            <w:tcW w:w="973" w:type="dxa"/>
            <w:shd w:val="clear" w:color="auto" w:fill="auto"/>
            <w:noWrap/>
            <w:vAlign w:val="bottom"/>
            <w:hideMark/>
          </w:tcPr>
          <w:p w14:paraId="2642CF98"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870" w:type="dxa"/>
            <w:shd w:val="clear" w:color="auto" w:fill="auto"/>
            <w:noWrap/>
            <w:vAlign w:val="bottom"/>
            <w:hideMark/>
          </w:tcPr>
          <w:p w14:paraId="6C22CD29"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069" w:type="dxa"/>
            <w:shd w:val="clear" w:color="auto" w:fill="auto"/>
            <w:noWrap/>
            <w:vAlign w:val="bottom"/>
            <w:hideMark/>
          </w:tcPr>
          <w:p w14:paraId="0E25A106"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96,3</w:t>
            </w:r>
          </w:p>
        </w:tc>
      </w:tr>
      <w:tr w:rsidR="00F37857" w:rsidRPr="00FA0F76" w14:paraId="6DE348B1" w14:textId="77777777" w:rsidTr="005A2ADD">
        <w:trPr>
          <w:trHeight w:val="264"/>
        </w:trPr>
        <w:tc>
          <w:tcPr>
            <w:tcW w:w="822" w:type="dxa"/>
            <w:shd w:val="clear" w:color="auto" w:fill="auto"/>
          </w:tcPr>
          <w:p w14:paraId="757D04FA"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5834E5C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632" w:type="dxa"/>
            <w:shd w:val="clear" w:color="auto" w:fill="auto"/>
            <w:noWrap/>
            <w:vAlign w:val="center"/>
            <w:hideMark/>
          </w:tcPr>
          <w:p w14:paraId="79206E1B"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32 имени академика А.А. Ухтомского</w:t>
            </w:r>
          </w:p>
        </w:tc>
        <w:tc>
          <w:tcPr>
            <w:tcW w:w="973" w:type="dxa"/>
            <w:shd w:val="clear" w:color="auto" w:fill="auto"/>
            <w:noWrap/>
            <w:vAlign w:val="bottom"/>
            <w:hideMark/>
          </w:tcPr>
          <w:p w14:paraId="6C2CFE6A"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55</w:t>
            </w:r>
          </w:p>
        </w:tc>
        <w:tc>
          <w:tcPr>
            <w:tcW w:w="870" w:type="dxa"/>
            <w:shd w:val="clear" w:color="auto" w:fill="auto"/>
            <w:noWrap/>
            <w:vAlign w:val="bottom"/>
            <w:hideMark/>
          </w:tcPr>
          <w:p w14:paraId="1529136F"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54</w:t>
            </w:r>
          </w:p>
        </w:tc>
        <w:tc>
          <w:tcPr>
            <w:tcW w:w="1069" w:type="dxa"/>
            <w:shd w:val="clear" w:color="auto" w:fill="auto"/>
            <w:noWrap/>
            <w:vAlign w:val="bottom"/>
            <w:hideMark/>
          </w:tcPr>
          <w:p w14:paraId="63DB449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98,18</w:t>
            </w:r>
          </w:p>
        </w:tc>
      </w:tr>
      <w:tr w:rsidR="00F37857" w:rsidRPr="00FA0F76" w14:paraId="04338E60" w14:textId="77777777" w:rsidTr="005A2ADD">
        <w:trPr>
          <w:trHeight w:val="264"/>
        </w:trPr>
        <w:tc>
          <w:tcPr>
            <w:tcW w:w="822" w:type="dxa"/>
            <w:shd w:val="clear" w:color="auto" w:fill="auto"/>
          </w:tcPr>
          <w:p w14:paraId="4368A776"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20ED28C5"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632" w:type="dxa"/>
            <w:shd w:val="clear" w:color="auto" w:fill="auto"/>
            <w:noWrap/>
            <w:vAlign w:val="center"/>
            <w:hideMark/>
          </w:tcPr>
          <w:p w14:paraId="082162F4"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44</w:t>
            </w:r>
          </w:p>
        </w:tc>
        <w:tc>
          <w:tcPr>
            <w:tcW w:w="973" w:type="dxa"/>
            <w:shd w:val="clear" w:color="auto" w:fill="auto"/>
            <w:noWrap/>
            <w:vAlign w:val="bottom"/>
            <w:hideMark/>
          </w:tcPr>
          <w:p w14:paraId="03DDE889"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870" w:type="dxa"/>
            <w:shd w:val="clear" w:color="auto" w:fill="auto"/>
            <w:noWrap/>
            <w:vAlign w:val="bottom"/>
            <w:hideMark/>
          </w:tcPr>
          <w:p w14:paraId="732E8497"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1069" w:type="dxa"/>
            <w:shd w:val="clear" w:color="auto" w:fill="auto"/>
            <w:noWrap/>
            <w:vAlign w:val="bottom"/>
            <w:hideMark/>
          </w:tcPr>
          <w:p w14:paraId="5AA1973B"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92,86</w:t>
            </w:r>
          </w:p>
        </w:tc>
      </w:tr>
      <w:tr w:rsidR="00F37857" w:rsidRPr="00FA0F76" w14:paraId="7C9C7EFC" w14:textId="77777777" w:rsidTr="005A2ADD">
        <w:trPr>
          <w:trHeight w:val="264"/>
        </w:trPr>
        <w:tc>
          <w:tcPr>
            <w:tcW w:w="822" w:type="dxa"/>
            <w:shd w:val="clear" w:color="auto" w:fill="auto"/>
          </w:tcPr>
          <w:p w14:paraId="48E9A77B"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46CAF2C6"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632" w:type="dxa"/>
            <w:shd w:val="clear" w:color="auto" w:fill="auto"/>
            <w:noWrap/>
            <w:vAlign w:val="center"/>
            <w:hideMark/>
          </w:tcPr>
          <w:p w14:paraId="41318C2E"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лицей № 2</w:t>
            </w:r>
          </w:p>
        </w:tc>
        <w:tc>
          <w:tcPr>
            <w:tcW w:w="973" w:type="dxa"/>
            <w:shd w:val="clear" w:color="auto" w:fill="auto"/>
            <w:noWrap/>
            <w:vAlign w:val="bottom"/>
            <w:hideMark/>
          </w:tcPr>
          <w:p w14:paraId="24DB8B44"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79</w:t>
            </w:r>
          </w:p>
        </w:tc>
        <w:tc>
          <w:tcPr>
            <w:tcW w:w="870" w:type="dxa"/>
            <w:shd w:val="clear" w:color="auto" w:fill="auto"/>
            <w:noWrap/>
            <w:vAlign w:val="bottom"/>
            <w:hideMark/>
          </w:tcPr>
          <w:p w14:paraId="157A7F48"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78</w:t>
            </w:r>
          </w:p>
        </w:tc>
        <w:tc>
          <w:tcPr>
            <w:tcW w:w="1069" w:type="dxa"/>
            <w:shd w:val="clear" w:color="auto" w:fill="auto"/>
            <w:noWrap/>
            <w:vAlign w:val="bottom"/>
            <w:hideMark/>
          </w:tcPr>
          <w:p w14:paraId="17719CE3"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98,73</w:t>
            </w:r>
          </w:p>
        </w:tc>
      </w:tr>
      <w:tr w:rsidR="00F37857" w:rsidRPr="00FA0F76" w14:paraId="0496C451" w14:textId="77777777" w:rsidTr="005A2ADD">
        <w:trPr>
          <w:trHeight w:val="264"/>
        </w:trPr>
        <w:tc>
          <w:tcPr>
            <w:tcW w:w="822" w:type="dxa"/>
            <w:shd w:val="clear" w:color="auto" w:fill="auto"/>
          </w:tcPr>
          <w:p w14:paraId="1AC0978A" w14:textId="77777777" w:rsidR="00F37857" w:rsidRPr="00FA0F76" w:rsidRDefault="00F37857" w:rsidP="004C5752">
            <w:pPr>
              <w:pStyle w:val="a6"/>
              <w:numPr>
                <w:ilvl w:val="0"/>
                <w:numId w:val="36"/>
              </w:numPr>
              <w:spacing w:after="0" w:line="240" w:lineRule="auto"/>
              <w:ind w:right="23"/>
              <w:jc w:val="both"/>
              <w:rPr>
                <w:rFonts w:ascii="Arial" w:eastAsia="Times New Roman" w:hAnsi="Arial" w:cs="Arial"/>
                <w:color w:val="000000"/>
                <w:sz w:val="20"/>
                <w:szCs w:val="20"/>
                <w:lang w:eastAsia="ru-RU"/>
              </w:rPr>
            </w:pPr>
          </w:p>
        </w:tc>
        <w:tc>
          <w:tcPr>
            <w:tcW w:w="992" w:type="dxa"/>
            <w:shd w:val="clear" w:color="auto" w:fill="auto"/>
            <w:noWrap/>
            <w:vAlign w:val="center"/>
            <w:hideMark/>
          </w:tcPr>
          <w:p w14:paraId="698244B3"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632" w:type="dxa"/>
            <w:shd w:val="clear" w:color="auto" w:fill="auto"/>
            <w:noWrap/>
            <w:vAlign w:val="center"/>
            <w:hideMark/>
          </w:tcPr>
          <w:p w14:paraId="1DEDFB8D" w14:textId="77777777" w:rsidR="00F37857" w:rsidRPr="00FA0F76" w:rsidRDefault="00F37857" w:rsidP="003437F6">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"Гимназия №1"</w:t>
            </w:r>
          </w:p>
        </w:tc>
        <w:tc>
          <w:tcPr>
            <w:tcW w:w="973" w:type="dxa"/>
            <w:shd w:val="clear" w:color="auto" w:fill="auto"/>
            <w:noWrap/>
            <w:vAlign w:val="bottom"/>
            <w:hideMark/>
          </w:tcPr>
          <w:p w14:paraId="4DD8208C"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870" w:type="dxa"/>
            <w:shd w:val="clear" w:color="auto" w:fill="auto"/>
            <w:noWrap/>
            <w:vAlign w:val="bottom"/>
            <w:hideMark/>
          </w:tcPr>
          <w:p w14:paraId="776569E8"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11</w:t>
            </w:r>
          </w:p>
        </w:tc>
        <w:tc>
          <w:tcPr>
            <w:tcW w:w="1069" w:type="dxa"/>
            <w:shd w:val="clear" w:color="auto" w:fill="auto"/>
            <w:noWrap/>
            <w:vAlign w:val="bottom"/>
            <w:hideMark/>
          </w:tcPr>
          <w:p w14:paraId="089CDB53" w14:textId="77777777" w:rsidR="00F37857" w:rsidRPr="00FA0F76" w:rsidRDefault="00F37857" w:rsidP="003437F6">
            <w:pPr>
              <w:spacing w:after="0" w:line="240" w:lineRule="auto"/>
              <w:jc w:val="center"/>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91,67</w:t>
            </w:r>
          </w:p>
        </w:tc>
      </w:tr>
    </w:tbl>
    <w:p w14:paraId="26F5FDA4" w14:textId="77777777" w:rsidR="004C5752" w:rsidRPr="00FA0F76" w:rsidRDefault="004C5752" w:rsidP="004C5752">
      <w:pPr>
        <w:sectPr w:rsidR="004C5752" w:rsidRPr="00FA0F76" w:rsidSect="003437F6">
          <w:pgSz w:w="16838" w:h="11906" w:orient="landscape"/>
          <w:pgMar w:top="1701" w:right="1134" w:bottom="850" w:left="1134" w:header="708" w:footer="708" w:gutter="0"/>
          <w:cols w:space="708"/>
          <w:docGrid w:linePitch="360"/>
        </w:sectPr>
      </w:pPr>
    </w:p>
    <w:p w14:paraId="1CB7551D" w14:textId="6EF43154" w:rsidR="003D5448" w:rsidRPr="00FA0F76" w:rsidRDefault="003D5448" w:rsidP="003D5448">
      <w:pPr>
        <w:jc w:val="right"/>
        <w:rPr>
          <w:rFonts w:ascii="Times New Roman" w:hAnsi="Times New Roman" w:cs="Times New Roman"/>
          <w:sz w:val="28"/>
          <w:szCs w:val="28"/>
        </w:rPr>
      </w:pPr>
      <w:r w:rsidRPr="00FA0F76">
        <w:rPr>
          <w:rFonts w:ascii="Times New Roman" w:hAnsi="Times New Roman" w:cs="Times New Roman"/>
          <w:sz w:val="28"/>
          <w:szCs w:val="28"/>
        </w:rPr>
        <w:lastRenderedPageBreak/>
        <w:t>Приложение 2</w:t>
      </w:r>
    </w:p>
    <w:p w14:paraId="4D2D7C8A" w14:textId="3046870A" w:rsidR="004C5752" w:rsidRPr="00FA0F76" w:rsidRDefault="004C5752" w:rsidP="004C5752">
      <w:pPr>
        <w:jc w:val="center"/>
        <w:rPr>
          <w:rFonts w:ascii="Times New Roman" w:hAnsi="Times New Roman" w:cs="Times New Roman"/>
          <w:b/>
          <w:sz w:val="28"/>
          <w:szCs w:val="28"/>
        </w:rPr>
      </w:pPr>
      <w:proofErr w:type="gramStart"/>
      <w:r w:rsidRPr="00FA0F76">
        <w:rPr>
          <w:rFonts w:ascii="Times New Roman" w:hAnsi="Times New Roman" w:cs="Times New Roman"/>
          <w:b/>
          <w:sz w:val="28"/>
          <w:szCs w:val="28"/>
        </w:rPr>
        <w:t>Перечень ОО, в которых обучающиеся получили «незачет» по ИС в 2022-2023 уч. году</w:t>
      </w:r>
      <w:proofErr w:type="gramEnd"/>
    </w:p>
    <w:tbl>
      <w:tblPr>
        <w:tblW w:w="150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588"/>
        <w:gridCol w:w="10065"/>
        <w:gridCol w:w="1353"/>
        <w:gridCol w:w="998"/>
        <w:gridCol w:w="1307"/>
      </w:tblGrid>
      <w:tr w:rsidR="00F37857" w:rsidRPr="00FA0F76" w14:paraId="7914125C" w14:textId="77777777" w:rsidTr="00F37857">
        <w:trPr>
          <w:trHeight w:val="264"/>
        </w:trPr>
        <w:tc>
          <w:tcPr>
            <w:tcW w:w="851" w:type="dxa"/>
            <w:shd w:val="clear" w:color="auto" w:fill="auto"/>
          </w:tcPr>
          <w:p w14:paraId="189B0E0F" w14:textId="3D942863" w:rsidR="00F37857" w:rsidRPr="00FA0F76" w:rsidRDefault="000F62B8" w:rsidP="00F37857">
            <w:pPr>
              <w:pStyle w:val="a6"/>
              <w:spacing w:after="0" w:line="240" w:lineRule="auto"/>
              <w:ind w:left="0"/>
              <w:rPr>
                <w:rFonts w:ascii="Arial" w:eastAsia="Times New Roman" w:hAnsi="Arial" w:cs="Arial"/>
                <w:b/>
                <w:color w:val="000000"/>
                <w:sz w:val="20"/>
                <w:szCs w:val="20"/>
                <w:lang w:eastAsia="ru-RU"/>
              </w:rPr>
            </w:pPr>
            <w:bookmarkStart w:id="4" w:name="_Hlk166850215"/>
            <w:r w:rsidRPr="00FA0F76">
              <w:rPr>
                <w:rFonts w:ascii="Arial" w:eastAsia="Times New Roman" w:hAnsi="Arial" w:cs="Arial"/>
                <w:b/>
                <w:color w:val="000000"/>
                <w:sz w:val="20"/>
                <w:szCs w:val="20"/>
                <w:lang w:eastAsia="ru-RU"/>
              </w:rPr>
              <w:t>№</w:t>
            </w:r>
          </w:p>
        </w:tc>
        <w:tc>
          <w:tcPr>
            <w:tcW w:w="505" w:type="dxa"/>
            <w:shd w:val="clear" w:color="auto" w:fill="auto"/>
            <w:noWrap/>
          </w:tcPr>
          <w:p w14:paraId="46F3E259" w14:textId="38B40428" w:rsidR="00F37857" w:rsidRPr="00FA0F76" w:rsidRDefault="000F62B8" w:rsidP="00F37857">
            <w:pPr>
              <w:spacing w:after="0" w:line="240" w:lineRule="auto"/>
              <w:rPr>
                <w:rFonts w:ascii="Arial" w:eastAsia="Times New Roman" w:hAnsi="Arial" w:cs="Arial"/>
                <w:b/>
                <w:color w:val="000000"/>
                <w:sz w:val="20"/>
                <w:szCs w:val="20"/>
                <w:lang w:eastAsia="ru-RU"/>
              </w:rPr>
            </w:pPr>
            <w:r w:rsidRPr="00FA0F76">
              <w:rPr>
                <w:rFonts w:ascii="Arial" w:eastAsia="Times New Roman" w:hAnsi="Arial" w:cs="Arial"/>
                <w:b/>
                <w:color w:val="000000"/>
                <w:sz w:val="20"/>
                <w:szCs w:val="20"/>
                <w:lang w:eastAsia="ru-RU"/>
              </w:rPr>
              <w:t>К</w:t>
            </w:r>
            <w:r w:rsidR="00F37857" w:rsidRPr="00FA0F76">
              <w:rPr>
                <w:rFonts w:ascii="Arial" w:eastAsia="Times New Roman" w:hAnsi="Arial" w:cs="Arial"/>
                <w:b/>
                <w:color w:val="000000"/>
                <w:sz w:val="20"/>
                <w:szCs w:val="20"/>
                <w:lang w:eastAsia="ru-RU"/>
              </w:rPr>
              <w:t>од</w:t>
            </w:r>
          </w:p>
          <w:p w14:paraId="0F7719CA" w14:textId="3A890C51" w:rsidR="000F62B8" w:rsidRPr="00FA0F76" w:rsidRDefault="000F62B8" w:rsidP="00F37857">
            <w:pPr>
              <w:spacing w:after="0" w:line="240" w:lineRule="auto"/>
              <w:rPr>
                <w:rFonts w:ascii="Arial" w:eastAsia="Times New Roman" w:hAnsi="Arial" w:cs="Arial"/>
                <w:b/>
                <w:color w:val="000000"/>
                <w:sz w:val="20"/>
                <w:szCs w:val="20"/>
                <w:lang w:eastAsia="ru-RU"/>
              </w:rPr>
            </w:pPr>
            <w:r w:rsidRPr="00FA0F76">
              <w:rPr>
                <w:rFonts w:ascii="Arial" w:eastAsia="Times New Roman" w:hAnsi="Arial" w:cs="Arial"/>
                <w:b/>
                <w:color w:val="000000"/>
                <w:sz w:val="20"/>
                <w:szCs w:val="20"/>
                <w:lang w:eastAsia="ru-RU"/>
              </w:rPr>
              <w:t>М</w:t>
            </w:r>
            <w:r w:rsidR="005A2ADD" w:rsidRPr="00FA0F76">
              <w:rPr>
                <w:rFonts w:ascii="Arial" w:eastAsia="Times New Roman" w:hAnsi="Arial" w:cs="Arial"/>
                <w:b/>
                <w:color w:val="000000"/>
                <w:sz w:val="20"/>
                <w:szCs w:val="20"/>
                <w:lang w:eastAsia="ru-RU"/>
              </w:rPr>
              <w:t>Р</w:t>
            </w:r>
          </w:p>
        </w:tc>
        <w:tc>
          <w:tcPr>
            <w:tcW w:w="10065" w:type="dxa"/>
            <w:shd w:val="clear" w:color="auto" w:fill="auto"/>
            <w:noWrap/>
            <w:vAlign w:val="center"/>
          </w:tcPr>
          <w:p w14:paraId="672500AB" w14:textId="7D9B88CF"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hAnsi="Arial" w:cs="Arial"/>
                <w:b/>
                <w:bCs/>
                <w:color w:val="000000"/>
                <w:sz w:val="20"/>
                <w:szCs w:val="20"/>
              </w:rPr>
              <w:t>Наименование ОО</w:t>
            </w:r>
          </w:p>
        </w:tc>
        <w:tc>
          <w:tcPr>
            <w:tcW w:w="1353" w:type="dxa"/>
            <w:shd w:val="clear" w:color="auto" w:fill="auto"/>
            <w:noWrap/>
            <w:vAlign w:val="center"/>
          </w:tcPr>
          <w:p w14:paraId="1197995C" w14:textId="52DC787D" w:rsidR="00F37857" w:rsidRPr="00FA0F76" w:rsidRDefault="00F37857" w:rsidP="00F37857">
            <w:pPr>
              <w:spacing w:after="0" w:line="240" w:lineRule="auto"/>
              <w:rPr>
                <w:rFonts w:ascii="Arial" w:eastAsia="Times New Roman" w:hAnsi="Arial" w:cs="Arial"/>
                <w:color w:val="000000"/>
                <w:sz w:val="20"/>
                <w:szCs w:val="20"/>
                <w:lang w:eastAsia="ru-RU"/>
              </w:rPr>
            </w:pPr>
            <w:proofErr w:type="gramStart"/>
            <w:r w:rsidRPr="00FA0F76">
              <w:rPr>
                <w:rFonts w:ascii="Arial" w:hAnsi="Arial" w:cs="Arial"/>
                <w:b/>
                <w:bCs/>
                <w:color w:val="000000"/>
                <w:sz w:val="20"/>
                <w:szCs w:val="20"/>
              </w:rPr>
              <w:t>К-во</w:t>
            </w:r>
            <w:proofErr w:type="gramEnd"/>
            <w:r w:rsidRPr="00FA0F76">
              <w:rPr>
                <w:rFonts w:ascii="Arial" w:hAnsi="Arial" w:cs="Arial"/>
                <w:b/>
                <w:bCs/>
                <w:color w:val="000000"/>
                <w:sz w:val="20"/>
                <w:szCs w:val="20"/>
              </w:rPr>
              <w:t xml:space="preserve"> участников</w:t>
            </w:r>
          </w:p>
        </w:tc>
        <w:tc>
          <w:tcPr>
            <w:tcW w:w="998" w:type="dxa"/>
            <w:shd w:val="clear" w:color="auto" w:fill="auto"/>
            <w:noWrap/>
            <w:vAlign w:val="center"/>
          </w:tcPr>
          <w:p w14:paraId="7FE30DD9" w14:textId="6F074706" w:rsidR="00F37857" w:rsidRPr="00FA0F76" w:rsidRDefault="00F37857" w:rsidP="00F37857">
            <w:pPr>
              <w:spacing w:after="0" w:line="240" w:lineRule="auto"/>
              <w:rPr>
                <w:rFonts w:ascii="Arial" w:eastAsia="Times New Roman" w:hAnsi="Arial" w:cs="Arial"/>
                <w:color w:val="000000"/>
                <w:sz w:val="20"/>
                <w:szCs w:val="20"/>
                <w:lang w:eastAsia="ru-RU"/>
              </w:rPr>
            </w:pPr>
            <w:proofErr w:type="gramStart"/>
            <w:r w:rsidRPr="00FA0F76">
              <w:rPr>
                <w:rFonts w:ascii="Arial" w:hAnsi="Arial" w:cs="Arial"/>
                <w:b/>
                <w:bCs/>
                <w:color w:val="000000"/>
                <w:sz w:val="20"/>
                <w:szCs w:val="20"/>
              </w:rPr>
              <w:t>К-во</w:t>
            </w:r>
            <w:proofErr w:type="gramEnd"/>
            <w:r w:rsidRPr="00FA0F76">
              <w:rPr>
                <w:rFonts w:ascii="Arial" w:hAnsi="Arial" w:cs="Arial"/>
                <w:b/>
                <w:bCs/>
                <w:color w:val="000000"/>
                <w:sz w:val="20"/>
                <w:szCs w:val="20"/>
              </w:rPr>
              <w:t xml:space="preserve"> зачетов</w:t>
            </w:r>
          </w:p>
        </w:tc>
        <w:tc>
          <w:tcPr>
            <w:tcW w:w="1307" w:type="dxa"/>
            <w:shd w:val="clear" w:color="auto" w:fill="auto"/>
            <w:noWrap/>
            <w:vAlign w:val="center"/>
          </w:tcPr>
          <w:p w14:paraId="44973D36" w14:textId="053C9570"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hAnsi="Arial" w:cs="Arial"/>
                <w:b/>
                <w:bCs/>
                <w:color w:val="000000"/>
                <w:sz w:val="20"/>
                <w:szCs w:val="20"/>
              </w:rPr>
              <w:t>%</w:t>
            </w:r>
          </w:p>
        </w:tc>
      </w:tr>
      <w:bookmarkEnd w:id="4"/>
      <w:tr w:rsidR="00F37857" w:rsidRPr="00FA0F76" w14:paraId="55CDD649" w14:textId="77777777" w:rsidTr="00F37857">
        <w:trPr>
          <w:trHeight w:val="264"/>
        </w:trPr>
        <w:tc>
          <w:tcPr>
            <w:tcW w:w="851" w:type="dxa"/>
            <w:shd w:val="clear" w:color="auto" w:fill="auto"/>
          </w:tcPr>
          <w:p w14:paraId="361C6B40"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7B4B36C3"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065" w:type="dxa"/>
            <w:shd w:val="clear" w:color="auto" w:fill="auto"/>
            <w:noWrap/>
            <w:hideMark/>
          </w:tcPr>
          <w:p w14:paraId="59489AE3"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56"</w:t>
            </w:r>
          </w:p>
        </w:tc>
        <w:tc>
          <w:tcPr>
            <w:tcW w:w="1353" w:type="dxa"/>
            <w:shd w:val="clear" w:color="auto" w:fill="auto"/>
            <w:noWrap/>
            <w:hideMark/>
          </w:tcPr>
          <w:p w14:paraId="516ADF83"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46</w:t>
            </w:r>
          </w:p>
        </w:tc>
        <w:tc>
          <w:tcPr>
            <w:tcW w:w="998" w:type="dxa"/>
            <w:shd w:val="clear" w:color="auto" w:fill="auto"/>
            <w:noWrap/>
            <w:hideMark/>
          </w:tcPr>
          <w:p w14:paraId="0C0D97C2"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45</w:t>
            </w:r>
          </w:p>
        </w:tc>
        <w:tc>
          <w:tcPr>
            <w:tcW w:w="1307" w:type="dxa"/>
            <w:shd w:val="clear" w:color="auto" w:fill="auto"/>
            <w:noWrap/>
            <w:hideMark/>
          </w:tcPr>
          <w:p w14:paraId="0083A7ED"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97,83</w:t>
            </w:r>
          </w:p>
        </w:tc>
      </w:tr>
      <w:tr w:rsidR="00F37857" w:rsidRPr="00FA0F76" w14:paraId="2851C308" w14:textId="77777777" w:rsidTr="00F37857">
        <w:trPr>
          <w:trHeight w:val="264"/>
        </w:trPr>
        <w:tc>
          <w:tcPr>
            <w:tcW w:w="851" w:type="dxa"/>
            <w:shd w:val="clear" w:color="auto" w:fill="auto"/>
          </w:tcPr>
          <w:p w14:paraId="54A28849"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7A532EAF"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065" w:type="dxa"/>
            <w:shd w:val="clear" w:color="auto" w:fill="auto"/>
            <w:noWrap/>
            <w:hideMark/>
          </w:tcPr>
          <w:p w14:paraId="107EBE8B"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81 имени Сергея Красильникова"</w:t>
            </w:r>
          </w:p>
        </w:tc>
        <w:tc>
          <w:tcPr>
            <w:tcW w:w="1353" w:type="dxa"/>
            <w:shd w:val="clear" w:color="auto" w:fill="auto"/>
            <w:noWrap/>
            <w:hideMark/>
          </w:tcPr>
          <w:p w14:paraId="69609D54"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998" w:type="dxa"/>
            <w:shd w:val="clear" w:color="auto" w:fill="auto"/>
            <w:noWrap/>
            <w:hideMark/>
          </w:tcPr>
          <w:p w14:paraId="3A80A09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w:t>
            </w:r>
          </w:p>
        </w:tc>
        <w:tc>
          <w:tcPr>
            <w:tcW w:w="1307" w:type="dxa"/>
            <w:shd w:val="clear" w:color="auto" w:fill="auto"/>
            <w:noWrap/>
            <w:hideMark/>
          </w:tcPr>
          <w:p w14:paraId="739EA5F6"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75</w:t>
            </w:r>
          </w:p>
        </w:tc>
      </w:tr>
      <w:tr w:rsidR="00F37857" w:rsidRPr="00FA0F76" w14:paraId="71B84E60" w14:textId="77777777" w:rsidTr="00F37857">
        <w:trPr>
          <w:trHeight w:val="264"/>
        </w:trPr>
        <w:tc>
          <w:tcPr>
            <w:tcW w:w="851" w:type="dxa"/>
            <w:shd w:val="clear" w:color="auto" w:fill="auto"/>
          </w:tcPr>
          <w:p w14:paraId="63B3DCB3"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0626B438"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065" w:type="dxa"/>
            <w:shd w:val="clear" w:color="auto" w:fill="auto"/>
            <w:noWrap/>
            <w:hideMark/>
          </w:tcPr>
          <w:p w14:paraId="4705734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90"</w:t>
            </w:r>
          </w:p>
        </w:tc>
        <w:tc>
          <w:tcPr>
            <w:tcW w:w="1353" w:type="dxa"/>
            <w:shd w:val="clear" w:color="auto" w:fill="auto"/>
            <w:noWrap/>
            <w:hideMark/>
          </w:tcPr>
          <w:p w14:paraId="372401F2"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56</w:t>
            </w:r>
          </w:p>
        </w:tc>
        <w:tc>
          <w:tcPr>
            <w:tcW w:w="998" w:type="dxa"/>
            <w:shd w:val="clear" w:color="auto" w:fill="auto"/>
            <w:noWrap/>
            <w:hideMark/>
          </w:tcPr>
          <w:p w14:paraId="7B6B7F9F"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54</w:t>
            </w:r>
          </w:p>
        </w:tc>
        <w:tc>
          <w:tcPr>
            <w:tcW w:w="1307" w:type="dxa"/>
            <w:shd w:val="clear" w:color="auto" w:fill="auto"/>
            <w:noWrap/>
            <w:hideMark/>
          </w:tcPr>
          <w:p w14:paraId="660BE760"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96,43</w:t>
            </w:r>
          </w:p>
        </w:tc>
      </w:tr>
      <w:tr w:rsidR="00F37857" w:rsidRPr="00FA0F76" w14:paraId="5D65D681" w14:textId="77777777" w:rsidTr="00F37857">
        <w:trPr>
          <w:trHeight w:val="264"/>
        </w:trPr>
        <w:tc>
          <w:tcPr>
            <w:tcW w:w="851" w:type="dxa"/>
            <w:shd w:val="clear" w:color="auto" w:fill="auto"/>
          </w:tcPr>
          <w:p w14:paraId="46A3A66C"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0F34464B"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065" w:type="dxa"/>
            <w:shd w:val="clear" w:color="auto" w:fill="auto"/>
            <w:noWrap/>
            <w:hideMark/>
          </w:tcPr>
          <w:p w14:paraId="42C64A49"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77"</w:t>
            </w:r>
          </w:p>
        </w:tc>
        <w:tc>
          <w:tcPr>
            <w:tcW w:w="1353" w:type="dxa"/>
            <w:shd w:val="clear" w:color="auto" w:fill="auto"/>
            <w:noWrap/>
            <w:hideMark/>
          </w:tcPr>
          <w:p w14:paraId="4C1C998D"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998" w:type="dxa"/>
            <w:shd w:val="clear" w:color="auto" w:fill="auto"/>
            <w:noWrap/>
            <w:hideMark/>
          </w:tcPr>
          <w:p w14:paraId="003B978F"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c>
          <w:tcPr>
            <w:tcW w:w="1307" w:type="dxa"/>
            <w:shd w:val="clear" w:color="auto" w:fill="auto"/>
            <w:noWrap/>
            <w:hideMark/>
          </w:tcPr>
          <w:p w14:paraId="0931FA8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89,47</w:t>
            </w:r>
          </w:p>
        </w:tc>
      </w:tr>
      <w:tr w:rsidR="00F37857" w:rsidRPr="00FA0F76" w14:paraId="39D8F850" w14:textId="77777777" w:rsidTr="00F37857">
        <w:trPr>
          <w:trHeight w:val="264"/>
        </w:trPr>
        <w:tc>
          <w:tcPr>
            <w:tcW w:w="851" w:type="dxa"/>
            <w:shd w:val="clear" w:color="auto" w:fill="auto"/>
          </w:tcPr>
          <w:p w14:paraId="26E2EE91"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6AE707D1"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065" w:type="dxa"/>
            <w:shd w:val="clear" w:color="auto" w:fill="auto"/>
            <w:noWrap/>
            <w:hideMark/>
          </w:tcPr>
          <w:p w14:paraId="42945E9A"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"Гимназия № 3"</w:t>
            </w:r>
          </w:p>
        </w:tc>
        <w:tc>
          <w:tcPr>
            <w:tcW w:w="1353" w:type="dxa"/>
            <w:shd w:val="clear" w:color="auto" w:fill="auto"/>
            <w:noWrap/>
            <w:hideMark/>
          </w:tcPr>
          <w:p w14:paraId="50FE089F"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82</w:t>
            </w:r>
          </w:p>
        </w:tc>
        <w:tc>
          <w:tcPr>
            <w:tcW w:w="998" w:type="dxa"/>
            <w:shd w:val="clear" w:color="auto" w:fill="auto"/>
            <w:noWrap/>
            <w:hideMark/>
          </w:tcPr>
          <w:p w14:paraId="3C9D8AF6"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80</w:t>
            </w:r>
          </w:p>
        </w:tc>
        <w:tc>
          <w:tcPr>
            <w:tcW w:w="1307" w:type="dxa"/>
            <w:shd w:val="clear" w:color="auto" w:fill="auto"/>
            <w:noWrap/>
            <w:hideMark/>
          </w:tcPr>
          <w:p w14:paraId="02E8D8FC"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97,56</w:t>
            </w:r>
          </w:p>
        </w:tc>
      </w:tr>
      <w:tr w:rsidR="00F37857" w:rsidRPr="00FA0F76" w14:paraId="131DE58D" w14:textId="77777777" w:rsidTr="00F37857">
        <w:trPr>
          <w:trHeight w:val="264"/>
        </w:trPr>
        <w:tc>
          <w:tcPr>
            <w:tcW w:w="851" w:type="dxa"/>
            <w:shd w:val="clear" w:color="auto" w:fill="auto"/>
          </w:tcPr>
          <w:p w14:paraId="53BAFAD1"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47350808"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065" w:type="dxa"/>
            <w:shd w:val="clear" w:color="auto" w:fill="auto"/>
            <w:noWrap/>
            <w:hideMark/>
          </w:tcPr>
          <w:p w14:paraId="0AB42ACA"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8"</w:t>
            </w:r>
          </w:p>
        </w:tc>
        <w:tc>
          <w:tcPr>
            <w:tcW w:w="1353" w:type="dxa"/>
            <w:shd w:val="clear" w:color="auto" w:fill="auto"/>
            <w:noWrap/>
            <w:hideMark/>
          </w:tcPr>
          <w:p w14:paraId="3CDA3C3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c>
          <w:tcPr>
            <w:tcW w:w="998" w:type="dxa"/>
            <w:shd w:val="clear" w:color="auto" w:fill="auto"/>
            <w:noWrap/>
            <w:hideMark/>
          </w:tcPr>
          <w:p w14:paraId="1B44994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c>
          <w:tcPr>
            <w:tcW w:w="1307" w:type="dxa"/>
            <w:shd w:val="clear" w:color="auto" w:fill="auto"/>
            <w:noWrap/>
            <w:hideMark/>
          </w:tcPr>
          <w:p w14:paraId="31B8A1A4"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94,12</w:t>
            </w:r>
          </w:p>
        </w:tc>
      </w:tr>
      <w:tr w:rsidR="00F37857" w:rsidRPr="00FA0F76" w14:paraId="002F486F" w14:textId="77777777" w:rsidTr="00F37857">
        <w:trPr>
          <w:trHeight w:val="264"/>
        </w:trPr>
        <w:tc>
          <w:tcPr>
            <w:tcW w:w="851" w:type="dxa"/>
            <w:shd w:val="clear" w:color="auto" w:fill="auto"/>
          </w:tcPr>
          <w:p w14:paraId="7CFC04F2"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6B56B6FD"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065" w:type="dxa"/>
            <w:shd w:val="clear" w:color="auto" w:fill="auto"/>
            <w:noWrap/>
            <w:hideMark/>
          </w:tcPr>
          <w:p w14:paraId="211B0E2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15"</w:t>
            </w:r>
          </w:p>
        </w:tc>
        <w:tc>
          <w:tcPr>
            <w:tcW w:w="1353" w:type="dxa"/>
            <w:shd w:val="clear" w:color="auto" w:fill="auto"/>
            <w:noWrap/>
            <w:hideMark/>
          </w:tcPr>
          <w:p w14:paraId="25FA7118"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26</w:t>
            </w:r>
          </w:p>
        </w:tc>
        <w:tc>
          <w:tcPr>
            <w:tcW w:w="998" w:type="dxa"/>
            <w:shd w:val="clear" w:color="auto" w:fill="auto"/>
            <w:noWrap/>
            <w:hideMark/>
          </w:tcPr>
          <w:p w14:paraId="13D15C6B"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307" w:type="dxa"/>
            <w:shd w:val="clear" w:color="auto" w:fill="auto"/>
            <w:noWrap/>
            <w:hideMark/>
          </w:tcPr>
          <w:p w14:paraId="61D33F46"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96,15</w:t>
            </w:r>
          </w:p>
        </w:tc>
      </w:tr>
      <w:tr w:rsidR="00F37857" w:rsidRPr="00FA0F76" w14:paraId="4B2D8548" w14:textId="77777777" w:rsidTr="00F37857">
        <w:trPr>
          <w:trHeight w:val="264"/>
        </w:trPr>
        <w:tc>
          <w:tcPr>
            <w:tcW w:w="851" w:type="dxa"/>
            <w:shd w:val="clear" w:color="auto" w:fill="auto"/>
          </w:tcPr>
          <w:p w14:paraId="30FA824C"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15656B64"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065" w:type="dxa"/>
            <w:shd w:val="clear" w:color="auto" w:fill="auto"/>
            <w:noWrap/>
            <w:hideMark/>
          </w:tcPr>
          <w:p w14:paraId="115B8BF1"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Открытая</w:t>
            </w:r>
            <w:proofErr w:type="gramEnd"/>
            <w:r w:rsidRPr="00FA0F76">
              <w:rPr>
                <w:rFonts w:ascii="Arial" w:eastAsia="Times New Roman" w:hAnsi="Arial" w:cs="Arial"/>
                <w:color w:val="000000"/>
                <w:sz w:val="20"/>
                <w:szCs w:val="20"/>
                <w:lang w:eastAsia="ru-RU"/>
              </w:rPr>
              <w:t xml:space="preserve"> (сменная) школа № 96"</w:t>
            </w:r>
          </w:p>
        </w:tc>
        <w:tc>
          <w:tcPr>
            <w:tcW w:w="1353" w:type="dxa"/>
            <w:shd w:val="clear" w:color="auto" w:fill="auto"/>
            <w:noWrap/>
            <w:hideMark/>
          </w:tcPr>
          <w:p w14:paraId="00146336"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998" w:type="dxa"/>
            <w:shd w:val="clear" w:color="auto" w:fill="auto"/>
            <w:noWrap/>
            <w:hideMark/>
          </w:tcPr>
          <w:p w14:paraId="292ECD1C"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c>
          <w:tcPr>
            <w:tcW w:w="1307" w:type="dxa"/>
            <w:shd w:val="clear" w:color="auto" w:fill="auto"/>
            <w:noWrap/>
            <w:hideMark/>
          </w:tcPr>
          <w:p w14:paraId="037F7163"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94,44</w:t>
            </w:r>
          </w:p>
        </w:tc>
      </w:tr>
      <w:tr w:rsidR="00F37857" w:rsidRPr="00FA0F76" w14:paraId="5DD529C9" w14:textId="77777777" w:rsidTr="00F37857">
        <w:trPr>
          <w:trHeight w:val="264"/>
        </w:trPr>
        <w:tc>
          <w:tcPr>
            <w:tcW w:w="851" w:type="dxa"/>
            <w:shd w:val="clear" w:color="auto" w:fill="auto"/>
          </w:tcPr>
          <w:p w14:paraId="2C5EFC57"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53035FA2"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065" w:type="dxa"/>
            <w:shd w:val="clear" w:color="auto" w:fill="auto"/>
            <w:noWrap/>
            <w:hideMark/>
          </w:tcPr>
          <w:p w14:paraId="08D2F07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школа № 9 имени Ивана Ткаченко"</w:t>
            </w:r>
          </w:p>
        </w:tc>
        <w:tc>
          <w:tcPr>
            <w:tcW w:w="1353" w:type="dxa"/>
            <w:shd w:val="clear" w:color="auto" w:fill="auto"/>
            <w:noWrap/>
            <w:hideMark/>
          </w:tcPr>
          <w:p w14:paraId="1F5F5E0C"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38</w:t>
            </w:r>
          </w:p>
        </w:tc>
        <w:tc>
          <w:tcPr>
            <w:tcW w:w="998" w:type="dxa"/>
            <w:shd w:val="clear" w:color="auto" w:fill="auto"/>
            <w:noWrap/>
            <w:hideMark/>
          </w:tcPr>
          <w:p w14:paraId="28A7A5E9"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37</w:t>
            </w:r>
          </w:p>
        </w:tc>
        <w:tc>
          <w:tcPr>
            <w:tcW w:w="1307" w:type="dxa"/>
            <w:shd w:val="clear" w:color="auto" w:fill="auto"/>
            <w:noWrap/>
            <w:hideMark/>
          </w:tcPr>
          <w:p w14:paraId="4294B449"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97,37</w:t>
            </w:r>
          </w:p>
        </w:tc>
      </w:tr>
      <w:tr w:rsidR="00F37857" w:rsidRPr="00FA0F76" w14:paraId="3FFC09D8" w14:textId="77777777" w:rsidTr="00F37857">
        <w:trPr>
          <w:trHeight w:val="264"/>
        </w:trPr>
        <w:tc>
          <w:tcPr>
            <w:tcW w:w="851" w:type="dxa"/>
            <w:shd w:val="clear" w:color="auto" w:fill="auto"/>
          </w:tcPr>
          <w:p w14:paraId="55B0F8FB"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014CA3C8"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065" w:type="dxa"/>
            <w:shd w:val="clear" w:color="auto" w:fill="auto"/>
            <w:noWrap/>
            <w:hideMark/>
          </w:tcPr>
          <w:p w14:paraId="0632DA4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28"</w:t>
            </w:r>
          </w:p>
        </w:tc>
        <w:tc>
          <w:tcPr>
            <w:tcW w:w="1353" w:type="dxa"/>
            <w:shd w:val="clear" w:color="auto" w:fill="auto"/>
            <w:noWrap/>
            <w:hideMark/>
          </w:tcPr>
          <w:p w14:paraId="67ED8A6C"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36</w:t>
            </w:r>
          </w:p>
        </w:tc>
        <w:tc>
          <w:tcPr>
            <w:tcW w:w="998" w:type="dxa"/>
            <w:shd w:val="clear" w:color="auto" w:fill="auto"/>
            <w:noWrap/>
            <w:hideMark/>
          </w:tcPr>
          <w:p w14:paraId="1EE431E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32</w:t>
            </w:r>
          </w:p>
        </w:tc>
        <w:tc>
          <w:tcPr>
            <w:tcW w:w="1307" w:type="dxa"/>
            <w:shd w:val="clear" w:color="auto" w:fill="auto"/>
            <w:noWrap/>
            <w:hideMark/>
          </w:tcPr>
          <w:p w14:paraId="335ADDC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88,89</w:t>
            </w:r>
          </w:p>
        </w:tc>
      </w:tr>
      <w:tr w:rsidR="00F37857" w:rsidRPr="00FA0F76" w14:paraId="34A4A230" w14:textId="77777777" w:rsidTr="00F37857">
        <w:trPr>
          <w:trHeight w:val="264"/>
        </w:trPr>
        <w:tc>
          <w:tcPr>
            <w:tcW w:w="851" w:type="dxa"/>
            <w:shd w:val="clear" w:color="auto" w:fill="auto"/>
          </w:tcPr>
          <w:p w14:paraId="43126D6C"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34FCACCA"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10065" w:type="dxa"/>
            <w:shd w:val="clear" w:color="auto" w:fill="auto"/>
            <w:noWrap/>
            <w:hideMark/>
          </w:tcPr>
          <w:p w14:paraId="5859FB28"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gramStart"/>
            <w:r w:rsidRPr="00FA0F76">
              <w:rPr>
                <w:rFonts w:ascii="Arial" w:eastAsia="Times New Roman" w:hAnsi="Arial" w:cs="Arial"/>
                <w:color w:val="000000"/>
                <w:sz w:val="20"/>
                <w:szCs w:val="20"/>
                <w:lang w:eastAsia="ru-RU"/>
              </w:rPr>
              <w:t>Средняя</w:t>
            </w:r>
            <w:proofErr w:type="gramEnd"/>
            <w:r w:rsidRPr="00FA0F76">
              <w:rPr>
                <w:rFonts w:ascii="Arial" w:eastAsia="Times New Roman" w:hAnsi="Arial" w:cs="Arial"/>
                <w:color w:val="000000"/>
                <w:sz w:val="20"/>
                <w:szCs w:val="20"/>
                <w:lang w:eastAsia="ru-RU"/>
              </w:rPr>
              <w:t xml:space="preserve">  школа № 78"</w:t>
            </w:r>
          </w:p>
        </w:tc>
        <w:tc>
          <w:tcPr>
            <w:tcW w:w="1353" w:type="dxa"/>
            <w:shd w:val="clear" w:color="auto" w:fill="auto"/>
            <w:noWrap/>
            <w:hideMark/>
          </w:tcPr>
          <w:p w14:paraId="0F050AF8"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998" w:type="dxa"/>
            <w:shd w:val="clear" w:color="auto" w:fill="auto"/>
            <w:noWrap/>
            <w:hideMark/>
          </w:tcPr>
          <w:p w14:paraId="4F8292FA"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1307" w:type="dxa"/>
            <w:shd w:val="clear" w:color="auto" w:fill="auto"/>
            <w:noWrap/>
            <w:hideMark/>
          </w:tcPr>
          <w:p w14:paraId="5F4D5437"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95,83</w:t>
            </w:r>
          </w:p>
        </w:tc>
      </w:tr>
      <w:tr w:rsidR="00F37857" w:rsidRPr="00FA0F76" w14:paraId="1DE44050" w14:textId="77777777" w:rsidTr="00F37857">
        <w:trPr>
          <w:trHeight w:val="277"/>
        </w:trPr>
        <w:tc>
          <w:tcPr>
            <w:tcW w:w="851" w:type="dxa"/>
            <w:shd w:val="clear" w:color="auto" w:fill="auto"/>
          </w:tcPr>
          <w:p w14:paraId="2AEEEDF8"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2B2C1777"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10065" w:type="dxa"/>
            <w:shd w:val="clear" w:color="auto" w:fill="auto"/>
            <w:noWrap/>
            <w:hideMark/>
          </w:tcPr>
          <w:p w14:paraId="1C108583"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Борисоглебская средняя общеобразовательная школа № 2</w:t>
            </w:r>
          </w:p>
        </w:tc>
        <w:tc>
          <w:tcPr>
            <w:tcW w:w="1353" w:type="dxa"/>
            <w:shd w:val="clear" w:color="auto" w:fill="auto"/>
            <w:noWrap/>
            <w:hideMark/>
          </w:tcPr>
          <w:p w14:paraId="40DEA577"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998" w:type="dxa"/>
            <w:shd w:val="clear" w:color="auto" w:fill="auto"/>
            <w:noWrap/>
            <w:hideMark/>
          </w:tcPr>
          <w:p w14:paraId="387EACE2"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307" w:type="dxa"/>
            <w:shd w:val="clear" w:color="auto" w:fill="auto"/>
            <w:noWrap/>
            <w:hideMark/>
          </w:tcPr>
          <w:p w14:paraId="6EBB2E18"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94,74</w:t>
            </w:r>
          </w:p>
        </w:tc>
      </w:tr>
      <w:tr w:rsidR="00F37857" w:rsidRPr="00FA0F76" w14:paraId="52807C45" w14:textId="77777777" w:rsidTr="00F37857">
        <w:trPr>
          <w:trHeight w:val="264"/>
        </w:trPr>
        <w:tc>
          <w:tcPr>
            <w:tcW w:w="851" w:type="dxa"/>
            <w:shd w:val="clear" w:color="auto" w:fill="auto"/>
          </w:tcPr>
          <w:p w14:paraId="5883FEA0"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5ACC177D"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12</w:t>
            </w:r>
          </w:p>
        </w:tc>
        <w:tc>
          <w:tcPr>
            <w:tcW w:w="10065" w:type="dxa"/>
            <w:shd w:val="clear" w:color="auto" w:fill="auto"/>
            <w:noWrap/>
            <w:hideMark/>
          </w:tcPr>
          <w:p w14:paraId="4A75A46A"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Вощажниковская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1353" w:type="dxa"/>
            <w:shd w:val="clear" w:color="auto" w:fill="auto"/>
            <w:noWrap/>
            <w:hideMark/>
          </w:tcPr>
          <w:p w14:paraId="1E315EBC"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c>
          <w:tcPr>
            <w:tcW w:w="998" w:type="dxa"/>
            <w:shd w:val="clear" w:color="auto" w:fill="auto"/>
            <w:noWrap/>
            <w:hideMark/>
          </w:tcPr>
          <w:p w14:paraId="670C1F2C"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c>
          <w:tcPr>
            <w:tcW w:w="1307" w:type="dxa"/>
            <w:shd w:val="clear" w:color="auto" w:fill="auto"/>
            <w:noWrap/>
            <w:hideMark/>
          </w:tcPr>
          <w:p w14:paraId="5714C2C2"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80</w:t>
            </w:r>
          </w:p>
        </w:tc>
      </w:tr>
      <w:tr w:rsidR="00F37857" w:rsidRPr="00FA0F76" w14:paraId="6A9B8F21" w14:textId="77777777" w:rsidTr="00F37857">
        <w:trPr>
          <w:trHeight w:val="264"/>
        </w:trPr>
        <w:tc>
          <w:tcPr>
            <w:tcW w:w="851" w:type="dxa"/>
            <w:shd w:val="clear" w:color="auto" w:fill="auto"/>
          </w:tcPr>
          <w:p w14:paraId="262C3D35"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0A34E170"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17</w:t>
            </w:r>
          </w:p>
        </w:tc>
        <w:tc>
          <w:tcPr>
            <w:tcW w:w="10065" w:type="dxa"/>
            <w:shd w:val="clear" w:color="auto" w:fill="auto"/>
            <w:noWrap/>
            <w:hideMark/>
          </w:tcPr>
          <w:p w14:paraId="4508ECF1"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Рождественская средняя общеобразовательная школа</w:t>
            </w:r>
          </w:p>
        </w:tc>
        <w:tc>
          <w:tcPr>
            <w:tcW w:w="1353" w:type="dxa"/>
            <w:shd w:val="clear" w:color="auto" w:fill="auto"/>
            <w:noWrap/>
            <w:hideMark/>
          </w:tcPr>
          <w:p w14:paraId="0276BD96"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c>
          <w:tcPr>
            <w:tcW w:w="998" w:type="dxa"/>
            <w:shd w:val="clear" w:color="auto" w:fill="auto"/>
            <w:noWrap/>
            <w:hideMark/>
          </w:tcPr>
          <w:p w14:paraId="2053C36A"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w:t>
            </w:r>
          </w:p>
        </w:tc>
        <w:tc>
          <w:tcPr>
            <w:tcW w:w="1307" w:type="dxa"/>
            <w:shd w:val="clear" w:color="auto" w:fill="auto"/>
            <w:noWrap/>
            <w:hideMark/>
          </w:tcPr>
          <w:p w14:paraId="487C7B86"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50</w:t>
            </w:r>
          </w:p>
        </w:tc>
      </w:tr>
      <w:tr w:rsidR="00F37857" w:rsidRPr="00FA0F76" w14:paraId="27C7F6CB" w14:textId="77777777" w:rsidTr="00F37857">
        <w:trPr>
          <w:trHeight w:val="264"/>
        </w:trPr>
        <w:tc>
          <w:tcPr>
            <w:tcW w:w="851" w:type="dxa"/>
            <w:shd w:val="clear" w:color="auto" w:fill="auto"/>
          </w:tcPr>
          <w:p w14:paraId="6CCEE1D1"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57BA004B"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10065" w:type="dxa"/>
            <w:shd w:val="clear" w:color="auto" w:fill="auto"/>
            <w:noWrap/>
            <w:hideMark/>
          </w:tcPr>
          <w:p w14:paraId="3841C44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Некоузская</w:t>
            </w:r>
            <w:proofErr w:type="spellEnd"/>
            <w:r w:rsidRPr="00FA0F76">
              <w:rPr>
                <w:rFonts w:ascii="Arial" w:eastAsia="Times New Roman" w:hAnsi="Arial" w:cs="Arial"/>
                <w:color w:val="000000"/>
                <w:sz w:val="20"/>
                <w:szCs w:val="20"/>
                <w:lang w:eastAsia="ru-RU"/>
              </w:rPr>
              <w:t xml:space="preserve"> </w:t>
            </w:r>
            <w:proofErr w:type="gramStart"/>
            <w:r w:rsidRPr="00FA0F76">
              <w:rPr>
                <w:rFonts w:ascii="Arial" w:eastAsia="Times New Roman" w:hAnsi="Arial" w:cs="Arial"/>
                <w:color w:val="000000"/>
                <w:sz w:val="20"/>
                <w:szCs w:val="20"/>
                <w:lang w:eastAsia="ru-RU"/>
              </w:rPr>
              <w:t>вечерняя</w:t>
            </w:r>
            <w:proofErr w:type="gramEnd"/>
            <w:r w:rsidRPr="00FA0F76">
              <w:rPr>
                <w:rFonts w:ascii="Arial" w:eastAsia="Times New Roman" w:hAnsi="Arial" w:cs="Arial"/>
                <w:color w:val="000000"/>
                <w:sz w:val="20"/>
                <w:szCs w:val="20"/>
                <w:lang w:eastAsia="ru-RU"/>
              </w:rPr>
              <w:t xml:space="preserve"> (сменная) общеобразовательная школа</w:t>
            </w:r>
          </w:p>
        </w:tc>
        <w:tc>
          <w:tcPr>
            <w:tcW w:w="1353" w:type="dxa"/>
            <w:shd w:val="clear" w:color="auto" w:fill="auto"/>
            <w:noWrap/>
            <w:hideMark/>
          </w:tcPr>
          <w:p w14:paraId="4E14B0FD"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c>
          <w:tcPr>
            <w:tcW w:w="998" w:type="dxa"/>
            <w:shd w:val="clear" w:color="auto" w:fill="auto"/>
            <w:noWrap/>
            <w:hideMark/>
          </w:tcPr>
          <w:p w14:paraId="0AD6ACC9"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4</w:t>
            </w:r>
          </w:p>
        </w:tc>
        <w:tc>
          <w:tcPr>
            <w:tcW w:w="1307" w:type="dxa"/>
            <w:shd w:val="clear" w:color="auto" w:fill="auto"/>
            <w:noWrap/>
            <w:hideMark/>
          </w:tcPr>
          <w:p w14:paraId="68AF4A72"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57,14</w:t>
            </w:r>
          </w:p>
        </w:tc>
      </w:tr>
      <w:tr w:rsidR="00F37857" w:rsidRPr="00FA0F76" w14:paraId="57AAEF04" w14:textId="77777777" w:rsidTr="00F37857">
        <w:trPr>
          <w:trHeight w:val="264"/>
        </w:trPr>
        <w:tc>
          <w:tcPr>
            <w:tcW w:w="851" w:type="dxa"/>
            <w:shd w:val="clear" w:color="auto" w:fill="auto"/>
          </w:tcPr>
          <w:p w14:paraId="3D539B7E"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4B811121"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19</w:t>
            </w:r>
          </w:p>
        </w:tc>
        <w:tc>
          <w:tcPr>
            <w:tcW w:w="10065" w:type="dxa"/>
            <w:shd w:val="clear" w:color="auto" w:fill="auto"/>
            <w:noWrap/>
            <w:hideMark/>
          </w:tcPr>
          <w:p w14:paraId="590CC7A1"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бюджетное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им. Карла Маркса</w:t>
            </w:r>
          </w:p>
        </w:tc>
        <w:tc>
          <w:tcPr>
            <w:tcW w:w="1353" w:type="dxa"/>
            <w:shd w:val="clear" w:color="auto" w:fill="auto"/>
            <w:noWrap/>
            <w:hideMark/>
          </w:tcPr>
          <w:p w14:paraId="5A535A4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w:t>
            </w:r>
          </w:p>
        </w:tc>
        <w:tc>
          <w:tcPr>
            <w:tcW w:w="998" w:type="dxa"/>
            <w:shd w:val="clear" w:color="auto" w:fill="auto"/>
            <w:noWrap/>
            <w:hideMark/>
          </w:tcPr>
          <w:p w14:paraId="4ABC54FA"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w:t>
            </w:r>
          </w:p>
        </w:tc>
        <w:tc>
          <w:tcPr>
            <w:tcW w:w="1307" w:type="dxa"/>
            <w:shd w:val="clear" w:color="auto" w:fill="auto"/>
            <w:noWrap/>
            <w:hideMark/>
          </w:tcPr>
          <w:p w14:paraId="3614D137"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87,5</w:t>
            </w:r>
          </w:p>
        </w:tc>
      </w:tr>
      <w:tr w:rsidR="00F37857" w:rsidRPr="00FA0F76" w14:paraId="4612C554" w14:textId="77777777" w:rsidTr="00F37857">
        <w:trPr>
          <w:trHeight w:val="264"/>
        </w:trPr>
        <w:tc>
          <w:tcPr>
            <w:tcW w:w="851" w:type="dxa"/>
            <w:shd w:val="clear" w:color="auto" w:fill="auto"/>
          </w:tcPr>
          <w:p w14:paraId="53A04398"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464E0193"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24</w:t>
            </w:r>
          </w:p>
        </w:tc>
        <w:tc>
          <w:tcPr>
            <w:tcW w:w="10065" w:type="dxa"/>
            <w:shd w:val="clear" w:color="auto" w:fill="auto"/>
            <w:noWrap/>
            <w:hideMark/>
          </w:tcPr>
          <w:p w14:paraId="2C4EEBC4"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Хмельниковская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1353" w:type="dxa"/>
            <w:shd w:val="clear" w:color="auto" w:fill="auto"/>
            <w:noWrap/>
            <w:hideMark/>
          </w:tcPr>
          <w:p w14:paraId="6AB795A4"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w:t>
            </w:r>
          </w:p>
        </w:tc>
        <w:tc>
          <w:tcPr>
            <w:tcW w:w="998" w:type="dxa"/>
            <w:shd w:val="clear" w:color="auto" w:fill="auto"/>
            <w:noWrap/>
            <w:hideMark/>
          </w:tcPr>
          <w:p w14:paraId="1FF4B3CF"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w:t>
            </w:r>
          </w:p>
        </w:tc>
        <w:tc>
          <w:tcPr>
            <w:tcW w:w="1307" w:type="dxa"/>
            <w:shd w:val="clear" w:color="auto" w:fill="auto"/>
            <w:noWrap/>
            <w:hideMark/>
          </w:tcPr>
          <w:p w14:paraId="09A2D003"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83,33</w:t>
            </w:r>
          </w:p>
        </w:tc>
      </w:tr>
      <w:tr w:rsidR="00F37857" w:rsidRPr="00FA0F76" w14:paraId="10BFC3CB" w14:textId="77777777" w:rsidTr="00F37857">
        <w:trPr>
          <w:trHeight w:val="264"/>
        </w:trPr>
        <w:tc>
          <w:tcPr>
            <w:tcW w:w="851" w:type="dxa"/>
            <w:shd w:val="clear" w:color="auto" w:fill="auto"/>
          </w:tcPr>
          <w:p w14:paraId="5928F0DF"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12AD6E2F"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065" w:type="dxa"/>
            <w:shd w:val="clear" w:color="auto" w:fill="auto"/>
            <w:noWrap/>
            <w:hideMark/>
          </w:tcPr>
          <w:p w14:paraId="29756DC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Головинская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1353" w:type="dxa"/>
            <w:shd w:val="clear" w:color="auto" w:fill="auto"/>
            <w:noWrap/>
            <w:hideMark/>
          </w:tcPr>
          <w:p w14:paraId="1900F1D0"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w:t>
            </w:r>
          </w:p>
        </w:tc>
        <w:tc>
          <w:tcPr>
            <w:tcW w:w="998" w:type="dxa"/>
            <w:shd w:val="clear" w:color="auto" w:fill="auto"/>
            <w:noWrap/>
            <w:hideMark/>
          </w:tcPr>
          <w:p w14:paraId="54498AD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w:t>
            </w:r>
          </w:p>
        </w:tc>
        <w:tc>
          <w:tcPr>
            <w:tcW w:w="1307" w:type="dxa"/>
            <w:shd w:val="clear" w:color="auto" w:fill="auto"/>
            <w:noWrap/>
            <w:hideMark/>
          </w:tcPr>
          <w:p w14:paraId="245FF827"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66,67</w:t>
            </w:r>
          </w:p>
        </w:tc>
      </w:tr>
      <w:tr w:rsidR="00F37857" w:rsidRPr="00FA0F76" w14:paraId="5BADFE76" w14:textId="77777777" w:rsidTr="00F37857">
        <w:trPr>
          <w:trHeight w:val="264"/>
        </w:trPr>
        <w:tc>
          <w:tcPr>
            <w:tcW w:w="851" w:type="dxa"/>
            <w:shd w:val="clear" w:color="auto" w:fill="auto"/>
          </w:tcPr>
          <w:p w14:paraId="27C6EB22"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15374D86"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0065" w:type="dxa"/>
            <w:shd w:val="clear" w:color="auto" w:fill="auto"/>
            <w:noWrap/>
            <w:hideMark/>
          </w:tcPr>
          <w:p w14:paraId="424934B4"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"Красноткацкая средняя  школа" Ярославского муниципального района</w:t>
            </w:r>
          </w:p>
        </w:tc>
        <w:tc>
          <w:tcPr>
            <w:tcW w:w="1353" w:type="dxa"/>
            <w:shd w:val="clear" w:color="auto" w:fill="auto"/>
            <w:noWrap/>
            <w:hideMark/>
          </w:tcPr>
          <w:p w14:paraId="0D77BFA0"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18</w:t>
            </w:r>
          </w:p>
        </w:tc>
        <w:tc>
          <w:tcPr>
            <w:tcW w:w="998" w:type="dxa"/>
            <w:shd w:val="clear" w:color="auto" w:fill="auto"/>
            <w:noWrap/>
            <w:hideMark/>
          </w:tcPr>
          <w:p w14:paraId="45FF159F"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c>
          <w:tcPr>
            <w:tcW w:w="1307" w:type="dxa"/>
            <w:shd w:val="clear" w:color="auto" w:fill="auto"/>
            <w:noWrap/>
            <w:hideMark/>
          </w:tcPr>
          <w:p w14:paraId="65ED4CF3"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88,89</w:t>
            </w:r>
          </w:p>
        </w:tc>
      </w:tr>
      <w:tr w:rsidR="00F37857" w:rsidRPr="00FA0F76" w14:paraId="69846AC7" w14:textId="77777777" w:rsidTr="00F37857">
        <w:trPr>
          <w:trHeight w:val="264"/>
        </w:trPr>
        <w:tc>
          <w:tcPr>
            <w:tcW w:w="851" w:type="dxa"/>
            <w:shd w:val="clear" w:color="auto" w:fill="auto"/>
          </w:tcPr>
          <w:p w14:paraId="3D07DC32"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7197302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16</w:t>
            </w:r>
          </w:p>
        </w:tc>
        <w:tc>
          <w:tcPr>
            <w:tcW w:w="10065" w:type="dxa"/>
            <w:shd w:val="clear" w:color="auto" w:fill="auto"/>
            <w:noWrap/>
            <w:hideMark/>
          </w:tcPr>
          <w:p w14:paraId="4DA911B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color w:val="000000"/>
                <w:sz w:val="20"/>
                <w:szCs w:val="20"/>
                <w:lang w:eastAsia="ru-RU"/>
              </w:rPr>
              <w:t>Любимская</w:t>
            </w:r>
            <w:proofErr w:type="spellEnd"/>
            <w:r w:rsidRPr="00FA0F76">
              <w:rPr>
                <w:rFonts w:ascii="Arial" w:eastAsia="Times New Roman" w:hAnsi="Arial" w:cs="Arial"/>
                <w:color w:val="000000"/>
                <w:sz w:val="20"/>
                <w:szCs w:val="20"/>
                <w:lang w:eastAsia="ru-RU"/>
              </w:rPr>
              <w:t xml:space="preserve">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w:t>
            </w:r>
          </w:p>
        </w:tc>
        <w:tc>
          <w:tcPr>
            <w:tcW w:w="1353" w:type="dxa"/>
            <w:shd w:val="clear" w:color="auto" w:fill="auto"/>
            <w:noWrap/>
            <w:hideMark/>
          </w:tcPr>
          <w:p w14:paraId="6A1931C1"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998" w:type="dxa"/>
            <w:shd w:val="clear" w:color="auto" w:fill="auto"/>
            <w:noWrap/>
            <w:hideMark/>
          </w:tcPr>
          <w:p w14:paraId="6396B39F"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20</w:t>
            </w:r>
          </w:p>
        </w:tc>
        <w:tc>
          <w:tcPr>
            <w:tcW w:w="1307" w:type="dxa"/>
            <w:shd w:val="clear" w:color="auto" w:fill="auto"/>
            <w:noWrap/>
            <w:hideMark/>
          </w:tcPr>
          <w:p w14:paraId="2775B3E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95,24</w:t>
            </w:r>
          </w:p>
        </w:tc>
      </w:tr>
      <w:tr w:rsidR="00F37857" w:rsidRPr="00FA0F76" w14:paraId="1336C398" w14:textId="77777777" w:rsidTr="00F37857">
        <w:trPr>
          <w:trHeight w:val="264"/>
        </w:trPr>
        <w:tc>
          <w:tcPr>
            <w:tcW w:w="851" w:type="dxa"/>
            <w:shd w:val="clear" w:color="auto" w:fill="auto"/>
          </w:tcPr>
          <w:p w14:paraId="180152C6"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05D140C9"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065" w:type="dxa"/>
            <w:shd w:val="clear" w:color="auto" w:fill="auto"/>
            <w:noWrap/>
            <w:hideMark/>
          </w:tcPr>
          <w:p w14:paraId="2508E56B"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w:t>
            </w:r>
            <w:proofErr w:type="spellStart"/>
            <w:proofErr w:type="gramStart"/>
            <w:r w:rsidRPr="00FA0F76">
              <w:rPr>
                <w:rFonts w:ascii="Arial" w:eastAsia="Times New Roman" w:hAnsi="Arial" w:cs="Arial"/>
                <w:color w:val="000000"/>
                <w:sz w:val="20"/>
                <w:szCs w:val="20"/>
                <w:lang w:eastAsia="ru-RU"/>
              </w:rPr>
              <w:t>C</w:t>
            </w:r>
            <w:proofErr w:type="gramEnd"/>
            <w:r w:rsidRPr="00FA0F76">
              <w:rPr>
                <w:rFonts w:ascii="Arial" w:eastAsia="Times New Roman" w:hAnsi="Arial" w:cs="Arial"/>
                <w:color w:val="000000"/>
                <w:sz w:val="20"/>
                <w:szCs w:val="20"/>
                <w:lang w:eastAsia="ru-RU"/>
              </w:rPr>
              <w:t>редняя</w:t>
            </w:r>
            <w:proofErr w:type="spellEnd"/>
            <w:r w:rsidRPr="00FA0F76">
              <w:rPr>
                <w:rFonts w:ascii="Arial" w:eastAsia="Times New Roman" w:hAnsi="Arial" w:cs="Arial"/>
                <w:color w:val="000000"/>
                <w:sz w:val="20"/>
                <w:szCs w:val="20"/>
                <w:lang w:eastAsia="ru-RU"/>
              </w:rPr>
              <w:t xml:space="preserve">  школа № 1"</w:t>
            </w:r>
          </w:p>
        </w:tc>
        <w:tc>
          <w:tcPr>
            <w:tcW w:w="1353" w:type="dxa"/>
            <w:shd w:val="clear" w:color="auto" w:fill="auto"/>
            <w:noWrap/>
            <w:hideMark/>
          </w:tcPr>
          <w:p w14:paraId="615609E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54</w:t>
            </w:r>
          </w:p>
        </w:tc>
        <w:tc>
          <w:tcPr>
            <w:tcW w:w="998" w:type="dxa"/>
            <w:shd w:val="clear" w:color="auto" w:fill="auto"/>
            <w:noWrap/>
            <w:hideMark/>
          </w:tcPr>
          <w:p w14:paraId="3CC66FBB"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53</w:t>
            </w:r>
          </w:p>
        </w:tc>
        <w:tc>
          <w:tcPr>
            <w:tcW w:w="1307" w:type="dxa"/>
            <w:shd w:val="clear" w:color="auto" w:fill="auto"/>
            <w:noWrap/>
            <w:hideMark/>
          </w:tcPr>
          <w:p w14:paraId="23B93519"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98,15</w:t>
            </w:r>
          </w:p>
        </w:tc>
      </w:tr>
      <w:tr w:rsidR="00F37857" w:rsidRPr="00FA0F76" w14:paraId="46517218" w14:textId="77777777" w:rsidTr="00F37857">
        <w:trPr>
          <w:trHeight w:val="264"/>
        </w:trPr>
        <w:tc>
          <w:tcPr>
            <w:tcW w:w="851" w:type="dxa"/>
            <w:shd w:val="clear" w:color="auto" w:fill="auto"/>
          </w:tcPr>
          <w:p w14:paraId="36FA6AF2"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3FE59FC1"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0065" w:type="dxa"/>
            <w:shd w:val="clear" w:color="auto" w:fill="auto"/>
            <w:noWrap/>
            <w:hideMark/>
          </w:tcPr>
          <w:p w14:paraId="7E0F7868"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"Гимназия г. Переславля-Залесского"</w:t>
            </w:r>
          </w:p>
        </w:tc>
        <w:tc>
          <w:tcPr>
            <w:tcW w:w="1353" w:type="dxa"/>
            <w:shd w:val="clear" w:color="auto" w:fill="auto"/>
            <w:noWrap/>
            <w:hideMark/>
          </w:tcPr>
          <w:p w14:paraId="328B225F"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60</w:t>
            </w:r>
          </w:p>
        </w:tc>
        <w:tc>
          <w:tcPr>
            <w:tcW w:w="998" w:type="dxa"/>
            <w:shd w:val="clear" w:color="auto" w:fill="auto"/>
            <w:noWrap/>
            <w:hideMark/>
          </w:tcPr>
          <w:p w14:paraId="1EB26244"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59</w:t>
            </w:r>
          </w:p>
        </w:tc>
        <w:tc>
          <w:tcPr>
            <w:tcW w:w="1307" w:type="dxa"/>
            <w:shd w:val="clear" w:color="auto" w:fill="auto"/>
            <w:noWrap/>
            <w:hideMark/>
          </w:tcPr>
          <w:p w14:paraId="3C7096A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98,33</w:t>
            </w:r>
          </w:p>
        </w:tc>
      </w:tr>
      <w:tr w:rsidR="00F37857" w:rsidRPr="00FA0F76" w14:paraId="16337099" w14:textId="77777777" w:rsidTr="00F37857">
        <w:trPr>
          <w:trHeight w:val="264"/>
        </w:trPr>
        <w:tc>
          <w:tcPr>
            <w:tcW w:w="851" w:type="dxa"/>
            <w:shd w:val="clear" w:color="auto" w:fill="auto"/>
          </w:tcPr>
          <w:p w14:paraId="3D92D73D"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455814C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065" w:type="dxa"/>
            <w:shd w:val="clear" w:color="auto" w:fill="auto"/>
            <w:noWrap/>
            <w:hideMark/>
          </w:tcPr>
          <w:p w14:paraId="5A0E03FF"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5</w:t>
            </w:r>
          </w:p>
        </w:tc>
        <w:tc>
          <w:tcPr>
            <w:tcW w:w="1353" w:type="dxa"/>
            <w:shd w:val="clear" w:color="auto" w:fill="auto"/>
            <w:noWrap/>
            <w:hideMark/>
          </w:tcPr>
          <w:p w14:paraId="66BC2D3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998" w:type="dxa"/>
            <w:shd w:val="clear" w:color="auto" w:fill="auto"/>
            <w:noWrap/>
            <w:hideMark/>
          </w:tcPr>
          <w:p w14:paraId="5C209B08"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307" w:type="dxa"/>
            <w:shd w:val="clear" w:color="auto" w:fill="auto"/>
            <w:noWrap/>
            <w:hideMark/>
          </w:tcPr>
          <w:p w14:paraId="69E8773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96,43</w:t>
            </w:r>
          </w:p>
        </w:tc>
      </w:tr>
      <w:tr w:rsidR="00F37857" w:rsidRPr="00FA0F76" w14:paraId="0A9BAB6B" w14:textId="77777777" w:rsidTr="00F37857">
        <w:trPr>
          <w:trHeight w:val="264"/>
        </w:trPr>
        <w:tc>
          <w:tcPr>
            <w:tcW w:w="851" w:type="dxa"/>
            <w:shd w:val="clear" w:color="auto" w:fill="auto"/>
          </w:tcPr>
          <w:p w14:paraId="4E7366B6"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3C3838BF"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065" w:type="dxa"/>
            <w:shd w:val="clear" w:color="auto" w:fill="auto"/>
            <w:noWrap/>
            <w:hideMark/>
          </w:tcPr>
          <w:p w14:paraId="3245137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6 имени </w:t>
            </w:r>
            <w:proofErr w:type="spellStart"/>
            <w:r w:rsidRPr="00FA0F76">
              <w:rPr>
                <w:rFonts w:ascii="Arial" w:eastAsia="Times New Roman" w:hAnsi="Arial" w:cs="Arial"/>
                <w:color w:val="000000"/>
                <w:sz w:val="20"/>
                <w:szCs w:val="20"/>
                <w:lang w:eastAsia="ru-RU"/>
              </w:rPr>
              <w:t>Л.И.Ошанина</w:t>
            </w:r>
            <w:proofErr w:type="spellEnd"/>
          </w:p>
        </w:tc>
        <w:tc>
          <w:tcPr>
            <w:tcW w:w="1353" w:type="dxa"/>
            <w:shd w:val="clear" w:color="auto" w:fill="auto"/>
            <w:noWrap/>
            <w:hideMark/>
          </w:tcPr>
          <w:p w14:paraId="1F09A696"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31</w:t>
            </w:r>
          </w:p>
        </w:tc>
        <w:tc>
          <w:tcPr>
            <w:tcW w:w="998" w:type="dxa"/>
            <w:shd w:val="clear" w:color="auto" w:fill="auto"/>
            <w:noWrap/>
            <w:hideMark/>
          </w:tcPr>
          <w:p w14:paraId="50488BDA"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307" w:type="dxa"/>
            <w:shd w:val="clear" w:color="auto" w:fill="auto"/>
            <w:noWrap/>
            <w:hideMark/>
          </w:tcPr>
          <w:p w14:paraId="0A2A0F5A"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90,32</w:t>
            </w:r>
          </w:p>
        </w:tc>
      </w:tr>
      <w:tr w:rsidR="00F37857" w:rsidRPr="00FA0F76" w14:paraId="71D040DB" w14:textId="77777777" w:rsidTr="00F37857">
        <w:trPr>
          <w:trHeight w:val="264"/>
        </w:trPr>
        <w:tc>
          <w:tcPr>
            <w:tcW w:w="851" w:type="dxa"/>
            <w:shd w:val="clear" w:color="auto" w:fill="auto"/>
          </w:tcPr>
          <w:p w14:paraId="110BD26F"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0D94A666"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065" w:type="dxa"/>
            <w:shd w:val="clear" w:color="auto" w:fill="auto"/>
            <w:noWrap/>
            <w:hideMark/>
          </w:tcPr>
          <w:p w14:paraId="5CA7C43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21</w:t>
            </w:r>
          </w:p>
        </w:tc>
        <w:tc>
          <w:tcPr>
            <w:tcW w:w="1353" w:type="dxa"/>
            <w:shd w:val="clear" w:color="auto" w:fill="auto"/>
            <w:noWrap/>
            <w:hideMark/>
          </w:tcPr>
          <w:p w14:paraId="2B1F1473"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998" w:type="dxa"/>
            <w:shd w:val="clear" w:color="auto" w:fill="auto"/>
            <w:noWrap/>
            <w:hideMark/>
          </w:tcPr>
          <w:p w14:paraId="62604888"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21</w:t>
            </w:r>
          </w:p>
        </w:tc>
        <w:tc>
          <w:tcPr>
            <w:tcW w:w="1307" w:type="dxa"/>
            <w:shd w:val="clear" w:color="auto" w:fill="auto"/>
            <w:noWrap/>
            <w:hideMark/>
          </w:tcPr>
          <w:p w14:paraId="22CB718F"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91,3</w:t>
            </w:r>
          </w:p>
        </w:tc>
      </w:tr>
      <w:tr w:rsidR="00F37857" w:rsidRPr="00FA0F76" w14:paraId="694DC13D" w14:textId="77777777" w:rsidTr="00F37857">
        <w:trPr>
          <w:trHeight w:val="264"/>
        </w:trPr>
        <w:tc>
          <w:tcPr>
            <w:tcW w:w="851" w:type="dxa"/>
            <w:shd w:val="clear" w:color="auto" w:fill="auto"/>
          </w:tcPr>
          <w:p w14:paraId="5D54FD74"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hideMark/>
          </w:tcPr>
          <w:p w14:paraId="208C3A90"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065" w:type="dxa"/>
            <w:shd w:val="clear" w:color="auto" w:fill="auto"/>
            <w:noWrap/>
            <w:hideMark/>
          </w:tcPr>
          <w:p w14:paraId="68A70575"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23 имени С.И. </w:t>
            </w:r>
            <w:proofErr w:type="spellStart"/>
            <w:r w:rsidRPr="00FA0F76">
              <w:rPr>
                <w:rFonts w:ascii="Arial" w:eastAsia="Times New Roman" w:hAnsi="Arial" w:cs="Arial"/>
                <w:color w:val="000000"/>
                <w:sz w:val="20"/>
                <w:szCs w:val="20"/>
                <w:lang w:eastAsia="ru-RU"/>
              </w:rPr>
              <w:t>Грудинского</w:t>
            </w:r>
            <w:proofErr w:type="spellEnd"/>
          </w:p>
        </w:tc>
        <w:tc>
          <w:tcPr>
            <w:tcW w:w="1353" w:type="dxa"/>
            <w:shd w:val="clear" w:color="auto" w:fill="auto"/>
            <w:noWrap/>
            <w:hideMark/>
          </w:tcPr>
          <w:p w14:paraId="6A8946E6"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29</w:t>
            </w:r>
          </w:p>
        </w:tc>
        <w:tc>
          <w:tcPr>
            <w:tcW w:w="998" w:type="dxa"/>
            <w:shd w:val="clear" w:color="auto" w:fill="auto"/>
            <w:noWrap/>
            <w:hideMark/>
          </w:tcPr>
          <w:p w14:paraId="2F71C6E3"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1307" w:type="dxa"/>
            <w:shd w:val="clear" w:color="auto" w:fill="auto"/>
            <w:noWrap/>
            <w:hideMark/>
          </w:tcPr>
          <w:p w14:paraId="3AE7CA6E" w14:textId="7777777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96,55</w:t>
            </w:r>
          </w:p>
        </w:tc>
      </w:tr>
      <w:tr w:rsidR="00F37857" w:rsidRPr="00FA0F76" w14:paraId="075AE022" w14:textId="77777777" w:rsidTr="00F37857">
        <w:trPr>
          <w:trHeight w:val="264"/>
        </w:trPr>
        <w:tc>
          <w:tcPr>
            <w:tcW w:w="851" w:type="dxa"/>
            <w:shd w:val="clear" w:color="auto" w:fill="auto"/>
          </w:tcPr>
          <w:p w14:paraId="710B971F"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tcPr>
          <w:p w14:paraId="64B16C4E" w14:textId="4E03A7F5"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065" w:type="dxa"/>
            <w:shd w:val="clear" w:color="auto" w:fill="auto"/>
            <w:noWrap/>
          </w:tcPr>
          <w:p w14:paraId="3CDBC076" w14:textId="66835EF0"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29</w:t>
            </w:r>
          </w:p>
        </w:tc>
        <w:tc>
          <w:tcPr>
            <w:tcW w:w="1353" w:type="dxa"/>
            <w:shd w:val="clear" w:color="auto" w:fill="auto"/>
            <w:noWrap/>
          </w:tcPr>
          <w:p w14:paraId="55734329" w14:textId="58DE0051"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998" w:type="dxa"/>
            <w:shd w:val="clear" w:color="auto" w:fill="auto"/>
            <w:noWrap/>
          </w:tcPr>
          <w:p w14:paraId="41E462FF" w14:textId="57BF092D"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22</w:t>
            </w:r>
          </w:p>
        </w:tc>
        <w:tc>
          <w:tcPr>
            <w:tcW w:w="1307" w:type="dxa"/>
            <w:shd w:val="clear" w:color="auto" w:fill="auto"/>
            <w:noWrap/>
          </w:tcPr>
          <w:p w14:paraId="71B6A813" w14:textId="56CFF6D0"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95,65</w:t>
            </w:r>
          </w:p>
        </w:tc>
      </w:tr>
      <w:tr w:rsidR="00F37857" w:rsidRPr="00FA0F76" w14:paraId="15472D3A" w14:textId="77777777" w:rsidTr="00F37857">
        <w:trPr>
          <w:trHeight w:val="264"/>
        </w:trPr>
        <w:tc>
          <w:tcPr>
            <w:tcW w:w="851" w:type="dxa"/>
            <w:shd w:val="clear" w:color="auto" w:fill="auto"/>
          </w:tcPr>
          <w:p w14:paraId="66F182A8"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tcPr>
          <w:p w14:paraId="5A2E5001" w14:textId="478F3D23"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065" w:type="dxa"/>
            <w:shd w:val="clear" w:color="auto" w:fill="auto"/>
            <w:noWrap/>
          </w:tcPr>
          <w:p w14:paraId="0EFAACE2" w14:textId="13518FED"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color w:val="000000"/>
                <w:sz w:val="20"/>
                <w:szCs w:val="20"/>
                <w:lang w:eastAsia="ru-RU"/>
              </w:rPr>
              <w:t>общеобразовательная</w:t>
            </w:r>
            <w:proofErr w:type="gramEnd"/>
            <w:r w:rsidRPr="00FA0F76">
              <w:rPr>
                <w:rFonts w:ascii="Arial" w:eastAsia="Times New Roman" w:hAnsi="Arial" w:cs="Arial"/>
                <w:color w:val="000000"/>
                <w:sz w:val="20"/>
                <w:szCs w:val="20"/>
                <w:lang w:eastAsia="ru-RU"/>
              </w:rPr>
              <w:t xml:space="preserve"> школа № 44</w:t>
            </w:r>
          </w:p>
        </w:tc>
        <w:tc>
          <w:tcPr>
            <w:tcW w:w="1353" w:type="dxa"/>
            <w:shd w:val="clear" w:color="auto" w:fill="auto"/>
            <w:noWrap/>
          </w:tcPr>
          <w:p w14:paraId="41C700EA" w14:textId="3B0B2002"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28</w:t>
            </w:r>
          </w:p>
        </w:tc>
        <w:tc>
          <w:tcPr>
            <w:tcW w:w="998" w:type="dxa"/>
            <w:shd w:val="clear" w:color="auto" w:fill="auto"/>
            <w:noWrap/>
          </w:tcPr>
          <w:p w14:paraId="0A7AEE4C" w14:textId="34D7CD4F"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307" w:type="dxa"/>
            <w:shd w:val="clear" w:color="auto" w:fill="auto"/>
            <w:noWrap/>
          </w:tcPr>
          <w:p w14:paraId="2914928E" w14:textId="55EC2EB5"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96,43</w:t>
            </w:r>
          </w:p>
        </w:tc>
      </w:tr>
      <w:tr w:rsidR="00F37857" w:rsidRPr="00FA0F76" w14:paraId="4E511010" w14:textId="77777777" w:rsidTr="00F37857">
        <w:trPr>
          <w:trHeight w:val="264"/>
        </w:trPr>
        <w:tc>
          <w:tcPr>
            <w:tcW w:w="851" w:type="dxa"/>
            <w:shd w:val="clear" w:color="auto" w:fill="auto"/>
          </w:tcPr>
          <w:p w14:paraId="6F90D882"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tcPr>
          <w:p w14:paraId="22CEF2D5" w14:textId="20F51D29"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25</w:t>
            </w:r>
          </w:p>
        </w:tc>
        <w:tc>
          <w:tcPr>
            <w:tcW w:w="10065" w:type="dxa"/>
            <w:shd w:val="clear" w:color="auto" w:fill="auto"/>
            <w:noWrap/>
          </w:tcPr>
          <w:p w14:paraId="46EB74FC" w14:textId="3A24C58D"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лицей № 2</w:t>
            </w:r>
          </w:p>
        </w:tc>
        <w:tc>
          <w:tcPr>
            <w:tcW w:w="1353" w:type="dxa"/>
            <w:shd w:val="clear" w:color="auto" w:fill="auto"/>
            <w:noWrap/>
          </w:tcPr>
          <w:p w14:paraId="51F3D52B" w14:textId="2FBB81B9"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74</w:t>
            </w:r>
          </w:p>
        </w:tc>
        <w:tc>
          <w:tcPr>
            <w:tcW w:w="998" w:type="dxa"/>
            <w:shd w:val="clear" w:color="auto" w:fill="auto"/>
            <w:noWrap/>
          </w:tcPr>
          <w:p w14:paraId="1245A27F" w14:textId="476C6555"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73</w:t>
            </w:r>
          </w:p>
        </w:tc>
        <w:tc>
          <w:tcPr>
            <w:tcW w:w="1307" w:type="dxa"/>
            <w:shd w:val="clear" w:color="auto" w:fill="auto"/>
            <w:noWrap/>
          </w:tcPr>
          <w:p w14:paraId="1477ADBE" w14:textId="2478408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98,65</w:t>
            </w:r>
          </w:p>
        </w:tc>
      </w:tr>
      <w:tr w:rsidR="00F37857" w:rsidRPr="00FA0F76" w14:paraId="5C0CEC13" w14:textId="77777777" w:rsidTr="00F37857">
        <w:trPr>
          <w:trHeight w:val="264"/>
        </w:trPr>
        <w:tc>
          <w:tcPr>
            <w:tcW w:w="851" w:type="dxa"/>
            <w:shd w:val="clear" w:color="auto" w:fill="auto"/>
          </w:tcPr>
          <w:p w14:paraId="5C169138"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tcPr>
          <w:p w14:paraId="68CE0867" w14:textId="0D4F2485"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065" w:type="dxa"/>
            <w:shd w:val="clear" w:color="auto" w:fill="auto"/>
            <w:noWrap/>
          </w:tcPr>
          <w:p w14:paraId="087A3923" w14:textId="08F3D1D2"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"Гимназия №1"</w:t>
            </w:r>
          </w:p>
        </w:tc>
        <w:tc>
          <w:tcPr>
            <w:tcW w:w="1353" w:type="dxa"/>
            <w:shd w:val="clear" w:color="auto" w:fill="auto"/>
            <w:noWrap/>
          </w:tcPr>
          <w:p w14:paraId="53EEBA99" w14:textId="0CC51CAA"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15</w:t>
            </w:r>
          </w:p>
        </w:tc>
        <w:tc>
          <w:tcPr>
            <w:tcW w:w="998" w:type="dxa"/>
            <w:shd w:val="clear" w:color="auto" w:fill="auto"/>
            <w:noWrap/>
          </w:tcPr>
          <w:p w14:paraId="087952FB" w14:textId="00E96227"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14</w:t>
            </w:r>
          </w:p>
        </w:tc>
        <w:tc>
          <w:tcPr>
            <w:tcW w:w="1307" w:type="dxa"/>
            <w:shd w:val="clear" w:color="auto" w:fill="auto"/>
            <w:noWrap/>
          </w:tcPr>
          <w:p w14:paraId="31712108" w14:textId="14673515"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93,33</w:t>
            </w:r>
          </w:p>
        </w:tc>
      </w:tr>
      <w:tr w:rsidR="00F37857" w:rsidRPr="00FA0F76" w14:paraId="548A0FF6" w14:textId="77777777" w:rsidTr="00F37857">
        <w:trPr>
          <w:trHeight w:val="264"/>
        </w:trPr>
        <w:tc>
          <w:tcPr>
            <w:tcW w:w="851" w:type="dxa"/>
            <w:shd w:val="clear" w:color="auto" w:fill="auto"/>
          </w:tcPr>
          <w:p w14:paraId="0C4BB454" w14:textId="77777777" w:rsidR="00F37857" w:rsidRPr="00FA0F76" w:rsidRDefault="00F37857" w:rsidP="00F37857">
            <w:pPr>
              <w:pStyle w:val="a6"/>
              <w:numPr>
                <w:ilvl w:val="0"/>
                <w:numId w:val="37"/>
              </w:numPr>
              <w:spacing w:after="0" w:line="240" w:lineRule="auto"/>
              <w:rPr>
                <w:rFonts w:ascii="Arial" w:eastAsia="Times New Roman" w:hAnsi="Arial" w:cs="Arial"/>
                <w:color w:val="000000"/>
                <w:sz w:val="20"/>
                <w:szCs w:val="20"/>
                <w:lang w:eastAsia="ru-RU"/>
              </w:rPr>
            </w:pPr>
          </w:p>
        </w:tc>
        <w:tc>
          <w:tcPr>
            <w:tcW w:w="505" w:type="dxa"/>
            <w:shd w:val="clear" w:color="auto" w:fill="auto"/>
            <w:noWrap/>
          </w:tcPr>
          <w:p w14:paraId="4F51A347" w14:textId="4301341E"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27</w:t>
            </w:r>
          </w:p>
        </w:tc>
        <w:tc>
          <w:tcPr>
            <w:tcW w:w="10065" w:type="dxa"/>
            <w:shd w:val="clear" w:color="auto" w:fill="auto"/>
            <w:noWrap/>
          </w:tcPr>
          <w:p w14:paraId="179788F1" w14:textId="516872F9"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муниципальное общеобразовательное учреждение средняя общеобразовательная школа № 5 имени 63-го Угличского пехотного полка</w:t>
            </w:r>
          </w:p>
        </w:tc>
        <w:tc>
          <w:tcPr>
            <w:tcW w:w="1353" w:type="dxa"/>
            <w:shd w:val="clear" w:color="auto" w:fill="auto"/>
            <w:noWrap/>
          </w:tcPr>
          <w:p w14:paraId="2B6D4491" w14:textId="2F0FAB73"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23</w:t>
            </w:r>
          </w:p>
        </w:tc>
        <w:tc>
          <w:tcPr>
            <w:tcW w:w="998" w:type="dxa"/>
            <w:shd w:val="clear" w:color="auto" w:fill="auto"/>
            <w:noWrap/>
          </w:tcPr>
          <w:p w14:paraId="19EC3F4D" w14:textId="07313153"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22</w:t>
            </w:r>
          </w:p>
        </w:tc>
        <w:tc>
          <w:tcPr>
            <w:tcW w:w="1307" w:type="dxa"/>
            <w:shd w:val="clear" w:color="auto" w:fill="auto"/>
            <w:noWrap/>
          </w:tcPr>
          <w:p w14:paraId="17453189" w14:textId="053DE8C4" w:rsidR="00F37857" w:rsidRPr="00FA0F76" w:rsidRDefault="00F37857" w:rsidP="00F37857">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95,65</w:t>
            </w:r>
          </w:p>
        </w:tc>
      </w:tr>
    </w:tbl>
    <w:p w14:paraId="50580D53" w14:textId="5350CCD3" w:rsidR="003F5295" w:rsidRPr="00FA0F76" w:rsidRDefault="003F5295" w:rsidP="003F5295">
      <w:pPr>
        <w:spacing w:after="0"/>
        <w:ind w:firstLine="709"/>
        <w:jc w:val="both"/>
        <w:rPr>
          <w:rFonts w:ascii="Times New Roman" w:hAnsi="Times New Roman" w:cs="Times New Roman"/>
          <w:sz w:val="28"/>
          <w:szCs w:val="28"/>
        </w:rPr>
      </w:pPr>
    </w:p>
    <w:p w14:paraId="445F0277" w14:textId="77777777" w:rsidR="00F37857" w:rsidRPr="00FA0F76" w:rsidRDefault="00F37857" w:rsidP="004C5752">
      <w:pPr>
        <w:jc w:val="center"/>
        <w:rPr>
          <w:rFonts w:ascii="Times New Roman" w:hAnsi="Times New Roman" w:cs="Times New Roman"/>
          <w:b/>
          <w:sz w:val="28"/>
          <w:szCs w:val="28"/>
        </w:rPr>
        <w:sectPr w:rsidR="00F37857" w:rsidRPr="00FA0F76" w:rsidSect="004A6957">
          <w:pgSz w:w="16838" w:h="11906" w:orient="landscape"/>
          <w:pgMar w:top="851" w:right="1134" w:bottom="851" w:left="1134" w:header="709" w:footer="709" w:gutter="0"/>
          <w:cols w:space="708"/>
          <w:docGrid w:linePitch="360"/>
        </w:sectPr>
      </w:pPr>
    </w:p>
    <w:p w14:paraId="0BEE5A63" w14:textId="12597013" w:rsidR="00F37857" w:rsidRPr="00FA0F76" w:rsidRDefault="00F37857" w:rsidP="00F37857">
      <w:pPr>
        <w:jc w:val="center"/>
        <w:rPr>
          <w:rFonts w:ascii="Times New Roman" w:hAnsi="Times New Roman" w:cs="Times New Roman"/>
          <w:b/>
          <w:sz w:val="28"/>
          <w:szCs w:val="28"/>
        </w:rPr>
      </w:pPr>
      <w:proofErr w:type="gramStart"/>
      <w:r w:rsidRPr="00FA0F76">
        <w:rPr>
          <w:rFonts w:ascii="Times New Roman" w:hAnsi="Times New Roman" w:cs="Times New Roman"/>
          <w:b/>
          <w:sz w:val="28"/>
          <w:szCs w:val="28"/>
        </w:rPr>
        <w:lastRenderedPageBreak/>
        <w:t>Перечень ОО, в которых обучающиеся получили «незачет» по ИС в 2023-2024 уч. году</w:t>
      </w:r>
      <w:proofErr w:type="gramEnd"/>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964"/>
        <w:gridCol w:w="9831"/>
        <w:gridCol w:w="1329"/>
        <w:gridCol w:w="981"/>
        <w:gridCol w:w="976"/>
      </w:tblGrid>
      <w:tr w:rsidR="000F62B8" w:rsidRPr="00FA0F76" w14:paraId="6A9C6AF0" w14:textId="77777777" w:rsidTr="00A561B0">
        <w:trPr>
          <w:trHeight w:val="264"/>
        </w:trPr>
        <w:tc>
          <w:tcPr>
            <w:tcW w:w="853" w:type="dxa"/>
            <w:shd w:val="clear" w:color="auto" w:fill="auto"/>
          </w:tcPr>
          <w:p w14:paraId="49736D2D" w14:textId="59D20610" w:rsidR="000F62B8" w:rsidRPr="00FA0F76" w:rsidRDefault="000F62B8" w:rsidP="000F62B8">
            <w:pPr>
              <w:pStyle w:val="a6"/>
              <w:spacing w:after="0" w:line="240" w:lineRule="auto"/>
              <w:ind w:left="284"/>
              <w:rPr>
                <w:rFonts w:ascii="Arial" w:eastAsia="Times New Roman" w:hAnsi="Arial" w:cs="Arial"/>
                <w:sz w:val="20"/>
                <w:szCs w:val="20"/>
                <w:lang w:eastAsia="ru-RU"/>
              </w:rPr>
            </w:pPr>
            <w:r w:rsidRPr="00FA0F76">
              <w:rPr>
                <w:rFonts w:ascii="Arial" w:eastAsia="Times New Roman" w:hAnsi="Arial" w:cs="Arial"/>
                <w:color w:val="000000"/>
                <w:sz w:val="20"/>
                <w:szCs w:val="20"/>
                <w:lang w:eastAsia="ru-RU"/>
              </w:rPr>
              <w:t>№</w:t>
            </w:r>
          </w:p>
        </w:tc>
        <w:tc>
          <w:tcPr>
            <w:tcW w:w="980" w:type="dxa"/>
            <w:shd w:val="clear" w:color="auto" w:fill="auto"/>
            <w:noWrap/>
          </w:tcPr>
          <w:p w14:paraId="693F75AB" w14:textId="77777777" w:rsidR="000F62B8" w:rsidRPr="00FA0F76" w:rsidRDefault="000F62B8" w:rsidP="000F62B8">
            <w:pPr>
              <w:spacing w:after="0" w:line="240" w:lineRule="auto"/>
              <w:rPr>
                <w:rFonts w:ascii="Arial" w:eastAsia="Times New Roman" w:hAnsi="Arial" w:cs="Arial"/>
                <w:color w:val="000000"/>
                <w:sz w:val="20"/>
                <w:szCs w:val="20"/>
                <w:lang w:eastAsia="ru-RU"/>
              </w:rPr>
            </w:pPr>
            <w:r w:rsidRPr="00FA0F76">
              <w:rPr>
                <w:rFonts w:ascii="Arial" w:eastAsia="Times New Roman" w:hAnsi="Arial" w:cs="Arial"/>
                <w:color w:val="000000"/>
                <w:sz w:val="20"/>
                <w:szCs w:val="20"/>
                <w:lang w:eastAsia="ru-RU"/>
              </w:rPr>
              <w:t>Код</w:t>
            </w:r>
          </w:p>
          <w:p w14:paraId="6C30244C" w14:textId="42920381" w:rsidR="000F62B8" w:rsidRPr="00FA0F76" w:rsidRDefault="000F62B8" w:rsidP="000F62B8">
            <w:pPr>
              <w:spacing w:after="0" w:line="240" w:lineRule="auto"/>
              <w:rPr>
                <w:rFonts w:ascii="Arial" w:eastAsia="Times New Roman" w:hAnsi="Arial" w:cs="Arial"/>
                <w:sz w:val="20"/>
                <w:szCs w:val="20"/>
                <w:lang w:eastAsia="ru-RU"/>
              </w:rPr>
            </w:pPr>
            <w:r w:rsidRPr="00FA0F76">
              <w:rPr>
                <w:rFonts w:ascii="Arial" w:eastAsia="Times New Roman" w:hAnsi="Arial" w:cs="Arial"/>
                <w:color w:val="000000"/>
                <w:sz w:val="20"/>
                <w:szCs w:val="20"/>
                <w:lang w:eastAsia="ru-RU"/>
              </w:rPr>
              <w:t>МО</w:t>
            </w:r>
          </w:p>
        </w:tc>
        <w:tc>
          <w:tcPr>
            <w:tcW w:w="10041" w:type="dxa"/>
            <w:shd w:val="clear" w:color="auto" w:fill="auto"/>
            <w:noWrap/>
            <w:vAlign w:val="center"/>
          </w:tcPr>
          <w:p w14:paraId="0DED665B" w14:textId="769D324B" w:rsidR="000F62B8" w:rsidRPr="00FA0F76" w:rsidRDefault="000F62B8" w:rsidP="000F62B8">
            <w:pPr>
              <w:spacing w:after="0" w:line="240" w:lineRule="auto"/>
              <w:rPr>
                <w:rFonts w:ascii="Arial" w:eastAsia="Times New Roman" w:hAnsi="Arial" w:cs="Arial"/>
                <w:sz w:val="20"/>
                <w:szCs w:val="20"/>
                <w:lang w:eastAsia="ru-RU"/>
              </w:rPr>
            </w:pPr>
            <w:r w:rsidRPr="00FA0F76">
              <w:rPr>
                <w:rFonts w:ascii="Arial" w:hAnsi="Arial" w:cs="Arial"/>
                <w:b/>
                <w:bCs/>
                <w:color w:val="000000"/>
                <w:sz w:val="20"/>
                <w:szCs w:val="20"/>
              </w:rPr>
              <w:t>Наименование ОО</w:t>
            </w:r>
          </w:p>
        </w:tc>
        <w:tc>
          <w:tcPr>
            <w:tcW w:w="992" w:type="dxa"/>
            <w:shd w:val="clear" w:color="auto" w:fill="auto"/>
            <w:noWrap/>
            <w:vAlign w:val="center"/>
          </w:tcPr>
          <w:p w14:paraId="677C7684" w14:textId="75D62016" w:rsidR="000F62B8" w:rsidRPr="00FA0F76" w:rsidRDefault="000F62B8" w:rsidP="000F62B8">
            <w:pPr>
              <w:spacing w:after="0" w:line="240" w:lineRule="auto"/>
              <w:rPr>
                <w:rFonts w:ascii="Arial" w:eastAsia="Times New Roman" w:hAnsi="Arial" w:cs="Arial"/>
                <w:sz w:val="20"/>
                <w:szCs w:val="20"/>
                <w:lang w:eastAsia="ru-RU"/>
              </w:rPr>
            </w:pPr>
            <w:proofErr w:type="gramStart"/>
            <w:r w:rsidRPr="00FA0F76">
              <w:rPr>
                <w:rFonts w:ascii="Arial" w:hAnsi="Arial" w:cs="Arial"/>
                <w:b/>
                <w:bCs/>
                <w:color w:val="000000"/>
                <w:sz w:val="20"/>
                <w:szCs w:val="20"/>
              </w:rPr>
              <w:t>К-во</w:t>
            </w:r>
            <w:proofErr w:type="gramEnd"/>
            <w:r w:rsidRPr="00FA0F76">
              <w:rPr>
                <w:rFonts w:ascii="Arial" w:hAnsi="Arial" w:cs="Arial"/>
                <w:b/>
                <w:bCs/>
                <w:color w:val="000000"/>
                <w:sz w:val="20"/>
                <w:szCs w:val="20"/>
              </w:rPr>
              <w:t xml:space="preserve"> участников</w:t>
            </w:r>
          </w:p>
        </w:tc>
        <w:tc>
          <w:tcPr>
            <w:tcW w:w="850" w:type="dxa"/>
            <w:shd w:val="clear" w:color="auto" w:fill="auto"/>
            <w:noWrap/>
            <w:vAlign w:val="center"/>
          </w:tcPr>
          <w:p w14:paraId="2CDB8E68" w14:textId="07D50999" w:rsidR="000F62B8" w:rsidRPr="00FA0F76" w:rsidRDefault="000F62B8" w:rsidP="000F62B8">
            <w:pPr>
              <w:spacing w:after="0" w:line="240" w:lineRule="auto"/>
              <w:rPr>
                <w:rFonts w:ascii="Arial" w:eastAsia="Times New Roman" w:hAnsi="Arial" w:cs="Arial"/>
                <w:sz w:val="20"/>
                <w:szCs w:val="20"/>
                <w:lang w:eastAsia="ru-RU"/>
              </w:rPr>
            </w:pPr>
            <w:proofErr w:type="gramStart"/>
            <w:r w:rsidRPr="00FA0F76">
              <w:rPr>
                <w:rFonts w:ascii="Arial" w:hAnsi="Arial" w:cs="Arial"/>
                <w:b/>
                <w:bCs/>
                <w:color w:val="000000"/>
                <w:sz w:val="20"/>
                <w:szCs w:val="20"/>
              </w:rPr>
              <w:t>К-во</w:t>
            </w:r>
            <w:proofErr w:type="gramEnd"/>
            <w:r w:rsidRPr="00FA0F76">
              <w:rPr>
                <w:rFonts w:ascii="Arial" w:hAnsi="Arial" w:cs="Arial"/>
                <w:b/>
                <w:bCs/>
                <w:color w:val="000000"/>
                <w:sz w:val="20"/>
                <w:szCs w:val="20"/>
              </w:rPr>
              <w:t xml:space="preserve"> зачетов</w:t>
            </w:r>
          </w:p>
        </w:tc>
        <w:tc>
          <w:tcPr>
            <w:tcW w:w="993" w:type="dxa"/>
            <w:shd w:val="clear" w:color="auto" w:fill="auto"/>
            <w:noWrap/>
            <w:vAlign w:val="center"/>
          </w:tcPr>
          <w:p w14:paraId="7DF2E732" w14:textId="12DDF379" w:rsidR="000F62B8" w:rsidRPr="00FA0F76" w:rsidRDefault="000F62B8" w:rsidP="000F62B8">
            <w:pPr>
              <w:spacing w:after="0" w:line="240" w:lineRule="auto"/>
              <w:rPr>
                <w:rFonts w:ascii="Arial" w:eastAsia="Times New Roman" w:hAnsi="Arial" w:cs="Arial"/>
                <w:sz w:val="20"/>
                <w:szCs w:val="20"/>
                <w:lang w:eastAsia="ru-RU"/>
              </w:rPr>
            </w:pPr>
            <w:r w:rsidRPr="00FA0F76">
              <w:rPr>
                <w:rFonts w:ascii="Arial" w:hAnsi="Arial" w:cs="Arial"/>
                <w:b/>
                <w:bCs/>
                <w:color w:val="000000"/>
                <w:sz w:val="20"/>
                <w:szCs w:val="20"/>
              </w:rPr>
              <w:t>%</w:t>
            </w:r>
          </w:p>
        </w:tc>
      </w:tr>
      <w:tr w:rsidR="00F37857" w:rsidRPr="00FA0F76" w14:paraId="13DA05C4" w14:textId="77777777" w:rsidTr="00F37857">
        <w:trPr>
          <w:trHeight w:val="264"/>
        </w:trPr>
        <w:tc>
          <w:tcPr>
            <w:tcW w:w="853" w:type="dxa"/>
            <w:shd w:val="clear" w:color="auto" w:fill="auto"/>
          </w:tcPr>
          <w:p w14:paraId="0234E165"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bookmarkStart w:id="5" w:name="_Hlk166846345"/>
          </w:p>
        </w:tc>
        <w:tc>
          <w:tcPr>
            <w:tcW w:w="980" w:type="dxa"/>
            <w:shd w:val="clear" w:color="auto" w:fill="auto"/>
            <w:noWrap/>
            <w:vAlign w:val="center"/>
            <w:hideMark/>
          </w:tcPr>
          <w:p w14:paraId="41B79245"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6F65F8F3"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56"</w:t>
            </w:r>
          </w:p>
        </w:tc>
        <w:tc>
          <w:tcPr>
            <w:tcW w:w="992" w:type="dxa"/>
            <w:shd w:val="clear" w:color="auto" w:fill="auto"/>
            <w:noWrap/>
            <w:vAlign w:val="bottom"/>
            <w:hideMark/>
          </w:tcPr>
          <w:p w14:paraId="360C694E"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850" w:type="dxa"/>
            <w:shd w:val="clear" w:color="auto" w:fill="auto"/>
            <w:noWrap/>
            <w:vAlign w:val="bottom"/>
            <w:hideMark/>
          </w:tcPr>
          <w:p w14:paraId="1530A5E3"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26</w:t>
            </w:r>
          </w:p>
        </w:tc>
        <w:tc>
          <w:tcPr>
            <w:tcW w:w="993" w:type="dxa"/>
            <w:shd w:val="clear" w:color="auto" w:fill="auto"/>
            <w:noWrap/>
            <w:vAlign w:val="bottom"/>
            <w:hideMark/>
          </w:tcPr>
          <w:p w14:paraId="0658B30F"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96,3</w:t>
            </w:r>
          </w:p>
        </w:tc>
      </w:tr>
      <w:tr w:rsidR="00F37857" w:rsidRPr="00FA0F76" w14:paraId="693FECC7" w14:textId="77777777" w:rsidTr="00F37857">
        <w:trPr>
          <w:trHeight w:val="264"/>
        </w:trPr>
        <w:tc>
          <w:tcPr>
            <w:tcW w:w="853" w:type="dxa"/>
            <w:shd w:val="clear" w:color="auto" w:fill="auto"/>
          </w:tcPr>
          <w:p w14:paraId="2E1BF656"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01C61BAF"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0C3CA07E"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2 имени </w:t>
            </w:r>
            <w:proofErr w:type="spellStart"/>
            <w:r w:rsidRPr="00FA0F76">
              <w:rPr>
                <w:rFonts w:ascii="Arial" w:eastAsia="Times New Roman" w:hAnsi="Arial" w:cs="Arial"/>
                <w:sz w:val="20"/>
                <w:szCs w:val="20"/>
                <w:lang w:eastAsia="ru-RU"/>
              </w:rPr>
              <w:t>Л.П.Семеновой</w:t>
            </w:r>
            <w:proofErr w:type="spellEnd"/>
            <w:r w:rsidRPr="00FA0F76">
              <w:rPr>
                <w:rFonts w:ascii="Arial" w:eastAsia="Times New Roman" w:hAnsi="Arial" w:cs="Arial"/>
                <w:sz w:val="20"/>
                <w:szCs w:val="20"/>
                <w:lang w:eastAsia="ru-RU"/>
              </w:rPr>
              <w:t>"</w:t>
            </w:r>
          </w:p>
        </w:tc>
        <w:tc>
          <w:tcPr>
            <w:tcW w:w="992" w:type="dxa"/>
            <w:shd w:val="clear" w:color="auto" w:fill="auto"/>
            <w:noWrap/>
            <w:vAlign w:val="bottom"/>
            <w:hideMark/>
          </w:tcPr>
          <w:p w14:paraId="0CE5C3A4"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51</w:t>
            </w:r>
          </w:p>
        </w:tc>
        <w:tc>
          <w:tcPr>
            <w:tcW w:w="850" w:type="dxa"/>
            <w:shd w:val="clear" w:color="auto" w:fill="auto"/>
            <w:noWrap/>
            <w:vAlign w:val="bottom"/>
            <w:hideMark/>
          </w:tcPr>
          <w:p w14:paraId="658F1117"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50</w:t>
            </w:r>
          </w:p>
        </w:tc>
        <w:tc>
          <w:tcPr>
            <w:tcW w:w="993" w:type="dxa"/>
            <w:shd w:val="clear" w:color="auto" w:fill="auto"/>
            <w:noWrap/>
            <w:vAlign w:val="bottom"/>
            <w:hideMark/>
          </w:tcPr>
          <w:p w14:paraId="3C8F8722"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98,04</w:t>
            </w:r>
          </w:p>
        </w:tc>
      </w:tr>
      <w:tr w:rsidR="00F37857" w:rsidRPr="00FA0F76" w14:paraId="28C12C69" w14:textId="77777777" w:rsidTr="00F37857">
        <w:trPr>
          <w:trHeight w:val="264"/>
        </w:trPr>
        <w:tc>
          <w:tcPr>
            <w:tcW w:w="853" w:type="dxa"/>
            <w:shd w:val="clear" w:color="auto" w:fill="auto"/>
          </w:tcPr>
          <w:p w14:paraId="546B8ECB"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3D51EF4B"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77787CE3"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47"</w:t>
            </w:r>
          </w:p>
        </w:tc>
        <w:tc>
          <w:tcPr>
            <w:tcW w:w="992" w:type="dxa"/>
            <w:shd w:val="clear" w:color="auto" w:fill="auto"/>
            <w:noWrap/>
            <w:vAlign w:val="bottom"/>
            <w:hideMark/>
          </w:tcPr>
          <w:p w14:paraId="645C1ADB"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18</w:t>
            </w:r>
          </w:p>
        </w:tc>
        <w:tc>
          <w:tcPr>
            <w:tcW w:w="850" w:type="dxa"/>
            <w:shd w:val="clear" w:color="auto" w:fill="auto"/>
            <w:noWrap/>
            <w:vAlign w:val="bottom"/>
            <w:hideMark/>
          </w:tcPr>
          <w:p w14:paraId="3C7F3048"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c>
          <w:tcPr>
            <w:tcW w:w="993" w:type="dxa"/>
            <w:shd w:val="clear" w:color="auto" w:fill="auto"/>
            <w:noWrap/>
            <w:vAlign w:val="bottom"/>
            <w:hideMark/>
          </w:tcPr>
          <w:p w14:paraId="766C0322"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83,33</w:t>
            </w:r>
          </w:p>
        </w:tc>
      </w:tr>
      <w:tr w:rsidR="00F37857" w:rsidRPr="00FA0F76" w14:paraId="15D97625" w14:textId="77777777" w:rsidTr="00F37857">
        <w:trPr>
          <w:trHeight w:val="264"/>
        </w:trPr>
        <w:tc>
          <w:tcPr>
            <w:tcW w:w="853" w:type="dxa"/>
            <w:shd w:val="clear" w:color="auto" w:fill="auto"/>
          </w:tcPr>
          <w:p w14:paraId="15D171C4"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1F0639D5"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15D73E56"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48"</w:t>
            </w:r>
          </w:p>
        </w:tc>
        <w:tc>
          <w:tcPr>
            <w:tcW w:w="992" w:type="dxa"/>
            <w:shd w:val="clear" w:color="auto" w:fill="auto"/>
            <w:noWrap/>
            <w:vAlign w:val="bottom"/>
            <w:hideMark/>
          </w:tcPr>
          <w:p w14:paraId="7D7F20C3"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32</w:t>
            </w:r>
          </w:p>
        </w:tc>
        <w:tc>
          <w:tcPr>
            <w:tcW w:w="850" w:type="dxa"/>
            <w:shd w:val="clear" w:color="auto" w:fill="auto"/>
            <w:noWrap/>
            <w:vAlign w:val="bottom"/>
            <w:hideMark/>
          </w:tcPr>
          <w:p w14:paraId="1118C989"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31</w:t>
            </w:r>
          </w:p>
        </w:tc>
        <w:tc>
          <w:tcPr>
            <w:tcW w:w="993" w:type="dxa"/>
            <w:shd w:val="clear" w:color="auto" w:fill="auto"/>
            <w:noWrap/>
            <w:vAlign w:val="bottom"/>
            <w:hideMark/>
          </w:tcPr>
          <w:p w14:paraId="7EF8476F"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96,88</w:t>
            </w:r>
          </w:p>
        </w:tc>
      </w:tr>
      <w:tr w:rsidR="00F37857" w:rsidRPr="00FA0F76" w14:paraId="14FC22ED" w14:textId="77777777" w:rsidTr="00F37857">
        <w:trPr>
          <w:trHeight w:val="264"/>
        </w:trPr>
        <w:tc>
          <w:tcPr>
            <w:tcW w:w="853" w:type="dxa"/>
            <w:shd w:val="clear" w:color="auto" w:fill="auto"/>
          </w:tcPr>
          <w:p w14:paraId="529636FE"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67C88809"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0F216AC2"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67"</w:t>
            </w:r>
          </w:p>
        </w:tc>
        <w:tc>
          <w:tcPr>
            <w:tcW w:w="992" w:type="dxa"/>
            <w:shd w:val="clear" w:color="auto" w:fill="auto"/>
            <w:noWrap/>
            <w:vAlign w:val="bottom"/>
            <w:hideMark/>
          </w:tcPr>
          <w:p w14:paraId="10093BF8"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22</w:t>
            </w:r>
          </w:p>
        </w:tc>
        <w:tc>
          <w:tcPr>
            <w:tcW w:w="850" w:type="dxa"/>
            <w:shd w:val="clear" w:color="auto" w:fill="auto"/>
            <w:noWrap/>
            <w:vAlign w:val="bottom"/>
            <w:hideMark/>
          </w:tcPr>
          <w:p w14:paraId="4D4E4201"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c>
          <w:tcPr>
            <w:tcW w:w="993" w:type="dxa"/>
            <w:shd w:val="clear" w:color="auto" w:fill="auto"/>
            <w:noWrap/>
            <w:vAlign w:val="bottom"/>
            <w:hideMark/>
          </w:tcPr>
          <w:p w14:paraId="4E4700F2"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90,91</w:t>
            </w:r>
          </w:p>
        </w:tc>
      </w:tr>
      <w:tr w:rsidR="00F37857" w:rsidRPr="00FA0F76" w14:paraId="21D742EE" w14:textId="77777777" w:rsidTr="00F37857">
        <w:trPr>
          <w:trHeight w:val="264"/>
        </w:trPr>
        <w:tc>
          <w:tcPr>
            <w:tcW w:w="853" w:type="dxa"/>
            <w:shd w:val="clear" w:color="auto" w:fill="auto"/>
          </w:tcPr>
          <w:p w14:paraId="27D49DDD"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22B8F0DE"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2C1B4CBA"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"Гимназия № 3"</w:t>
            </w:r>
          </w:p>
        </w:tc>
        <w:tc>
          <w:tcPr>
            <w:tcW w:w="992" w:type="dxa"/>
            <w:shd w:val="clear" w:color="auto" w:fill="auto"/>
            <w:noWrap/>
            <w:vAlign w:val="bottom"/>
            <w:hideMark/>
          </w:tcPr>
          <w:p w14:paraId="2E5B453A"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92</w:t>
            </w:r>
          </w:p>
        </w:tc>
        <w:tc>
          <w:tcPr>
            <w:tcW w:w="850" w:type="dxa"/>
            <w:shd w:val="clear" w:color="auto" w:fill="auto"/>
            <w:noWrap/>
            <w:vAlign w:val="bottom"/>
            <w:hideMark/>
          </w:tcPr>
          <w:p w14:paraId="7E7B8ABF"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90</w:t>
            </w:r>
          </w:p>
        </w:tc>
        <w:tc>
          <w:tcPr>
            <w:tcW w:w="993" w:type="dxa"/>
            <w:shd w:val="clear" w:color="auto" w:fill="auto"/>
            <w:noWrap/>
            <w:vAlign w:val="bottom"/>
            <w:hideMark/>
          </w:tcPr>
          <w:p w14:paraId="6486C8EE"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97,83</w:t>
            </w:r>
          </w:p>
        </w:tc>
      </w:tr>
      <w:tr w:rsidR="00F37857" w:rsidRPr="00FA0F76" w14:paraId="3B1AAFCC" w14:textId="77777777" w:rsidTr="00F37857">
        <w:trPr>
          <w:trHeight w:val="264"/>
        </w:trPr>
        <w:tc>
          <w:tcPr>
            <w:tcW w:w="853" w:type="dxa"/>
            <w:shd w:val="clear" w:color="auto" w:fill="auto"/>
          </w:tcPr>
          <w:p w14:paraId="5A2F7096"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68FF194F"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0DB08600"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1"</w:t>
            </w:r>
          </w:p>
        </w:tc>
        <w:tc>
          <w:tcPr>
            <w:tcW w:w="992" w:type="dxa"/>
            <w:shd w:val="clear" w:color="auto" w:fill="auto"/>
            <w:noWrap/>
            <w:vAlign w:val="bottom"/>
            <w:hideMark/>
          </w:tcPr>
          <w:p w14:paraId="48117209"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c>
          <w:tcPr>
            <w:tcW w:w="850" w:type="dxa"/>
            <w:shd w:val="clear" w:color="auto" w:fill="auto"/>
            <w:noWrap/>
            <w:vAlign w:val="bottom"/>
            <w:hideMark/>
          </w:tcPr>
          <w:p w14:paraId="60509A69"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993" w:type="dxa"/>
            <w:shd w:val="clear" w:color="auto" w:fill="auto"/>
            <w:noWrap/>
            <w:vAlign w:val="bottom"/>
            <w:hideMark/>
          </w:tcPr>
          <w:p w14:paraId="0F409181"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96,55</w:t>
            </w:r>
          </w:p>
        </w:tc>
      </w:tr>
      <w:tr w:rsidR="00F37857" w:rsidRPr="00FA0F76" w14:paraId="2F891B4E" w14:textId="77777777" w:rsidTr="00F37857">
        <w:trPr>
          <w:trHeight w:val="264"/>
        </w:trPr>
        <w:tc>
          <w:tcPr>
            <w:tcW w:w="853" w:type="dxa"/>
            <w:shd w:val="clear" w:color="auto" w:fill="auto"/>
          </w:tcPr>
          <w:p w14:paraId="09D6E5DA"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143C8D47"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33FA1A6C"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государственное общеобразовательное учреждение Ярославской области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33 им. К. Маркса с углубленным изучением математики"</w:t>
            </w:r>
          </w:p>
        </w:tc>
        <w:tc>
          <w:tcPr>
            <w:tcW w:w="992" w:type="dxa"/>
            <w:shd w:val="clear" w:color="auto" w:fill="auto"/>
            <w:noWrap/>
            <w:vAlign w:val="bottom"/>
            <w:hideMark/>
          </w:tcPr>
          <w:p w14:paraId="1CD4638C"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66</w:t>
            </w:r>
          </w:p>
        </w:tc>
        <w:tc>
          <w:tcPr>
            <w:tcW w:w="850" w:type="dxa"/>
            <w:shd w:val="clear" w:color="auto" w:fill="auto"/>
            <w:noWrap/>
            <w:vAlign w:val="bottom"/>
            <w:hideMark/>
          </w:tcPr>
          <w:p w14:paraId="1AFBC22F"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64</w:t>
            </w:r>
          </w:p>
        </w:tc>
        <w:tc>
          <w:tcPr>
            <w:tcW w:w="993" w:type="dxa"/>
            <w:shd w:val="clear" w:color="auto" w:fill="auto"/>
            <w:noWrap/>
            <w:vAlign w:val="bottom"/>
            <w:hideMark/>
          </w:tcPr>
          <w:p w14:paraId="47555420"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96,97</w:t>
            </w:r>
          </w:p>
        </w:tc>
      </w:tr>
      <w:tr w:rsidR="00F37857" w:rsidRPr="00FA0F76" w14:paraId="65139879" w14:textId="77777777" w:rsidTr="00F37857">
        <w:trPr>
          <w:trHeight w:val="264"/>
        </w:trPr>
        <w:tc>
          <w:tcPr>
            <w:tcW w:w="853" w:type="dxa"/>
            <w:shd w:val="clear" w:color="auto" w:fill="auto"/>
          </w:tcPr>
          <w:p w14:paraId="39E94458"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44EFC8F9"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4C9F091C"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40"</w:t>
            </w:r>
          </w:p>
        </w:tc>
        <w:tc>
          <w:tcPr>
            <w:tcW w:w="992" w:type="dxa"/>
            <w:shd w:val="clear" w:color="auto" w:fill="auto"/>
            <w:noWrap/>
            <w:vAlign w:val="bottom"/>
            <w:hideMark/>
          </w:tcPr>
          <w:p w14:paraId="0C2D56DC"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28</w:t>
            </w:r>
          </w:p>
        </w:tc>
        <w:tc>
          <w:tcPr>
            <w:tcW w:w="850" w:type="dxa"/>
            <w:shd w:val="clear" w:color="auto" w:fill="auto"/>
            <w:noWrap/>
            <w:vAlign w:val="bottom"/>
            <w:hideMark/>
          </w:tcPr>
          <w:p w14:paraId="4269E7AD"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993" w:type="dxa"/>
            <w:shd w:val="clear" w:color="auto" w:fill="auto"/>
            <w:noWrap/>
            <w:vAlign w:val="bottom"/>
            <w:hideMark/>
          </w:tcPr>
          <w:p w14:paraId="73E9A2B3"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96,43</w:t>
            </w:r>
          </w:p>
        </w:tc>
      </w:tr>
      <w:tr w:rsidR="00F37857" w:rsidRPr="00FA0F76" w14:paraId="31B23274" w14:textId="77777777" w:rsidTr="00F37857">
        <w:trPr>
          <w:trHeight w:val="264"/>
        </w:trPr>
        <w:tc>
          <w:tcPr>
            <w:tcW w:w="853" w:type="dxa"/>
            <w:shd w:val="clear" w:color="auto" w:fill="auto"/>
          </w:tcPr>
          <w:p w14:paraId="3BCD4614"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4D064B3A"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3787100F"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школа № 9 имени Ивана Ткаченко"</w:t>
            </w:r>
          </w:p>
        </w:tc>
        <w:tc>
          <w:tcPr>
            <w:tcW w:w="992" w:type="dxa"/>
            <w:shd w:val="clear" w:color="auto" w:fill="auto"/>
            <w:noWrap/>
            <w:vAlign w:val="bottom"/>
            <w:hideMark/>
          </w:tcPr>
          <w:p w14:paraId="537FF247"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23</w:t>
            </w:r>
          </w:p>
        </w:tc>
        <w:tc>
          <w:tcPr>
            <w:tcW w:w="850" w:type="dxa"/>
            <w:shd w:val="clear" w:color="auto" w:fill="auto"/>
            <w:noWrap/>
            <w:vAlign w:val="bottom"/>
            <w:hideMark/>
          </w:tcPr>
          <w:p w14:paraId="6E7E7E08"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993" w:type="dxa"/>
            <w:shd w:val="clear" w:color="auto" w:fill="auto"/>
            <w:noWrap/>
            <w:vAlign w:val="bottom"/>
            <w:hideMark/>
          </w:tcPr>
          <w:p w14:paraId="05B5FCDC"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91,3</w:t>
            </w:r>
          </w:p>
        </w:tc>
      </w:tr>
      <w:tr w:rsidR="00F37857" w:rsidRPr="00FA0F76" w14:paraId="62606CEA" w14:textId="77777777" w:rsidTr="00F37857">
        <w:trPr>
          <w:trHeight w:val="264"/>
        </w:trPr>
        <w:tc>
          <w:tcPr>
            <w:tcW w:w="853" w:type="dxa"/>
            <w:shd w:val="clear" w:color="auto" w:fill="auto"/>
          </w:tcPr>
          <w:p w14:paraId="1C465E44"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529B0D2D"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61660C9E"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44"</w:t>
            </w:r>
          </w:p>
        </w:tc>
        <w:tc>
          <w:tcPr>
            <w:tcW w:w="992" w:type="dxa"/>
            <w:shd w:val="clear" w:color="auto" w:fill="auto"/>
            <w:noWrap/>
            <w:vAlign w:val="bottom"/>
            <w:hideMark/>
          </w:tcPr>
          <w:p w14:paraId="22FEE69D"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850" w:type="dxa"/>
            <w:shd w:val="clear" w:color="auto" w:fill="auto"/>
            <w:noWrap/>
            <w:vAlign w:val="bottom"/>
            <w:hideMark/>
          </w:tcPr>
          <w:p w14:paraId="27E1C704"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993" w:type="dxa"/>
            <w:shd w:val="clear" w:color="auto" w:fill="auto"/>
            <w:noWrap/>
            <w:vAlign w:val="bottom"/>
            <w:hideMark/>
          </w:tcPr>
          <w:p w14:paraId="1B9C9DDA"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87,5</w:t>
            </w:r>
          </w:p>
        </w:tc>
      </w:tr>
      <w:tr w:rsidR="00F37857" w:rsidRPr="00FA0F76" w14:paraId="1DEAA78A" w14:textId="77777777" w:rsidTr="00F37857">
        <w:trPr>
          <w:trHeight w:val="264"/>
        </w:trPr>
        <w:tc>
          <w:tcPr>
            <w:tcW w:w="853" w:type="dxa"/>
            <w:shd w:val="clear" w:color="auto" w:fill="auto"/>
          </w:tcPr>
          <w:p w14:paraId="283F3A1B"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1CA4E345"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763A09F2"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71"</w:t>
            </w:r>
          </w:p>
        </w:tc>
        <w:tc>
          <w:tcPr>
            <w:tcW w:w="992" w:type="dxa"/>
            <w:shd w:val="clear" w:color="auto" w:fill="auto"/>
            <w:noWrap/>
            <w:vAlign w:val="bottom"/>
            <w:hideMark/>
          </w:tcPr>
          <w:p w14:paraId="2B9C8AC4"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67</w:t>
            </w:r>
          </w:p>
        </w:tc>
        <w:tc>
          <w:tcPr>
            <w:tcW w:w="850" w:type="dxa"/>
            <w:shd w:val="clear" w:color="auto" w:fill="auto"/>
            <w:noWrap/>
            <w:vAlign w:val="bottom"/>
            <w:hideMark/>
          </w:tcPr>
          <w:p w14:paraId="2F8452CD"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60</w:t>
            </w:r>
          </w:p>
        </w:tc>
        <w:tc>
          <w:tcPr>
            <w:tcW w:w="993" w:type="dxa"/>
            <w:shd w:val="clear" w:color="auto" w:fill="auto"/>
            <w:noWrap/>
            <w:vAlign w:val="bottom"/>
            <w:hideMark/>
          </w:tcPr>
          <w:p w14:paraId="026954E6"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89,55</w:t>
            </w:r>
          </w:p>
        </w:tc>
      </w:tr>
      <w:tr w:rsidR="00F37857" w:rsidRPr="00FA0F76" w14:paraId="29B2442B" w14:textId="77777777" w:rsidTr="00F37857">
        <w:trPr>
          <w:trHeight w:val="264"/>
        </w:trPr>
        <w:tc>
          <w:tcPr>
            <w:tcW w:w="853" w:type="dxa"/>
            <w:shd w:val="clear" w:color="auto" w:fill="auto"/>
          </w:tcPr>
          <w:p w14:paraId="4E2A2483"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41C79C18"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45F647C3"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Открытая</w:t>
            </w:r>
            <w:proofErr w:type="gramEnd"/>
            <w:r w:rsidRPr="00FA0F76">
              <w:rPr>
                <w:rFonts w:ascii="Arial" w:eastAsia="Times New Roman" w:hAnsi="Arial" w:cs="Arial"/>
                <w:sz w:val="20"/>
                <w:szCs w:val="20"/>
                <w:lang w:eastAsia="ru-RU"/>
              </w:rPr>
              <w:t xml:space="preserve"> (сменная)  школа № 94 имени Виктора Петровича </w:t>
            </w:r>
            <w:proofErr w:type="spellStart"/>
            <w:r w:rsidRPr="00FA0F76">
              <w:rPr>
                <w:rFonts w:ascii="Arial" w:eastAsia="Times New Roman" w:hAnsi="Arial" w:cs="Arial"/>
                <w:sz w:val="20"/>
                <w:szCs w:val="20"/>
                <w:lang w:eastAsia="ru-RU"/>
              </w:rPr>
              <w:t>Подосенова</w:t>
            </w:r>
            <w:proofErr w:type="spellEnd"/>
            <w:r w:rsidRPr="00FA0F76">
              <w:rPr>
                <w:rFonts w:ascii="Arial" w:eastAsia="Times New Roman" w:hAnsi="Arial" w:cs="Arial"/>
                <w:sz w:val="20"/>
                <w:szCs w:val="20"/>
                <w:lang w:eastAsia="ru-RU"/>
              </w:rPr>
              <w:t>"</w:t>
            </w:r>
          </w:p>
        </w:tc>
        <w:tc>
          <w:tcPr>
            <w:tcW w:w="992" w:type="dxa"/>
            <w:shd w:val="clear" w:color="auto" w:fill="auto"/>
            <w:noWrap/>
            <w:vAlign w:val="bottom"/>
            <w:hideMark/>
          </w:tcPr>
          <w:p w14:paraId="142BEB05"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850" w:type="dxa"/>
            <w:shd w:val="clear" w:color="auto" w:fill="auto"/>
            <w:noWrap/>
            <w:vAlign w:val="bottom"/>
            <w:hideMark/>
          </w:tcPr>
          <w:p w14:paraId="73E3D6DC"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20</w:t>
            </w:r>
          </w:p>
        </w:tc>
        <w:tc>
          <w:tcPr>
            <w:tcW w:w="993" w:type="dxa"/>
            <w:shd w:val="clear" w:color="auto" w:fill="auto"/>
            <w:noWrap/>
            <w:vAlign w:val="bottom"/>
            <w:hideMark/>
          </w:tcPr>
          <w:p w14:paraId="06B6B108"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83,33</w:t>
            </w:r>
          </w:p>
        </w:tc>
      </w:tr>
      <w:tr w:rsidR="00F37857" w:rsidRPr="00FA0F76" w14:paraId="6B628B6C" w14:textId="77777777" w:rsidTr="00F37857">
        <w:trPr>
          <w:trHeight w:val="264"/>
        </w:trPr>
        <w:tc>
          <w:tcPr>
            <w:tcW w:w="853" w:type="dxa"/>
            <w:shd w:val="clear" w:color="auto" w:fill="auto"/>
          </w:tcPr>
          <w:p w14:paraId="36EDEB4E"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6068E653"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7779225C"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6 имени </w:t>
            </w:r>
            <w:proofErr w:type="spellStart"/>
            <w:r w:rsidRPr="00FA0F76">
              <w:rPr>
                <w:rFonts w:ascii="Arial" w:eastAsia="Times New Roman" w:hAnsi="Arial" w:cs="Arial"/>
                <w:sz w:val="20"/>
                <w:szCs w:val="20"/>
                <w:lang w:eastAsia="ru-RU"/>
              </w:rPr>
              <w:t>Подвойского</w:t>
            </w:r>
            <w:proofErr w:type="spellEnd"/>
            <w:r w:rsidRPr="00FA0F76">
              <w:rPr>
                <w:rFonts w:ascii="Arial" w:eastAsia="Times New Roman" w:hAnsi="Arial" w:cs="Arial"/>
                <w:sz w:val="20"/>
                <w:szCs w:val="20"/>
                <w:lang w:eastAsia="ru-RU"/>
              </w:rPr>
              <w:t>"</w:t>
            </w:r>
          </w:p>
        </w:tc>
        <w:tc>
          <w:tcPr>
            <w:tcW w:w="992" w:type="dxa"/>
            <w:shd w:val="clear" w:color="auto" w:fill="auto"/>
            <w:noWrap/>
            <w:vAlign w:val="bottom"/>
            <w:hideMark/>
          </w:tcPr>
          <w:p w14:paraId="7D2809C5"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c>
          <w:tcPr>
            <w:tcW w:w="850" w:type="dxa"/>
            <w:shd w:val="clear" w:color="auto" w:fill="auto"/>
            <w:noWrap/>
            <w:vAlign w:val="bottom"/>
            <w:hideMark/>
          </w:tcPr>
          <w:p w14:paraId="040BCF91"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14</w:t>
            </w:r>
          </w:p>
        </w:tc>
        <w:tc>
          <w:tcPr>
            <w:tcW w:w="993" w:type="dxa"/>
            <w:shd w:val="clear" w:color="auto" w:fill="auto"/>
            <w:noWrap/>
            <w:vAlign w:val="bottom"/>
            <w:hideMark/>
          </w:tcPr>
          <w:p w14:paraId="5426B109"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93,33</w:t>
            </w:r>
          </w:p>
        </w:tc>
      </w:tr>
      <w:tr w:rsidR="00F37857" w:rsidRPr="00FA0F76" w14:paraId="373E1571" w14:textId="77777777" w:rsidTr="00F37857">
        <w:trPr>
          <w:trHeight w:val="264"/>
        </w:trPr>
        <w:tc>
          <w:tcPr>
            <w:tcW w:w="853" w:type="dxa"/>
            <w:shd w:val="clear" w:color="auto" w:fill="auto"/>
          </w:tcPr>
          <w:p w14:paraId="3E8B9051"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0B2C446D"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75EF9C2A"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w:t>
            </w:r>
            <w:proofErr w:type="gramStart"/>
            <w:r w:rsidRPr="00FA0F76">
              <w:rPr>
                <w:rFonts w:ascii="Arial" w:eastAsia="Times New Roman" w:hAnsi="Arial" w:cs="Arial"/>
                <w:sz w:val="20"/>
                <w:szCs w:val="20"/>
                <w:lang w:eastAsia="ru-RU"/>
              </w:rPr>
              <w:t>Средняя</w:t>
            </w:r>
            <w:proofErr w:type="gramEnd"/>
            <w:r w:rsidRPr="00FA0F76">
              <w:rPr>
                <w:rFonts w:ascii="Arial" w:eastAsia="Times New Roman" w:hAnsi="Arial" w:cs="Arial"/>
                <w:sz w:val="20"/>
                <w:szCs w:val="20"/>
                <w:lang w:eastAsia="ru-RU"/>
              </w:rPr>
              <w:t xml:space="preserve"> школа № 28"</w:t>
            </w:r>
          </w:p>
        </w:tc>
        <w:tc>
          <w:tcPr>
            <w:tcW w:w="992" w:type="dxa"/>
            <w:shd w:val="clear" w:color="auto" w:fill="auto"/>
            <w:noWrap/>
            <w:vAlign w:val="bottom"/>
            <w:hideMark/>
          </w:tcPr>
          <w:p w14:paraId="0446E601"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19</w:t>
            </w:r>
          </w:p>
        </w:tc>
        <w:tc>
          <w:tcPr>
            <w:tcW w:w="850" w:type="dxa"/>
            <w:shd w:val="clear" w:color="auto" w:fill="auto"/>
            <w:noWrap/>
            <w:vAlign w:val="bottom"/>
            <w:hideMark/>
          </w:tcPr>
          <w:p w14:paraId="2EF279D3"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17</w:t>
            </w:r>
          </w:p>
        </w:tc>
        <w:tc>
          <w:tcPr>
            <w:tcW w:w="993" w:type="dxa"/>
            <w:shd w:val="clear" w:color="auto" w:fill="auto"/>
            <w:noWrap/>
            <w:vAlign w:val="bottom"/>
            <w:hideMark/>
          </w:tcPr>
          <w:p w14:paraId="273855BE"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89,47</w:t>
            </w:r>
          </w:p>
        </w:tc>
      </w:tr>
      <w:tr w:rsidR="00F37857" w:rsidRPr="00FA0F76" w14:paraId="4F6C68A5" w14:textId="77777777" w:rsidTr="00F37857">
        <w:trPr>
          <w:trHeight w:val="264"/>
        </w:trPr>
        <w:tc>
          <w:tcPr>
            <w:tcW w:w="853" w:type="dxa"/>
            <w:shd w:val="clear" w:color="auto" w:fill="auto"/>
          </w:tcPr>
          <w:p w14:paraId="63C96B76"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412C7EC9"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c>
          <w:tcPr>
            <w:tcW w:w="10041" w:type="dxa"/>
            <w:shd w:val="clear" w:color="auto" w:fill="auto"/>
            <w:noWrap/>
            <w:vAlign w:val="center"/>
            <w:hideMark/>
          </w:tcPr>
          <w:p w14:paraId="6005014F"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государственное профессиональное образовательное учреждение  Ярославской области Ярославский техникум радиоэлектроники и телекоммуникаций</w:t>
            </w:r>
          </w:p>
        </w:tc>
        <w:tc>
          <w:tcPr>
            <w:tcW w:w="992" w:type="dxa"/>
            <w:shd w:val="clear" w:color="auto" w:fill="auto"/>
            <w:noWrap/>
            <w:vAlign w:val="bottom"/>
            <w:hideMark/>
          </w:tcPr>
          <w:p w14:paraId="3B102897"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16</w:t>
            </w:r>
          </w:p>
        </w:tc>
        <w:tc>
          <w:tcPr>
            <w:tcW w:w="850" w:type="dxa"/>
            <w:shd w:val="clear" w:color="auto" w:fill="auto"/>
            <w:noWrap/>
            <w:vAlign w:val="bottom"/>
            <w:hideMark/>
          </w:tcPr>
          <w:p w14:paraId="75F1EA1D"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10</w:t>
            </w:r>
          </w:p>
        </w:tc>
        <w:tc>
          <w:tcPr>
            <w:tcW w:w="993" w:type="dxa"/>
            <w:shd w:val="clear" w:color="auto" w:fill="auto"/>
            <w:noWrap/>
            <w:vAlign w:val="bottom"/>
            <w:hideMark/>
          </w:tcPr>
          <w:p w14:paraId="5CAF62C1"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62,5</w:t>
            </w:r>
          </w:p>
        </w:tc>
      </w:tr>
      <w:tr w:rsidR="00F37857" w:rsidRPr="00FA0F76" w14:paraId="20A4D114" w14:textId="77777777" w:rsidTr="00F37857">
        <w:trPr>
          <w:trHeight w:val="264"/>
        </w:trPr>
        <w:tc>
          <w:tcPr>
            <w:tcW w:w="853" w:type="dxa"/>
            <w:shd w:val="clear" w:color="auto" w:fill="auto"/>
          </w:tcPr>
          <w:p w14:paraId="0CF75650"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07B702C6"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10041" w:type="dxa"/>
            <w:shd w:val="clear" w:color="auto" w:fill="auto"/>
            <w:noWrap/>
            <w:vAlign w:val="center"/>
            <w:hideMark/>
          </w:tcPr>
          <w:p w14:paraId="6BCB67B4"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Частное общеобразовательное учреждение "Ярославская Губернская Гимназия имени святителя Игнатия Брянчанинова"</w:t>
            </w:r>
          </w:p>
        </w:tc>
        <w:tc>
          <w:tcPr>
            <w:tcW w:w="992" w:type="dxa"/>
            <w:shd w:val="clear" w:color="auto" w:fill="auto"/>
            <w:noWrap/>
            <w:vAlign w:val="bottom"/>
            <w:hideMark/>
          </w:tcPr>
          <w:p w14:paraId="75564B0A"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10</w:t>
            </w:r>
          </w:p>
        </w:tc>
        <w:tc>
          <w:tcPr>
            <w:tcW w:w="850" w:type="dxa"/>
            <w:shd w:val="clear" w:color="auto" w:fill="auto"/>
            <w:noWrap/>
            <w:vAlign w:val="bottom"/>
            <w:hideMark/>
          </w:tcPr>
          <w:p w14:paraId="0A89B925"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w:t>
            </w:r>
          </w:p>
        </w:tc>
        <w:tc>
          <w:tcPr>
            <w:tcW w:w="993" w:type="dxa"/>
            <w:shd w:val="clear" w:color="auto" w:fill="auto"/>
            <w:noWrap/>
            <w:vAlign w:val="bottom"/>
            <w:hideMark/>
          </w:tcPr>
          <w:p w14:paraId="60907351"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90</w:t>
            </w:r>
          </w:p>
        </w:tc>
      </w:tr>
      <w:tr w:rsidR="00F37857" w:rsidRPr="00FA0F76" w14:paraId="38F5129F" w14:textId="77777777" w:rsidTr="00F37857">
        <w:trPr>
          <w:trHeight w:val="264"/>
        </w:trPr>
        <w:tc>
          <w:tcPr>
            <w:tcW w:w="853" w:type="dxa"/>
            <w:shd w:val="clear" w:color="auto" w:fill="auto"/>
          </w:tcPr>
          <w:p w14:paraId="6DF5C042"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07DD9592"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0041" w:type="dxa"/>
            <w:shd w:val="clear" w:color="auto" w:fill="auto"/>
            <w:noWrap/>
            <w:vAlign w:val="center"/>
            <w:hideMark/>
          </w:tcPr>
          <w:p w14:paraId="09BFC251"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Частное общеобразовательное учреждение "Классическая Гимназия-пансион Свято-</w:t>
            </w:r>
            <w:proofErr w:type="spellStart"/>
            <w:r w:rsidRPr="00FA0F76">
              <w:rPr>
                <w:rFonts w:ascii="Arial" w:eastAsia="Times New Roman" w:hAnsi="Arial" w:cs="Arial"/>
                <w:sz w:val="20"/>
                <w:szCs w:val="20"/>
                <w:lang w:eastAsia="ru-RU"/>
              </w:rPr>
              <w:t>Алексиевской</w:t>
            </w:r>
            <w:proofErr w:type="spellEnd"/>
            <w:r w:rsidRPr="00FA0F76">
              <w:rPr>
                <w:rFonts w:ascii="Arial" w:eastAsia="Times New Roman" w:hAnsi="Arial" w:cs="Arial"/>
                <w:sz w:val="20"/>
                <w:szCs w:val="20"/>
                <w:lang w:eastAsia="ru-RU"/>
              </w:rPr>
              <w:t xml:space="preserve"> Пустыни памяти протоиерея Василия </w:t>
            </w:r>
            <w:proofErr w:type="spellStart"/>
            <w:r w:rsidRPr="00FA0F76">
              <w:rPr>
                <w:rFonts w:ascii="Arial" w:eastAsia="Times New Roman" w:hAnsi="Arial" w:cs="Arial"/>
                <w:sz w:val="20"/>
                <w:szCs w:val="20"/>
                <w:lang w:eastAsia="ru-RU"/>
              </w:rPr>
              <w:t>Лесняка</w:t>
            </w:r>
            <w:proofErr w:type="spellEnd"/>
            <w:r w:rsidRPr="00FA0F76">
              <w:rPr>
                <w:rFonts w:ascii="Arial" w:eastAsia="Times New Roman" w:hAnsi="Arial" w:cs="Arial"/>
                <w:sz w:val="20"/>
                <w:szCs w:val="20"/>
                <w:lang w:eastAsia="ru-RU"/>
              </w:rPr>
              <w:t>"</w:t>
            </w:r>
          </w:p>
        </w:tc>
        <w:tc>
          <w:tcPr>
            <w:tcW w:w="992" w:type="dxa"/>
            <w:shd w:val="clear" w:color="auto" w:fill="auto"/>
            <w:noWrap/>
            <w:vAlign w:val="bottom"/>
            <w:hideMark/>
          </w:tcPr>
          <w:p w14:paraId="1C8E48F6"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13</w:t>
            </w:r>
          </w:p>
        </w:tc>
        <w:tc>
          <w:tcPr>
            <w:tcW w:w="850" w:type="dxa"/>
            <w:shd w:val="clear" w:color="auto" w:fill="auto"/>
            <w:noWrap/>
            <w:vAlign w:val="bottom"/>
            <w:hideMark/>
          </w:tcPr>
          <w:p w14:paraId="1991CD4D"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12</w:t>
            </w:r>
          </w:p>
        </w:tc>
        <w:tc>
          <w:tcPr>
            <w:tcW w:w="993" w:type="dxa"/>
            <w:shd w:val="clear" w:color="auto" w:fill="auto"/>
            <w:noWrap/>
            <w:vAlign w:val="bottom"/>
            <w:hideMark/>
          </w:tcPr>
          <w:p w14:paraId="097DC4D7"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92,31</w:t>
            </w:r>
          </w:p>
        </w:tc>
      </w:tr>
      <w:tr w:rsidR="00F37857" w:rsidRPr="00FA0F76" w14:paraId="050F9922" w14:textId="77777777" w:rsidTr="00F37857">
        <w:trPr>
          <w:trHeight w:val="264"/>
        </w:trPr>
        <w:tc>
          <w:tcPr>
            <w:tcW w:w="853" w:type="dxa"/>
            <w:shd w:val="clear" w:color="auto" w:fill="auto"/>
          </w:tcPr>
          <w:p w14:paraId="2CD81F2D"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7A30CAC6"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13</w:t>
            </w:r>
          </w:p>
        </w:tc>
        <w:tc>
          <w:tcPr>
            <w:tcW w:w="10041" w:type="dxa"/>
            <w:shd w:val="clear" w:color="auto" w:fill="auto"/>
            <w:noWrap/>
            <w:vAlign w:val="center"/>
            <w:hideMark/>
          </w:tcPr>
          <w:p w14:paraId="7A967F94"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Брейтовская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992" w:type="dxa"/>
            <w:shd w:val="clear" w:color="auto" w:fill="auto"/>
            <w:noWrap/>
            <w:vAlign w:val="bottom"/>
            <w:hideMark/>
          </w:tcPr>
          <w:p w14:paraId="7AA94700"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15</w:t>
            </w:r>
          </w:p>
        </w:tc>
        <w:tc>
          <w:tcPr>
            <w:tcW w:w="850" w:type="dxa"/>
            <w:shd w:val="clear" w:color="auto" w:fill="auto"/>
            <w:noWrap/>
            <w:vAlign w:val="bottom"/>
            <w:hideMark/>
          </w:tcPr>
          <w:p w14:paraId="4B15BD1E"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14</w:t>
            </w:r>
          </w:p>
        </w:tc>
        <w:tc>
          <w:tcPr>
            <w:tcW w:w="993" w:type="dxa"/>
            <w:shd w:val="clear" w:color="auto" w:fill="auto"/>
            <w:noWrap/>
            <w:vAlign w:val="bottom"/>
            <w:hideMark/>
          </w:tcPr>
          <w:p w14:paraId="1C04F3F4"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93,33</w:t>
            </w:r>
          </w:p>
        </w:tc>
      </w:tr>
      <w:tr w:rsidR="00F37857" w:rsidRPr="00FA0F76" w14:paraId="057C6E7D" w14:textId="77777777" w:rsidTr="00F37857">
        <w:trPr>
          <w:trHeight w:val="264"/>
        </w:trPr>
        <w:tc>
          <w:tcPr>
            <w:tcW w:w="853" w:type="dxa"/>
            <w:shd w:val="clear" w:color="auto" w:fill="auto"/>
          </w:tcPr>
          <w:p w14:paraId="42725763"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378F46FC"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17</w:t>
            </w:r>
          </w:p>
        </w:tc>
        <w:tc>
          <w:tcPr>
            <w:tcW w:w="10041" w:type="dxa"/>
            <w:shd w:val="clear" w:color="auto" w:fill="auto"/>
            <w:noWrap/>
            <w:vAlign w:val="center"/>
            <w:hideMark/>
          </w:tcPr>
          <w:p w14:paraId="1D3B4632"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w:t>
            </w:r>
            <w:proofErr w:type="spellStart"/>
            <w:r w:rsidRPr="00FA0F76">
              <w:rPr>
                <w:rFonts w:ascii="Arial" w:eastAsia="Times New Roman" w:hAnsi="Arial" w:cs="Arial"/>
                <w:sz w:val="20"/>
                <w:szCs w:val="20"/>
                <w:lang w:eastAsia="ru-RU"/>
              </w:rPr>
              <w:t>Мышкинская</w:t>
            </w:r>
            <w:proofErr w:type="spellEnd"/>
            <w:r w:rsidRPr="00FA0F76">
              <w:rPr>
                <w:rFonts w:ascii="Arial" w:eastAsia="Times New Roman" w:hAnsi="Arial" w:cs="Arial"/>
                <w:sz w:val="20"/>
                <w:szCs w:val="20"/>
                <w:lang w:eastAsia="ru-RU"/>
              </w:rPr>
              <w:t xml:space="preserve">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w:t>
            </w:r>
          </w:p>
        </w:tc>
        <w:tc>
          <w:tcPr>
            <w:tcW w:w="992" w:type="dxa"/>
            <w:shd w:val="clear" w:color="auto" w:fill="auto"/>
            <w:noWrap/>
            <w:vAlign w:val="bottom"/>
            <w:hideMark/>
          </w:tcPr>
          <w:p w14:paraId="0600A749"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30</w:t>
            </w:r>
          </w:p>
        </w:tc>
        <w:tc>
          <w:tcPr>
            <w:tcW w:w="850" w:type="dxa"/>
            <w:shd w:val="clear" w:color="auto" w:fill="auto"/>
            <w:noWrap/>
            <w:vAlign w:val="bottom"/>
            <w:hideMark/>
          </w:tcPr>
          <w:p w14:paraId="621E5B0F"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27</w:t>
            </w:r>
          </w:p>
        </w:tc>
        <w:tc>
          <w:tcPr>
            <w:tcW w:w="993" w:type="dxa"/>
            <w:shd w:val="clear" w:color="auto" w:fill="auto"/>
            <w:noWrap/>
            <w:vAlign w:val="bottom"/>
            <w:hideMark/>
          </w:tcPr>
          <w:p w14:paraId="4198297D"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90</w:t>
            </w:r>
          </w:p>
        </w:tc>
      </w:tr>
      <w:tr w:rsidR="00F37857" w:rsidRPr="00FA0F76" w14:paraId="3E5958D2" w14:textId="77777777" w:rsidTr="00F37857">
        <w:trPr>
          <w:trHeight w:val="264"/>
        </w:trPr>
        <w:tc>
          <w:tcPr>
            <w:tcW w:w="853" w:type="dxa"/>
            <w:shd w:val="clear" w:color="auto" w:fill="auto"/>
          </w:tcPr>
          <w:p w14:paraId="11A76F3B"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5F62D84A"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10041" w:type="dxa"/>
            <w:shd w:val="clear" w:color="auto" w:fill="auto"/>
            <w:noWrap/>
            <w:vAlign w:val="center"/>
            <w:hideMark/>
          </w:tcPr>
          <w:p w14:paraId="077FC805"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"Гимназия г. Переславля-Залесского"</w:t>
            </w:r>
          </w:p>
        </w:tc>
        <w:tc>
          <w:tcPr>
            <w:tcW w:w="992" w:type="dxa"/>
            <w:shd w:val="clear" w:color="auto" w:fill="auto"/>
            <w:noWrap/>
            <w:vAlign w:val="bottom"/>
            <w:hideMark/>
          </w:tcPr>
          <w:p w14:paraId="4C291A18"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40</w:t>
            </w:r>
          </w:p>
        </w:tc>
        <w:tc>
          <w:tcPr>
            <w:tcW w:w="850" w:type="dxa"/>
            <w:shd w:val="clear" w:color="auto" w:fill="auto"/>
            <w:noWrap/>
            <w:vAlign w:val="bottom"/>
            <w:hideMark/>
          </w:tcPr>
          <w:p w14:paraId="5FDADFFC"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39</w:t>
            </w:r>
          </w:p>
        </w:tc>
        <w:tc>
          <w:tcPr>
            <w:tcW w:w="993" w:type="dxa"/>
            <w:shd w:val="clear" w:color="auto" w:fill="auto"/>
            <w:noWrap/>
            <w:vAlign w:val="bottom"/>
            <w:hideMark/>
          </w:tcPr>
          <w:p w14:paraId="6ACFBB82"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97,5</w:t>
            </w:r>
          </w:p>
        </w:tc>
      </w:tr>
      <w:tr w:rsidR="00F37857" w:rsidRPr="00FA0F76" w14:paraId="0B0A911E" w14:textId="77777777" w:rsidTr="00F37857">
        <w:trPr>
          <w:trHeight w:val="264"/>
        </w:trPr>
        <w:tc>
          <w:tcPr>
            <w:tcW w:w="853" w:type="dxa"/>
            <w:shd w:val="clear" w:color="auto" w:fill="auto"/>
          </w:tcPr>
          <w:p w14:paraId="04B14E07"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210B1EF0"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10041" w:type="dxa"/>
            <w:shd w:val="clear" w:color="auto" w:fill="auto"/>
            <w:noWrap/>
            <w:vAlign w:val="center"/>
            <w:hideMark/>
          </w:tcPr>
          <w:p w14:paraId="4040C0CA"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гимназия </w:t>
            </w:r>
            <w:proofErr w:type="spellStart"/>
            <w:r w:rsidRPr="00FA0F76">
              <w:rPr>
                <w:rFonts w:ascii="Arial" w:eastAsia="Times New Roman" w:hAnsi="Arial" w:cs="Arial"/>
                <w:sz w:val="20"/>
                <w:szCs w:val="20"/>
                <w:lang w:eastAsia="ru-RU"/>
              </w:rPr>
              <w:t>им.А.Л.Кекина</w:t>
            </w:r>
            <w:proofErr w:type="spellEnd"/>
            <w:r w:rsidRPr="00FA0F76">
              <w:rPr>
                <w:rFonts w:ascii="Arial" w:eastAsia="Times New Roman" w:hAnsi="Arial" w:cs="Arial"/>
                <w:sz w:val="20"/>
                <w:szCs w:val="20"/>
                <w:lang w:eastAsia="ru-RU"/>
              </w:rPr>
              <w:t xml:space="preserve"> г. Ростова</w:t>
            </w:r>
          </w:p>
        </w:tc>
        <w:tc>
          <w:tcPr>
            <w:tcW w:w="992" w:type="dxa"/>
            <w:shd w:val="clear" w:color="auto" w:fill="auto"/>
            <w:noWrap/>
            <w:vAlign w:val="bottom"/>
            <w:hideMark/>
          </w:tcPr>
          <w:p w14:paraId="0F30D9D5"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72</w:t>
            </w:r>
          </w:p>
        </w:tc>
        <w:tc>
          <w:tcPr>
            <w:tcW w:w="850" w:type="dxa"/>
            <w:shd w:val="clear" w:color="auto" w:fill="auto"/>
            <w:noWrap/>
            <w:vAlign w:val="bottom"/>
            <w:hideMark/>
          </w:tcPr>
          <w:p w14:paraId="602168B0"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71</w:t>
            </w:r>
          </w:p>
        </w:tc>
        <w:tc>
          <w:tcPr>
            <w:tcW w:w="993" w:type="dxa"/>
            <w:shd w:val="clear" w:color="auto" w:fill="auto"/>
            <w:noWrap/>
            <w:vAlign w:val="bottom"/>
            <w:hideMark/>
          </w:tcPr>
          <w:p w14:paraId="7CBA1D7F"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98,61</w:t>
            </w:r>
          </w:p>
        </w:tc>
      </w:tr>
      <w:tr w:rsidR="00F37857" w:rsidRPr="00FA0F76" w14:paraId="1179E2C0" w14:textId="77777777" w:rsidTr="00F37857">
        <w:trPr>
          <w:trHeight w:val="264"/>
        </w:trPr>
        <w:tc>
          <w:tcPr>
            <w:tcW w:w="853" w:type="dxa"/>
            <w:shd w:val="clear" w:color="auto" w:fill="auto"/>
          </w:tcPr>
          <w:p w14:paraId="2F6DE8AB"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2683A783"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0041" w:type="dxa"/>
            <w:shd w:val="clear" w:color="auto" w:fill="auto"/>
            <w:noWrap/>
            <w:vAlign w:val="center"/>
            <w:hideMark/>
          </w:tcPr>
          <w:p w14:paraId="4EEC719E"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школа-интернат № 2 "Рыбинский кадетский корпус"</w:t>
            </w:r>
          </w:p>
        </w:tc>
        <w:tc>
          <w:tcPr>
            <w:tcW w:w="992" w:type="dxa"/>
            <w:shd w:val="clear" w:color="auto" w:fill="auto"/>
            <w:noWrap/>
            <w:vAlign w:val="bottom"/>
            <w:hideMark/>
          </w:tcPr>
          <w:p w14:paraId="5FCF9DD4"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w:t>
            </w:r>
          </w:p>
        </w:tc>
        <w:tc>
          <w:tcPr>
            <w:tcW w:w="850" w:type="dxa"/>
            <w:shd w:val="clear" w:color="auto" w:fill="auto"/>
            <w:noWrap/>
            <w:vAlign w:val="bottom"/>
            <w:hideMark/>
          </w:tcPr>
          <w:p w14:paraId="3AE6A947"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7</w:t>
            </w:r>
          </w:p>
        </w:tc>
        <w:tc>
          <w:tcPr>
            <w:tcW w:w="993" w:type="dxa"/>
            <w:shd w:val="clear" w:color="auto" w:fill="auto"/>
            <w:noWrap/>
            <w:vAlign w:val="bottom"/>
            <w:hideMark/>
          </w:tcPr>
          <w:p w14:paraId="3DF8EBC6"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87,5</w:t>
            </w:r>
          </w:p>
        </w:tc>
      </w:tr>
      <w:tr w:rsidR="00F37857" w:rsidRPr="00FA0F76" w14:paraId="1D0E5705" w14:textId="77777777" w:rsidTr="00F37857">
        <w:trPr>
          <w:trHeight w:val="264"/>
        </w:trPr>
        <w:tc>
          <w:tcPr>
            <w:tcW w:w="853" w:type="dxa"/>
            <w:shd w:val="clear" w:color="auto" w:fill="auto"/>
          </w:tcPr>
          <w:p w14:paraId="0BFC8EBC"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72FC7180"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0041" w:type="dxa"/>
            <w:shd w:val="clear" w:color="auto" w:fill="auto"/>
            <w:noWrap/>
            <w:vAlign w:val="center"/>
            <w:hideMark/>
          </w:tcPr>
          <w:p w14:paraId="300C9FA5"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6 имени </w:t>
            </w:r>
            <w:proofErr w:type="spellStart"/>
            <w:r w:rsidRPr="00FA0F76">
              <w:rPr>
                <w:rFonts w:ascii="Arial" w:eastAsia="Times New Roman" w:hAnsi="Arial" w:cs="Arial"/>
                <w:sz w:val="20"/>
                <w:szCs w:val="20"/>
                <w:lang w:eastAsia="ru-RU"/>
              </w:rPr>
              <w:t>Л.И.Ошанина</w:t>
            </w:r>
            <w:proofErr w:type="spellEnd"/>
          </w:p>
        </w:tc>
        <w:tc>
          <w:tcPr>
            <w:tcW w:w="992" w:type="dxa"/>
            <w:shd w:val="clear" w:color="auto" w:fill="auto"/>
            <w:noWrap/>
            <w:vAlign w:val="bottom"/>
            <w:hideMark/>
          </w:tcPr>
          <w:p w14:paraId="6F553CC7"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30</w:t>
            </w:r>
          </w:p>
        </w:tc>
        <w:tc>
          <w:tcPr>
            <w:tcW w:w="850" w:type="dxa"/>
            <w:shd w:val="clear" w:color="auto" w:fill="auto"/>
            <w:noWrap/>
            <w:vAlign w:val="bottom"/>
            <w:hideMark/>
          </w:tcPr>
          <w:p w14:paraId="34099535"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29</w:t>
            </w:r>
          </w:p>
        </w:tc>
        <w:tc>
          <w:tcPr>
            <w:tcW w:w="993" w:type="dxa"/>
            <w:shd w:val="clear" w:color="auto" w:fill="auto"/>
            <w:noWrap/>
            <w:vAlign w:val="bottom"/>
            <w:hideMark/>
          </w:tcPr>
          <w:p w14:paraId="6EADCFEB"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96,67</w:t>
            </w:r>
          </w:p>
        </w:tc>
      </w:tr>
      <w:tr w:rsidR="00F37857" w:rsidRPr="00FA0F76" w14:paraId="778BE37C" w14:textId="77777777" w:rsidTr="00F37857">
        <w:trPr>
          <w:trHeight w:val="264"/>
        </w:trPr>
        <w:tc>
          <w:tcPr>
            <w:tcW w:w="853" w:type="dxa"/>
            <w:shd w:val="clear" w:color="auto" w:fill="auto"/>
          </w:tcPr>
          <w:p w14:paraId="4A2D1CFA"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3FBD8B92"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0041" w:type="dxa"/>
            <w:shd w:val="clear" w:color="auto" w:fill="auto"/>
            <w:noWrap/>
            <w:vAlign w:val="center"/>
            <w:hideMark/>
          </w:tcPr>
          <w:p w14:paraId="4E7782CF"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10</w:t>
            </w:r>
          </w:p>
        </w:tc>
        <w:tc>
          <w:tcPr>
            <w:tcW w:w="992" w:type="dxa"/>
            <w:shd w:val="clear" w:color="auto" w:fill="auto"/>
            <w:noWrap/>
            <w:vAlign w:val="bottom"/>
            <w:hideMark/>
          </w:tcPr>
          <w:p w14:paraId="59E20B40"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46</w:t>
            </w:r>
          </w:p>
        </w:tc>
        <w:tc>
          <w:tcPr>
            <w:tcW w:w="850" w:type="dxa"/>
            <w:shd w:val="clear" w:color="auto" w:fill="auto"/>
            <w:noWrap/>
            <w:vAlign w:val="bottom"/>
            <w:hideMark/>
          </w:tcPr>
          <w:p w14:paraId="4FD67E1A"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44</w:t>
            </w:r>
          </w:p>
        </w:tc>
        <w:tc>
          <w:tcPr>
            <w:tcW w:w="993" w:type="dxa"/>
            <w:shd w:val="clear" w:color="auto" w:fill="auto"/>
            <w:noWrap/>
            <w:vAlign w:val="bottom"/>
            <w:hideMark/>
          </w:tcPr>
          <w:p w14:paraId="72B07BD7"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95,65</w:t>
            </w:r>
          </w:p>
        </w:tc>
      </w:tr>
      <w:tr w:rsidR="00F37857" w:rsidRPr="00FA0F76" w14:paraId="443BDD93" w14:textId="77777777" w:rsidTr="00F37857">
        <w:trPr>
          <w:trHeight w:val="264"/>
        </w:trPr>
        <w:tc>
          <w:tcPr>
            <w:tcW w:w="853" w:type="dxa"/>
            <w:shd w:val="clear" w:color="auto" w:fill="auto"/>
          </w:tcPr>
          <w:p w14:paraId="4CA2F9F7"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235C648E"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0041" w:type="dxa"/>
            <w:shd w:val="clear" w:color="auto" w:fill="auto"/>
            <w:noWrap/>
            <w:vAlign w:val="center"/>
            <w:hideMark/>
          </w:tcPr>
          <w:p w14:paraId="19387145"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муниципальное общеобразовательное учреждение средняя общеобразовательная школа № 24 имени Бориса Рукавицына</w:t>
            </w:r>
          </w:p>
        </w:tc>
        <w:tc>
          <w:tcPr>
            <w:tcW w:w="992" w:type="dxa"/>
            <w:shd w:val="clear" w:color="auto" w:fill="auto"/>
            <w:noWrap/>
            <w:vAlign w:val="bottom"/>
            <w:hideMark/>
          </w:tcPr>
          <w:p w14:paraId="255E191E"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24</w:t>
            </w:r>
          </w:p>
        </w:tc>
        <w:tc>
          <w:tcPr>
            <w:tcW w:w="850" w:type="dxa"/>
            <w:shd w:val="clear" w:color="auto" w:fill="auto"/>
            <w:noWrap/>
            <w:vAlign w:val="bottom"/>
            <w:hideMark/>
          </w:tcPr>
          <w:p w14:paraId="25F65E74"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23</w:t>
            </w:r>
          </w:p>
        </w:tc>
        <w:tc>
          <w:tcPr>
            <w:tcW w:w="993" w:type="dxa"/>
            <w:shd w:val="clear" w:color="auto" w:fill="auto"/>
            <w:noWrap/>
            <w:vAlign w:val="bottom"/>
            <w:hideMark/>
          </w:tcPr>
          <w:p w14:paraId="779257B6"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95,83</w:t>
            </w:r>
          </w:p>
        </w:tc>
      </w:tr>
      <w:tr w:rsidR="00F37857" w:rsidRPr="00F257CB" w14:paraId="2A3D7407" w14:textId="77777777" w:rsidTr="00F37857">
        <w:trPr>
          <w:trHeight w:val="264"/>
        </w:trPr>
        <w:tc>
          <w:tcPr>
            <w:tcW w:w="853" w:type="dxa"/>
            <w:shd w:val="clear" w:color="auto" w:fill="auto"/>
          </w:tcPr>
          <w:p w14:paraId="47B01F01" w14:textId="77777777" w:rsidR="00F37857" w:rsidRPr="00FA0F76" w:rsidRDefault="00F37857" w:rsidP="00F37857">
            <w:pPr>
              <w:pStyle w:val="a6"/>
              <w:numPr>
                <w:ilvl w:val="0"/>
                <w:numId w:val="38"/>
              </w:numPr>
              <w:spacing w:after="0" w:line="240" w:lineRule="auto"/>
              <w:jc w:val="center"/>
              <w:rPr>
                <w:rFonts w:ascii="Arial" w:eastAsia="Times New Roman" w:hAnsi="Arial" w:cs="Arial"/>
                <w:sz w:val="20"/>
                <w:szCs w:val="20"/>
                <w:lang w:eastAsia="ru-RU"/>
              </w:rPr>
            </w:pPr>
          </w:p>
        </w:tc>
        <w:tc>
          <w:tcPr>
            <w:tcW w:w="980" w:type="dxa"/>
            <w:shd w:val="clear" w:color="auto" w:fill="auto"/>
            <w:noWrap/>
            <w:vAlign w:val="center"/>
            <w:hideMark/>
          </w:tcPr>
          <w:p w14:paraId="4AA23198"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10041" w:type="dxa"/>
            <w:shd w:val="clear" w:color="auto" w:fill="auto"/>
            <w:noWrap/>
            <w:vAlign w:val="center"/>
            <w:hideMark/>
          </w:tcPr>
          <w:p w14:paraId="28018066" w14:textId="77777777" w:rsidR="00F37857" w:rsidRPr="00FA0F76" w:rsidRDefault="00F37857" w:rsidP="00A561B0">
            <w:pPr>
              <w:spacing w:after="0" w:line="240" w:lineRule="auto"/>
              <w:rPr>
                <w:rFonts w:ascii="Arial" w:eastAsia="Times New Roman" w:hAnsi="Arial" w:cs="Arial"/>
                <w:sz w:val="20"/>
                <w:szCs w:val="20"/>
                <w:lang w:eastAsia="ru-RU"/>
              </w:rPr>
            </w:pPr>
            <w:r w:rsidRPr="00FA0F76">
              <w:rPr>
                <w:rFonts w:ascii="Arial" w:eastAsia="Times New Roman" w:hAnsi="Arial" w:cs="Arial"/>
                <w:sz w:val="20"/>
                <w:szCs w:val="20"/>
                <w:lang w:eastAsia="ru-RU"/>
              </w:rPr>
              <w:t xml:space="preserve">муниципальное общеобразовательное учреждение средняя </w:t>
            </w:r>
            <w:proofErr w:type="gramStart"/>
            <w:r w:rsidRPr="00FA0F76">
              <w:rPr>
                <w:rFonts w:ascii="Arial" w:eastAsia="Times New Roman" w:hAnsi="Arial" w:cs="Arial"/>
                <w:sz w:val="20"/>
                <w:szCs w:val="20"/>
                <w:lang w:eastAsia="ru-RU"/>
              </w:rPr>
              <w:t>общеобразовательная</w:t>
            </w:r>
            <w:proofErr w:type="gramEnd"/>
            <w:r w:rsidRPr="00FA0F76">
              <w:rPr>
                <w:rFonts w:ascii="Arial" w:eastAsia="Times New Roman" w:hAnsi="Arial" w:cs="Arial"/>
                <w:sz w:val="20"/>
                <w:szCs w:val="20"/>
                <w:lang w:eastAsia="ru-RU"/>
              </w:rPr>
              <w:t xml:space="preserve"> школа № 44</w:t>
            </w:r>
          </w:p>
        </w:tc>
        <w:tc>
          <w:tcPr>
            <w:tcW w:w="992" w:type="dxa"/>
            <w:shd w:val="clear" w:color="auto" w:fill="auto"/>
            <w:noWrap/>
            <w:vAlign w:val="bottom"/>
            <w:hideMark/>
          </w:tcPr>
          <w:p w14:paraId="5CA78BF7"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25</w:t>
            </w:r>
          </w:p>
        </w:tc>
        <w:tc>
          <w:tcPr>
            <w:tcW w:w="850" w:type="dxa"/>
            <w:shd w:val="clear" w:color="auto" w:fill="auto"/>
            <w:noWrap/>
            <w:vAlign w:val="bottom"/>
            <w:hideMark/>
          </w:tcPr>
          <w:p w14:paraId="22B16470" w14:textId="77777777" w:rsidR="00F37857" w:rsidRPr="00FA0F76"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21</w:t>
            </w:r>
          </w:p>
        </w:tc>
        <w:tc>
          <w:tcPr>
            <w:tcW w:w="993" w:type="dxa"/>
            <w:shd w:val="clear" w:color="auto" w:fill="auto"/>
            <w:noWrap/>
            <w:vAlign w:val="bottom"/>
            <w:hideMark/>
          </w:tcPr>
          <w:p w14:paraId="0A66F123" w14:textId="77777777" w:rsidR="00F37857" w:rsidRPr="00F257CB" w:rsidRDefault="00F37857" w:rsidP="00A561B0">
            <w:pPr>
              <w:spacing w:after="0" w:line="240" w:lineRule="auto"/>
              <w:jc w:val="center"/>
              <w:rPr>
                <w:rFonts w:ascii="Arial" w:eastAsia="Times New Roman" w:hAnsi="Arial" w:cs="Arial"/>
                <w:sz w:val="20"/>
                <w:szCs w:val="20"/>
                <w:lang w:eastAsia="ru-RU"/>
              </w:rPr>
            </w:pPr>
            <w:r w:rsidRPr="00FA0F76">
              <w:rPr>
                <w:rFonts w:ascii="Arial" w:eastAsia="Times New Roman" w:hAnsi="Arial" w:cs="Arial"/>
                <w:sz w:val="20"/>
                <w:szCs w:val="20"/>
                <w:lang w:eastAsia="ru-RU"/>
              </w:rPr>
              <w:t>84</w:t>
            </w:r>
          </w:p>
        </w:tc>
      </w:tr>
      <w:bookmarkEnd w:id="5"/>
    </w:tbl>
    <w:p w14:paraId="5DCE8D99" w14:textId="77777777" w:rsidR="004C5752" w:rsidRPr="0010135B" w:rsidRDefault="004C5752" w:rsidP="00F37857">
      <w:pPr>
        <w:jc w:val="center"/>
        <w:rPr>
          <w:rFonts w:ascii="Times New Roman" w:hAnsi="Times New Roman" w:cs="Times New Roman"/>
          <w:sz w:val="28"/>
          <w:szCs w:val="28"/>
        </w:rPr>
      </w:pPr>
    </w:p>
    <w:sectPr w:rsidR="004C5752" w:rsidRPr="0010135B" w:rsidSect="004A6957">
      <w:pgSz w:w="16838" w:h="11906" w:orient="landscape"/>
      <w:pgMar w:top="851" w:right="1134"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AA451D" w15:done="0"/>
  <w15:commentEx w15:paraId="6C4E2F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4E2F10" w16cid:durableId="29F1C3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03676" w14:textId="77777777" w:rsidR="005F0A41" w:rsidRDefault="005F0A41" w:rsidP="00FC09C4">
      <w:pPr>
        <w:spacing w:after="0" w:line="240" w:lineRule="auto"/>
      </w:pPr>
      <w:r>
        <w:separator/>
      </w:r>
    </w:p>
  </w:endnote>
  <w:endnote w:type="continuationSeparator" w:id="0">
    <w:p w14:paraId="18272818" w14:textId="77777777" w:rsidR="005F0A41" w:rsidRDefault="005F0A41" w:rsidP="00FC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14760" w14:textId="77777777" w:rsidR="005F0A41" w:rsidRDefault="005F0A41" w:rsidP="00FC09C4">
      <w:pPr>
        <w:spacing w:after="0" w:line="240" w:lineRule="auto"/>
      </w:pPr>
      <w:r>
        <w:separator/>
      </w:r>
    </w:p>
  </w:footnote>
  <w:footnote w:type="continuationSeparator" w:id="0">
    <w:p w14:paraId="42DE108B" w14:textId="77777777" w:rsidR="005F0A41" w:rsidRDefault="005F0A41" w:rsidP="00FC0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935758"/>
      <w:docPartObj>
        <w:docPartGallery w:val="Page Numbers (Top of Page)"/>
        <w:docPartUnique/>
      </w:docPartObj>
    </w:sdtPr>
    <w:sdtContent>
      <w:p w14:paraId="57F0E8B4" w14:textId="33C5AE97" w:rsidR="00C006F6" w:rsidRDefault="00C006F6">
        <w:pPr>
          <w:pStyle w:val="a7"/>
          <w:jc w:val="right"/>
        </w:pPr>
        <w:r>
          <w:fldChar w:fldCharType="begin"/>
        </w:r>
        <w:r>
          <w:instrText>PAGE   \* MERGEFORMAT</w:instrText>
        </w:r>
        <w:r>
          <w:fldChar w:fldCharType="separate"/>
        </w:r>
        <w:r w:rsidR="00D2546B">
          <w:rPr>
            <w:noProof/>
          </w:rPr>
          <w:t>25</w:t>
        </w:r>
        <w:r>
          <w:fldChar w:fldCharType="end"/>
        </w:r>
      </w:p>
    </w:sdtContent>
  </w:sdt>
  <w:p w14:paraId="1B8F3560" w14:textId="77777777" w:rsidR="00C006F6" w:rsidRDefault="00C006F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247"/>
    <w:multiLevelType w:val="hybridMultilevel"/>
    <w:tmpl w:val="D5641C6A"/>
    <w:lvl w:ilvl="0" w:tplc="A18E3C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165706"/>
    <w:multiLevelType w:val="hybridMultilevel"/>
    <w:tmpl w:val="8A185D62"/>
    <w:lvl w:ilvl="0" w:tplc="A18E3C38">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2">
    <w:nsid w:val="01B814C4"/>
    <w:multiLevelType w:val="hybridMultilevel"/>
    <w:tmpl w:val="6F0466D2"/>
    <w:lvl w:ilvl="0" w:tplc="018E16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7591FB8"/>
    <w:multiLevelType w:val="hybridMultilevel"/>
    <w:tmpl w:val="2E0CE22A"/>
    <w:lvl w:ilvl="0" w:tplc="A18E3C3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D953E66"/>
    <w:multiLevelType w:val="hybridMultilevel"/>
    <w:tmpl w:val="FFEC9A0A"/>
    <w:lvl w:ilvl="0" w:tplc="A18E3C38">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5">
    <w:nsid w:val="10757F7C"/>
    <w:multiLevelType w:val="hybridMultilevel"/>
    <w:tmpl w:val="334A20A2"/>
    <w:lvl w:ilvl="0" w:tplc="596ABB4A">
      <w:start w:val="1"/>
      <w:numFmt w:val="bullet"/>
      <w:lvlText w:val="•"/>
      <w:lvlJc w:val="left"/>
      <w:pPr>
        <w:tabs>
          <w:tab w:val="num" w:pos="720"/>
        </w:tabs>
        <w:ind w:left="720" w:hanging="360"/>
      </w:pPr>
      <w:rPr>
        <w:rFonts w:ascii="Arial" w:hAnsi="Arial" w:hint="default"/>
      </w:rPr>
    </w:lvl>
    <w:lvl w:ilvl="1" w:tplc="B0044086" w:tentative="1">
      <w:start w:val="1"/>
      <w:numFmt w:val="bullet"/>
      <w:lvlText w:val="•"/>
      <w:lvlJc w:val="left"/>
      <w:pPr>
        <w:tabs>
          <w:tab w:val="num" w:pos="1440"/>
        </w:tabs>
        <w:ind w:left="1440" w:hanging="360"/>
      </w:pPr>
      <w:rPr>
        <w:rFonts w:ascii="Arial" w:hAnsi="Arial" w:hint="default"/>
      </w:rPr>
    </w:lvl>
    <w:lvl w:ilvl="2" w:tplc="DF7C1914" w:tentative="1">
      <w:start w:val="1"/>
      <w:numFmt w:val="bullet"/>
      <w:lvlText w:val="•"/>
      <w:lvlJc w:val="left"/>
      <w:pPr>
        <w:tabs>
          <w:tab w:val="num" w:pos="2160"/>
        </w:tabs>
        <w:ind w:left="2160" w:hanging="360"/>
      </w:pPr>
      <w:rPr>
        <w:rFonts w:ascii="Arial" w:hAnsi="Arial" w:hint="default"/>
      </w:rPr>
    </w:lvl>
    <w:lvl w:ilvl="3" w:tplc="623ABEF2" w:tentative="1">
      <w:start w:val="1"/>
      <w:numFmt w:val="bullet"/>
      <w:lvlText w:val="•"/>
      <w:lvlJc w:val="left"/>
      <w:pPr>
        <w:tabs>
          <w:tab w:val="num" w:pos="2880"/>
        </w:tabs>
        <w:ind w:left="2880" w:hanging="360"/>
      </w:pPr>
      <w:rPr>
        <w:rFonts w:ascii="Arial" w:hAnsi="Arial" w:hint="default"/>
      </w:rPr>
    </w:lvl>
    <w:lvl w:ilvl="4" w:tplc="E278D7EE" w:tentative="1">
      <w:start w:val="1"/>
      <w:numFmt w:val="bullet"/>
      <w:lvlText w:val="•"/>
      <w:lvlJc w:val="left"/>
      <w:pPr>
        <w:tabs>
          <w:tab w:val="num" w:pos="3600"/>
        </w:tabs>
        <w:ind w:left="3600" w:hanging="360"/>
      </w:pPr>
      <w:rPr>
        <w:rFonts w:ascii="Arial" w:hAnsi="Arial" w:hint="default"/>
      </w:rPr>
    </w:lvl>
    <w:lvl w:ilvl="5" w:tplc="6BF6465A" w:tentative="1">
      <w:start w:val="1"/>
      <w:numFmt w:val="bullet"/>
      <w:lvlText w:val="•"/>
      <w:lvlJc w:val="left"/>
      <w:pPr>
        <w:tabs>
          <w:tab w:val="num" w:pos="4320"/>
        </w:tabs>
        <w:ind w:left="4320" w:hanging="360"/>
      </w:pPr>
      <w:rPr>
        <w:rFonts w:ascii="Arial" w:hAnsi="Arial" w:hint="default"/>
      </w:rPr>
    </w:lvl>
    <w:lvl w:ilvl="6" w:tplc="4D6805E8" w:tentative="1">
      <w:start w:val="1"/>
      <w:numFmt w:val="bullet"/>
      <w:lvlText w:val="•"/>
      <w:lvlJc w:val="left"/>
      <w:pPr>
        <w:tabs>
          <w:tab w:val="num" w:pos="5040"/>
        </w:tabs>
        <w:ind w:left="5040" w:hanging="360"/>
      </w:pPr>
      <w:rPr>
        <w:rFonts w:ascii="Arial" w:hAnsi="Arial" w:hint="default"/>
      </w:rPr>
    </w:lvl>
    <w:lvl w:ilvl="7" w:tplc="F8C89DA2" w:tentative="1">
      <w:start w:val="1"/>
      <w:numFmt w:val="bullet"/>
      <w:lvlText w:val="•"/>
      <w:lvlJc w:val="left"/>
      <w:pPr>
        <w:tabs>
          <w:tab w:val="num" w:pos="5760"/>
        </w:tabs>
        <w:ind w:left="5760" w:hanging="360"/>
      </w:pPr>
      <w:rPr>
        <w:rFonts w:ascii="Arial" w:hAnsi="Arial" w:hint="default"/>
      </w:rPr>
    </w:lvl>
    <w:lvl w:ilvl="8" w:tplc="FAEA9FA4" w:tentative="1">
      <w:start w:val="1"/>
      <w:numFmt w:val="bullet"/>
      <w:lvlText w:val="•"/>
      <w:lvlJc w:val="left"/>
      <w:pPr>
        <w:tabs>
          <w:tab w:val="num" w:pos="6480"/>
        </w:tabs>
        <w:ind w:left="6480" w:hanging="360"/>
      </w:pPr>
      <w:rPr>
        <w:rFonts w:ascii="Arial" w:hAnsi="Arial" w:hint="default"/>
      </w:rPr>
    </w:lvl>
  </w:abstractNum>
  <w:abstractNum w:abstractNumId="6">
    <w:nsid w:val="17CA60B7"/>
    <w:multiLevelType w:val="hybridMultilevel"/>
    <w:tmpl w:val="4F608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D232F3"/>
    <w:multiLevelType w:val="hybridMultilevel"/>
    <w:tmpl w:val="8488CACA"/>
    <w:lvl w:ilvl="0" w:tplc="A18E3C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5C5C26"/>
    <w:multiLevelType w:val="hybridMultilevel"/>
    <w:tmpl w:val="93E8C426"/>
    <w:lvl w:ilvl="0" w:tplc="AC941896">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9">
    <w:nsid w:val="28686739"/>
    <w:multiLevelType w:val="hybridMultilevel"/>
    <w:tmpl w:val="ACB05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3438"/>
    <w:multiLevelType w:val="hybridMultilevel"/>
    <w:tmpl w:val="C0FE82B6"/>
    <w:lvl w:ilvl="0" w:tplc="8CCCD65A">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1">
    <w:nsid w:val="2E4B29F9"/>
    <w:multiLevelType w:val="hybridMultilevel"/>
    <w:tmpl w:val="849A9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2E098F"/>
    <w:multiLevelType w:val="hybridMultilevel"/>
    <w:tmpl w:val="71EE1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AB1A69"/>
    <w:multiLevelType w:val="hybridMultilevel"/>
    <w:tmpl w:val="D158941A"/>
    <w:lvl w:ilvl="0" w:tplc="8006C3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45D0577"/>
    <w:multiLevelType w:val="hybridMultilevel"/>
    <w:tmpl w:val="9D2AC988"/>
    <w:lvl w:ilvl="0" w:tplc="00725C20">
      <w:start w:val="1"/>
      <w:numFmt w:val="bullet"/>
      <w:lvlText w:val="•"/>
      <w:lvlJc w:val="left"/>
      <w:pPr>
        <w:tabs>
          <w:tab w:val="num" w:pos="720"/>
        </w:tabs>
        <w:ind w:left="720" w:hanging="360"/>
      </w:pPr>
      <w:rPr>
        <w:rFonts w:ascii="Arial" w:hAnsi="Arial" w:hint="default"/>
      </w:rPr>
    </w:lvl>
    <w:lvl w:ilvl="1" w:tplc="C868C8CA" w:tentative="1">
      <w:start w:val="1"/>
      <w:numFmt w:val="bullet"/>
      <w:lvlText w:val="•"/>
      <w:lvlJc w:val="left"/>
      <w:pPr>
        <w:tabs>
          <w:tab w:val="num" w:pos="1440"/>
        </w:tabs>
        <w:ind w:left="1440" w:hanging="360"/>
      </w:pPr>
      <w:rPr>
        <w:rFonts w:ascii="Arial" w:hAnsi="Arial" w:hint="default"/>
      </w:rPr>
    </w:lvl>
    <w:lvl w:ilvl="2" w:tplc="AA38B9A2" w:tentative="1">
      <w:start w:val="1"/>
      <w:numFmt w:val="bullet"/>
      <w:lvlText w:val="•"/>
      <w:lvlJc w:val="left"/>
      <w:pPr>
        <w:tabs>
          <w:tab w:val="num" w:pos="2160"/>
        </w:tabs>
        <w:ind w:left="2160" w:hanging="360"/>
      </w:pPr>
      <w:rPr>
        <w:rFonts w:ascii="Arial" w:hAnsi="Arial" w:hint="default"/>
      </w:rPr>
    </w:lvl>
    <w:lvl w:ilvl="3" w:tplc="1B88B842" w:tentative="1">
      <w:start w:val="1"/>
      <w:numFmt w:val="bullet"/>
      <w:lvlText w:val="•"/>
      <w:lvlJc w:val="left"/>
      <w:pPr>
        <w:tabs>
          <w:tab w:val="num" w:pos="2880"/>
        </w:tabs>
        <w:ind w:left="2880" w:hanging="360"/>
      </w:pPr>
      <w:rPr>
        <w:rFonts w:ascii="Arial" w:hAnsi="Arial" w:hint="default"/>
      </w:rPr>
    </w:lvl>
    <w:lvl w:ilvl="4" w:tplc="2F4E2CE0" w:tentative="1">
      <w:start w:val="1"/>
      <w:numFmt w:val="bullet"/>
      <w:lvlText w:val="•"/>
      <w:lvlJc w:val="left"/>
      <w:pPr>
        <w:tabs>
          <w:tab w:val="num" w:pos="3600"/>
        </w:tabs>
        <w:ind w:left="3600" w:hanging="360"/>
      </w:pPr>
      <w:rPr>
        <w:rFonts w:ascii="Arial" w:hAnsi="Arial" w:hint="default"/>
      </w:rPr>
    </w:lvl>
    <w:lvl w:ilvl="5" w:tplc="F996943E" w:tentative="1">
      <w:start w:val="1"/>
      <w:numFmt w:val="bullet"/>
      <w:lvlText w:val="•"/>
      <w:lvlJc w:val="left"/>
      <w:pPr>
        <w:tabs>
          <w:tab w:val="num" w:pos="4320"/>
        </w:tabs>
        <w:ind w:left="4320" w:hanging="360"/>
      </w:pPr>
      <w:rPr>
        <w:rFonts w:ascii="Arial" w:hAnsi="Arial" w:hint="default"/>
      </w:rPr>
    </w:lvl>
    <w:lvl w:ilvl="6" w:tplc="B816CCB4" w:tentative="1">
      <w:start w:val="1"/>
      <w:numFmt w:val="bullet"/>
      <w:lvlText w:val="•"/>
      <w:lvlJc w:val="left"/>
      <w:pPr>
        <w:tabs>
          <w:tab w:val="num" w:pos="5040"/>
        </w:tabs>
        <w:ind w:left="5040" w:hanging="360"/>
      </w:pPr>
      <w:rPr>
        <w:rFonts w:ascii="Arial" w:hAnsi="Arial" w:hint="default"/>
      </w:rPr>
    </w:lvl>
    <w:lvl w:ilvl="7" w:tplc="D5907A78" w:tentative="1">
      <w:start w:val="1"/>
      <w:numFmt w:val="bullet"/>
      <w:lvlText w:val="•"/>
      <w:lvlJc w:val="left"/>
      <w:pPr>
        <w:tabs>
          <w:tab w:val="num" w:pos="5760"/>
        </w:tabs>
        <w:ind w:left="5760" w:hanging="360"/>
      </w:pPr>
      <w:rPr>
        <w:rFonts w:ascii="Arial" w:hAnsi="Arial" w:hint="default"/>
      </w:rPr>
    </w:lvl>
    <w:lvl w:ilvl="8" w:tplc="E8E424CE" w:tentative="1">
      <w:start w:val="1"/>
      <w:numFmt w:val="bullet"/>
      <w:lvlText w:val="•"/>
      <w:lvlJc w:val="left"/>
      <w:pPr>
        <w:tabs>
          <w:tab w:val="num" w:pos="6480"/>
        </w:tabs>
        <w:ind w:left="6480" w:hanging="360"/>
      </w:pPr>
      <w:rPr>
        <w:rFonts w:ascii="Arial" w:hAnsi="Arial" w:hint="default"/>
      </w:rPr>
    </w:lvl>
  </w:abstractNum>
  <w:abstractNum w:abstractNumId="15">
    <w:nsid w:val="38A00DB9"/>
    <w:multiLevelType w:val="hybridMultilevel"/>
    <w:tmpl w:val="50D8F3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BCA6365"/>
    <w:multiLevelType w:val="hybridMultilevel"/>
    <w:tmpl w:val="99B674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DF76827"/>
    <w:multiLevelType w:val="hybridMultilevel"/>
    <w:tmpl w:val="BD6EA360"/>
    <w:lvl w:ilvl="0" w:tplc="08E0D762">
      <w:start w:val="1"/>
      <w:numFmt w:val="bullet"/>
      <w:lvlText w:val="•"/>
      <w:lvlJc w:val="left"/>
      <w:pPr>
        <w:tabs>
          <w:tab w:val="num" w:pos="720"/>
        </w:tabs>
        <w:ind w:left="720" w:hanging="360"/>
      </w:pPr>
      <w:rPr>
        <w:rFonts w:ascii="Arial" w:hAnsi="Arial" w:hint="default"/>
      </w:rPr>
    </w:lvl>
    <w:lvl w:ilvl="1" w:tplc="46FED2DE">
      <w:start w:val="1384"/>
      <w:numFmt w:val="bullet"/>
      <w:lvlText w:val="o"/>
      <w:lvlJc w:val="left"/>
      <w:pPr>
        <w:tabs>
          <w:tab w:val="num" w:pos="1440"/>
        </w:tabs>
        <w:ind w:left="1440" w:hanging="360"/>
      </w:pPr>
      <w:rPr>
        <w:rFonts w:ascii="Courier New" w:hAnsi="Courier New" w:hint="default"/>
      </w:rPr>
    </w:lvl>
    <w:lvl w:ilvl="2" w:tplc="3982AD68" w:tentative="1">
      <w:start w:val="1"/>
      <w:numFmt w:val="bullet"/>
      <w:lvlText w:val="•"/>
      <w:lvlJc w:val="left"/>
      <w:pPr>
        <w:tabs>
          <w:tab w:val="num" w:pos="2160"/>
        </w:tabs>
        <w:ind w:left="2160" w:hanging="360"/>
      </w:pPr>
      <w:rPr>
        <w:rFonts w:ascii="Arial" w:hAnsi="Arial" w:hint="default"/>
      </w:rPr>
    </w:lvl>
    <w:lvl w:ilvl="3" w:tplc="FC3E961C" w:tentative="1">
      <w:start w:val="1"/>
      <w:numFmt w:val="bullet"/>
      <w:lvlText w:val="•"/>
      <w:lvlJc w:val="left"/>
      <w:pPr>
        <w:tabs>
          <w:tab w:val="num" w:pos="2880"/>
        </w:tabs>
        <w:ind w:left="2880" w:hanging="360"/>
      </w:pPr>
      <w:rPr>
        <w:rFonts w:ascii="Arial" w:hAnsi="Arial" w:hint="default"/>
      </w:rPr>
    </w:lvl>
    <w:lvl w:ilvl="4" w:tplc="4B2EBBD2" w:tentative="1">
      <w:start w:val="1"/>
      <w:numFmt w:val="bullet"/>
      <w:lvlText w:val="•"/>
      <w:lvlJc w:val="left"/>
      <w:pPr>
        <w:tabs>
          <w:tab w:val="num" w:pos="3600"/>
        </w:tabs>
        <w:ind w:left="3600" w:hanging="360"/>
      </w:pPr>
      <w:rPr>
        <w:rFonts w:ascii="Arial" w:hAnsi="Arial" w:hint="default"/>
      </w:rPr>
    </w:lvl>
    <w:lvl w:ilvl="5" w:tplc="E676E4B8" w:tentative="1">
      <w:start w:val="1"/>
      <w:numFmt w:val="bullet"/>
      <w:lvlText w:val="•"/>
      <w:lvlJc w:val="left"/>
      <w:pPr>
        <w:tabs>
          <w:tab w:val="num" w:pos="4320"/>
        </w:tabs>
        <w:ind w:left="4320" w:hanging="360"/>
      </w:pPr>
      <w:rPr>
        <w:rFonts w:ascii="Arial" w:hAnsi="Arial" w:hint="default"/>
      </w:rPr>
    </w:lvl>
    <w:lvl w:ilvl="6" w:tplc="EF02AE0C" w:tentative="1">
      <w:start w:val="1"/>
      <w:numFmt w:val="bullet"/>
      <w:lvlText w:val="•"/>
      <w:lvlJc w:val="left"/>
      <w:pPr>
        <w:tabs>
          <w:tab w:val="num" w:pos="5040"/>
        </w:tabs>
        <w:ind w:left="5040" w:hanging="360"/>
      </w:pPr>
      <w:rPr>
        <w:rFonts w:ascii="Arial" w:hAnsi="Arial" w:hint="default"/>
      </w:rPr>
    </w:lvl>
    <w:lvl w:ilvl="7" w:tplc="73D2B5BA" w:tentative="1">
      <w:start w:val="1"/>
      <w:numFmt w:val="bullet"/>
      <w:lvlText w:val="•"/>
      <w:lvlJc w:val="left"/>
      <w:pPr>
        <w:tabs>
          <w:tab w:val="num" w:pos="5760"/>
        </w:tabs>
        <w:ind w:left="5760" w:hanging="360"/>
      </w:pPr>
      <w:rPr>
        <w:rFonts w:ascii="Arial" w:hAnsi="Arial" w:hint="default"/>
      </w:rPr>
    </w:lvl>
    <w:lvl w:ilvl="8" w:tplc="2776511A" w:tentative="1">
      <w:start w:val="1"/>
      <w:numFmt w:val="bullet"/>
      <w:lvlText w:val="•"/>
      <w:lvlJc w:val="left"/>
      <w:pPr>
        <w:tabs>
          <w:tab w:val="num" w:pos="6480"/>
        </w:tabs>
        <w:ind w:left="6480" w:hanging="360"/>
      </w:pPr>
      <w:rPr>
        <w:rFonts w:ascii="Arial" w:hAnsi="Arial" w:hint="default"/>
      </w:rPr>
    </w:lvl>
  </w:abstractNum>
  <w:abstractNum w:abstractNumId="18">
    <w:nsid w:val="3F527506"/>
    <w:multiLevelType w:val="hybridMultilevel"/>
    <w:tmpl w:val="618CC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617295"/>
    <w:multiLevelType w:val="hybridMultilevel"/>
    <w:tmpl w:val="14CE7A90"/>
    <w:lvl w:ilvl="0" w:tplc="70028342">
      <w:start w:val="1"/>
      <w:numFmt w:val="bullet"/>
      <w:lvlText w:val="•"/>
      <w:lvlJc w:val="left"/>
      <w:pPr>
        <w:tabs>
          <w:tab w:val="num" w:pos="720"/>
        </w:tabs>
        <w:ind w:left="720" w:hanging="360"/>
      </w:pPr>
      <w:rPr>
        <w:rFonts w:ascii="Arial" w:hAnsi="Arial" w:hint="default"/>
      </w:rPr>
    </w:lvl>
    <w:lvl w:ilvl="1" w:tplc="132AB7B8" w:tentative="1">
      <w:start w:val="1"/>
      <w:numFmt w:val="bullet"/>
      <w:lvlText w:val="•"/>
      <w:lvlJc w:val="left"/>
      <w:pPr>
        <w:tabs>
          <w:tab w:val="num" w:pos="1440"/>
        </w:tabs>
        <w:ind w:left="1440" w:hanging="360"/>
      </w:pPr>
      <w:rPr>
        <w:rFonts w:ascii="Arial" w:hAnsi="Arial" w:hint="default"/>
      </w:rPr>
    </w:lvl>
    <w:lvl w:ilvl="2" w:tplc="AA144FF6">
      <w:start w:val="2611"/>
      <w:numFmt w:val="bullet"/>
      <w:lvlText w:val="o"/>
      <w:lvlJc w:val="left"/>
      <w:pPr>
        <w:tabs>
          <w:tab w:val="num" w:pos="2160"/>
        </w:tabs>
        <w:ind w:left="2160" w:hanging="360"/>
      </w:pPr>
      <w:rPr>
        <w:rFonts w:ascii="Courier New" w:hAnsi="Courier New" w:hint="default"/>
      </w:rPr>
    </w:lvl>
    <w:lvl w:ilvl="3" w:tplc="04768D3C" w:tentative="1">
      <w:start w:val="1"/>
      <w:numFmt w:val="bullet"/>
      <w:lvlText w:val="•"/>
      <w:lvlJc w:val="left"/>
      <w:pPr>
        <w:tabs>
          <w:tab w:val="num" w:pos="2880"/>
        </w:tabs>
        <w:ind w:left="2880" w:hanging="360"/>
      </w:pPr>
      <w:rPr>
        <w:rFonts w:ascii="Arial" w:hAnsi="Arial" w:hint="default"/>
      </w:rPr>
    </w:lvl>
    <w:lvl w:ilvl="4" w:tplc="E2FA1750" w:tentative="1">
      <w:start w:val="1"/>
      <w:numFmt w:val="bullet"/>
      <w:lvlText w:val="•"/>
      <w:lvlJc w:val="left"/>
      <w:pPr>
        <w:tabs>
          <w:tab w:val="num" w:pos="3600"/>
        </w:tabs>
        <w:ind w:left="3600" w:hanging="360"/>
      </w:pPr>
      <w:rPr>
        <w:rFonts w:ascii="Arial" w:hAnsi="Arial" w:hint="default"/>
      </w:rPr>
    </w:lvl>
    <w:lvl w:ilvl="5" w:tplc="CD8862A2" w:tentative="1">
      <w:start w:val="1"/>
      <w:numFmt w:val="bullet"/>
      <w:lvlText w:val="•"/>
      <w:lvlJc w:val="left"/>
      <w:pPr>
        <w:tabs>
          <w:tab w:val="num" w:pos="4320"/>
        </w:tabs>
        <w:ind w:left="4320" w:hanging="360"/>
      </w:pPr>
      <w:rPr>
        <w:rFonts w:ascii="Arial" w:hAnsi="Arial" w:hint="default"/>
      </w:rPr>
    </w:lvl>
    <w:lvl w:ilvl="6" w:tplc="4DFC32DE" w:tentative="1">
      <w:start w:val="1"/>
      <w:numFmt w:val="bullet"/>
      <w:lvlText w:val="•"/>
      <w:lvlJc w:val="left"/>
      <w:pPr>
        <w:tabs>
          <w:tab w:val="num" w:pos="5040"/>
        </w:tabs>
        <w:ind w:left="5040" w:hanging="360"/>
      </w:pPr>
      <w:rPr>
        <w:rFonts w:ascii="Arial" w:hAnsi="Arial" w:hint="default"/>
      </w:rPr>
    </w:lvl>
    <w:lvl w:ilvl="7" w:tplc="CBA86990" w:tentative="1">
      <w:start w:val="1"/>
      <w:numFmt w:val="bullet"/>
      <w:lvlText w:val="•"/>
      <w:lvlJc w:val="left"/>
      <w:pPr>
        <w:tabs>
          <w:tab w:val="num" w:pos="5760"/>
        </w:tabs>
        <w:ind w:left="5760" w:hanging="360"/>
      </w:pPr>
      <w:rPr>
        <w:rFonts w:ascii="Arial" w:hAnsi="Arial" w:hint="default"/>
      </w:rPr>
    </w:lvl>
    <w:lvl w:ilvl="8" w:tplc="198EBA2A" w:tentative="1">
      <w:start w:val="1"/>
      <w:numFmt w:val="bullet"/>
      <w:lvlText w:val="•"/>
      <w:lvlJc w:val="left"/>
      <w:pPr>
        <w:tabs>
          <w:tab w:val="num" w:pos="6480"/>
        </w:tabs>
        <w:ind w:left="6480" w:hanging="360"/>
      </w:pPr>
      <w:rPr>
        <w:rFonts w:ascii="Arial" w:hAnsi="Arial" w:hint="default"/>
      </w:rPr>
    </w:lvl>
  </w:abstractNum>
  <w:abstractNum w:abstractNumId="20">
    <w:nsid w:val="495D2C15"/>
    <w:multiLevelType w:val="hybridMultilevel"/>
    <w:tmpl w:val="CF98AD0A"/>
    <w:lvl w:ilvl="0" w:tplc="DD0CB9B0">
      <w:numFmt w:val="bullet"/>
      <w:lvlText w:val="•"/>
      <w:lvlJc w:val="left"/>
      <w:pPr>
        <w:ind w:left="280" w:hanging="438"/>
      </w:pPr>
      <w:rPr>
        <w:rFonts w:ascii="Times New Roman" w:eastAsia="Times New Roman" w:hAnsi="Times New Roman" w:cs="Times New Roman" w:hint="default"/>
        <w:w w:val="100"/>
        <w:sz w:val="28"/>
        <w:szCs w:val="28"/>
        <w:lang w:val="ru-RU" w:eastAsia="en-US" w:bidi="ar-SA"/>
      </w:rPr>
    </w:lvl>
    <w:lvl w:ilvl="1" w:tplc="2B689172">
      <w:numFmt w:val="bullet"/>
      <w:lvlText w:val="•"/>
      <w:lvlJc w:val="left"/>
      <w:pPr>
        <w:ind w:left="563" w:hanging="720"/>
      </w:pPr>
      <w:rPr>
        <w:rFonts w:ascii="Times New Roman" w:eastAsia="Times New Roman" w:hAnsi="Times New Roman" w:cs="Times New Roman" w:hint="default"/>
        <w:w w:val="100"/>
        <w:sz w:val="28"/>
        <w:szCs w:val="28"/>
        <w:lang w:val="ru-RU" w:eastAsia="en-US" w:bidi="ar-SA"/>
      </w:rPr>
    </w:lvl>
    <w:lvl w:ilvl="2" w:tplc="2604D35C">
      <w:numFmt w:val="bullet"/>
      <w:lvlText w:val="•"/>
      <w:lvlJc w:val="left"/>
      <w:pPr>
        <w:ind w:left="2206" w:hanging="720"/>
      </w:pPr>
      <w:rPr>
        <w:rFonts w:hint="default"/>
        <w:lang w:val="ru-RU" w:eastAsia="en-US" w:bidi="ar-SA"/>
      </w:rPr>
    </w:lvl>
    <w:lvl w:ilvl="3" w:tplc="EFD686EC">
      <w:numFmt w:val="bullet"/>
      <w:lvlText w:val="•"/>
      <w:lvlJc w:val="left"/>
      <w:pPr>
        <w:ind w:left="3853" w:hanging="720"/>
      </w:pPr>
      <w:rPr>
        <w:rFonts w:hint="default"/>
        <w:lang w:val="ru-RU" w:eastAsia="en-US" w:bidi="ar-SA"/>
      </w:rPr>
    </w:lvl>
    <w:lvl w:ilvl="4" w:tplc="8A10F32E">
      <w:numFmt w:val="bullet"/>
      <w:lvlText w:val="•"/>
      <w:lvlJc w:val="left"/>
      <w:pPr>
        <w:ind w:left="5500" w:hanging="720"/>
      </w:pPr>
      <w:rPr>
        <w:rFonts w:hint="default"/>
        <w:lang w:val="ru-RU" w:eastAsia="en-US" w:bidi="ar-SA"/>
      </w:rPr>
    </w:lvl>
    <w:lvl w:ilvl="5" w:tplc="DB9EF1F8">
      <w:numFmt w:val="bullet"/>
      <w:lvlText w:val="•"/>
      <w:lvlJc w:val="left"/>
      <w:pPr>
        <w:ind w:left="7147" w:hanging="720"/>
      </w:pPr>
      <w:rPr>
        <w:rFonts w:hint="default"/>
        <w:lang w:val="ru-RU" w:eastAsia="en-US" w:bidi="ar-SA"/>
      </w:rPr>
    </w:lvl>
    <w:lvl w:ilvl="6" w:tplc="60785912">
      <w:numFmt w:val="bullet"/>
      <w:lvlText w:val="•"/>
      <w:lvlJc w:val="left"/>
      <w:pPr>
        <w:ind w:left="8793" w:hanging="720"/>
      </w:pPr>
      <w:rPr>
        <w:rFonts w:hint="default"/>
        <w:lang w:val="ru-RU" w:eastAsia="en-US" w:bidi="ar-SA"/>
      </w:rPr>
    </w:lvl>
    <w:lvl w:ilvl="7" w:tplc="73144696">
      <w:numFmt w:val="bullet"/>
      <w:lvlText w:val="•"/>
      <w:lvlJc w:val="left"/>
      <w:pPr>
        <w:ind w:left="10440" w:hanging="720"/>
      </w:pPr>
      <w:rPr>
        <w:rFonts w:hint="default"/>
        <w:lang w:val="ru-RU" w:eastAsia="en-US" w:bidi="ar-SA"/>
      </w:rPr>
    </w:lvl>
    <w:lvl w:ilvl="8" w:tplc="6C1850EE">
      <w:numFmt w:val="bullet"/>
      <w:lvlText w:val="•"/>
      <w:lvlJc w:val="left"/>
      <w:pPr>
        <w:ind w:left="12087" w:hanging="720"/>
      </w:pPr>
      <w:rPr>
        <w:rFonts w:hint="default"/>
        <w:lang w:val="ru-RU" w:eastAsia="en-US" w:bidi="ar-SA"/>
      </w:rPr>
    </w:lvl>
  </w:abstractNum>
  <w:abstractNum w:abstractNumId="21">
    <w:nsid w:val="4A957DCE"/>
    <w:multiLevelType w:val="hybridMultilevel"/>
    <w:tmpl w:val="45206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91088A"/>
    <w:multiLevelType w:val="hybridMultilevel"/>
    <w:tmpl w:val="7D021E4C"/>
    <w:lvl w:ilvl="0" w:tplc="A18E3C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F51091"/>
    <w:multiLevelType w:val="hybridMultilevel"/>
    <w:tmpl w:val="5CA22FEC"/>
    <w:lvl w:ilvl="0" w:tplc="E468F8F8">
      <w:start w:val="1"/>
      <w:numFmt w:val="decimal"/>
      <w:lvlText w:val="%1."/>
      <w:lvlJc w:val="left"/>
      <w:pPr>
        <w:ind w:left="563" w:hanging="303"/>
      </w:pPr>
      <w:rPr>
        <w:rFonts w:ascii="Times New Roman" w:eastAsia="Times New Roman" w:hAnsi="Times New Roman" w:cs="Times New Roman" w:hint="default"/>
        <w:b/>
        <w:bCs/>
        <w:spacing w:val="0"/>
        <w:w w:val="100"/>
        <w:sz w:val="28"/>
        <w:szCs w:val="28"/>
        <w:lang w:val="ru-RU" w:eastAsia="en-US" w:bidi="ar-SA"/>
      </w:rPr>
    </w:lvl>
    <w:lvl w:ilvl="1" w:tplc="C7F4584A">
      <w:numFmt w:val="bullet"/>
      <w:lvlText w:val="•"/>
      <w:lvlJc w:val="left"/>
      <w:pPr>
        <w:ind w:left="2042" w:hanging="303"/>
      </w:pPr>
      <w:rPr>
        <w:rFonts w:hint="default"/>
        <w:lang w:val="ru-RU" w:eastAsia="en-US" w:bidi="ar-SA"/>
      </w:rPr>
    </w:lvl>
    <w:lvl w:ilvl="2" w:tplc="856AD6FA">
      <w:numFmt w:val="bullet"/>
      <w:lvlText w:val="•"/>
      <w:lvlJc w:val="left"/>
      <w:pPr>
        <w:ind w:left="3524" w:hanging="303"/>
      </w:pPr>
      <w:rPr>
        <w:rFonts w:hint="default"/>
        <w:lang w:val="ru-RU" w:eastAsia="en-US" w:bidi="ar-SA"/>
      </w:rPr>
    </w:lvl>
    <w:lvl w:ilvl="3" w:tplc="DD8AA622">
      <w:numFmt w:val="bullet"/>
      <w:lvlText w:val="•"/>
      <w:lvlJc w:val="left"/>
      <w:pPr>
        <w:ind w:left="5006" w:hanging="303"/>
      </w:pPr>
      <w:rPr>
        <w:rFonts w:hint="default"/>
        <w:lang w:val="ru-RU" w:eastAsia="en-US" w:bidi="ar-SA"/>
      </w:rPr>
    </w:lvl>
    <w:lvl w:ilvl="4" w:tplc="F7CE322E">
      <w:numFmt w:val="bullet"/>
      <w:lvlText w:val="•"/>
      <w:lvlJc w:val="left"/>
      <w:pPr>
        <w:ind w:left="6488" w:hanging="303"/>
      </w:pPr>
      <w:rPr>
        <w:rFonts w:hint="default"/>
        <w:lang w:val="ru-RU" w:eastAsia="en-US" w:bidi="ar-SA"/>
      </w:rPr>
    </w:lvl>
    <w:lvl w:ilvl="5" w:tplc="5EDCB4C8">
      <w:numFmt w:val="bullet"/>
      <w:lvlText w:val="•"/>
      <w:lvlJc w:val="left"/>
      <w:pPr>
        <w:ind w:left="7970" w:hanging="303"/>
      </w:pPr>
      <w:rPr>
        <w:rFonts w:hint="default"/>
        <w:lang w:val="ru-RU" w:eastAsia="en-US" w:bidi="ar-SA"/>
      </w:rPr>
    </w:lvl>
    <w:lvl w:ilvl="6" w:tplc="035C5046">
      <w:numFmt w:val="bullet"/>
      <w:lvlText w:val="•"/>
      <w:lvlJc w:val="left"/>
      <w:pPr>
        <w:ind w:left="9452" w:hanging="303"/>
      </w:pPr>
      <w:rPr>
        <w:rFonts w:hint="default"/>
        <w:lang w:val="ru-RU" w:eastAsia="en-US" w:bidi="ar-SA"/>
      </w:rPr>
    </w:lvl>
    <w:lvl w:ilvl="7" w:tplc="006210C8">
      <w:numFmt w:val="bullet"/>
      <w:lvlText w:val="•"/>
      <w:lvlJc w:val="left"/>
      <w:pPr>
        <w:ind w:left="10934" w:hanging="303"/>
      </w:pPr>
      <w:rPr>
        <w:rFonts w:hint="default"/>
        <w:lang w:val="ru-RU" w:eastAsia="en-US" w:bidi="ar-SA"/>
      </w:rPr>
    </w:lvl>
    <w:lvl w:ilvl="8" w:tplc="481A95FE">
      <w:numFmt w:val="bullet"/>
      <w:lvlText w:val="•"/>
      <w:lvlJc w:val="left"/>
      <w:pPr>
        <w:ind w:left="12416" w:hanging="303"/>
      </w:pPr>
      <w:rPr>
        <w:rFonts w:hint="default"/>
        <w:lang w:val="ru-RU" w:eastAsia="en-US" w:bidi="ar-SA"/>
      </w:rPr>
    </w:lvl>
  </w:abstractNum>
  <w:abstractNum w:abstractNumId="24">
    <w:nsid w:val="520426BB"/>
    <w:multiLevelType w:val="hybridMultilevel"/>
    <w:tmpl w:val="1456A760"/>
    <w:lvl w:ilvl="0" w:tplc="A18E3C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6C104FB"/>
    <w:multiLevelType w:val="hybridMultilevel"/>
    <w:tmpl w:val="7D8E38A0"/>
    <w:lvl w:ilvl="0" w:tplc="04190001">
      <w:start w:val="1"/>
      <w:numFmt w:val="bullet"/>
      <w:lvlText w:val=""/>
      <w:lvlJc w:val="left"/>
      <w:pPr>
        <w:ind w:left="1138" w:hanging="360"/>
      </w:pPr>
      <w:rPr>
        <w:rFonts w:ascii="Symbol" w:hAnsi="Symbol" w:hint="default"/>
      </w:rPr>
    </w:lvl>
    <w:lvl w:ilvl="1" w:tplc="04190003" w:tentative="1">
      <w:start w:val="1"/>
      <w:numFmt w:val="bullet"/>
      <w:lvlText w:val="o"/>
      <w:lvlJc w:val="left"/>
      <w:pPr>
        <w:ind w:left="1858" w:hanging="360"/>
      </w:pPr>
      <w:rPr>
        <w:rFonts w:ascii="Courier New" w:hAnsi="Courier New" w:cs="Courier New" w:hint="default"/>
      </w:rPr>
    </w:lvl>
    <w:lvl w:ilvl="2" w:tplc="04190005" w:tentative="1">
      <w:start w:val="1"/>
      <w:numFmt w:val="bullet"/>
      <w:lvlText w:val=""/>
      <w:lvlJc w:val="left"/>
      <w:pPr>
        <w:ind w:left="2578" w:hanging="360"/>
      </w:pPr>
      <w:rPr>
        <w:rFonts w:ascii="Wingdings" w:hAnsi="Wingdings" w:hint="default"/>
      </w:rPr>
    </w:lvl>
    <w:lvl w:ilvl="3" w:tplc="04190001" w:tentative="1">
      <w:start w:val="1"/>
      <w:numFmt w:val="bullet"/>
      <w:lvlText w:val=""/>
      <w:lvlJc w:val="left"/>
      <w:pPr>
        <w:ind w:left="3298" w:hanging="360"/>
      </w:pPr>
      <w:rPr>
        <w:rFonts w:ascii="Symbol" w:hAnsi="Symbol" w:hint="default"/>
      </w:rPr>
    </w:lvl>
    <w:lvl w:ilvl="4" w:tplc="04190003" w:tentative="1">
      <w:start w:val="1"/>
      <w:numFmt w:val="bullet"/>
      <w:lvlText w:val="o"/>
      <w:lvlJc w:val="left"/>
      <w:pPr>
        <w:ind w:left="4018" w:hanging="360"/>
      </w:pPr>
      <w:rPr>
        <w:rFonts w:ascii="Courier New" w:hAnsi="Courier New" w:cs="Courier New" w:hint="default"/>
      </w:rPr>
    </w:lvl>
    <w:lvl w:ilvl="5" w:tplc="04190005" w:tentative="1">
      <w:start w:val="1"/>
      <w:numFmt w:val="bullet"/>
      <w:lvlText w:val=""/>
      <w:lvlJc w:val="left"/>
      <w:pPr>
        <w:ind w:left="4738" w:hanging="360"/>
      </w:pPr>
      <w:rPr>
        <w:rFonts w:ascii="Wingdings" w:hAnsi="Wingdings" w:hint="default"/>
      </w:rPr>
    </w:lvl>
    <w:lvl w:ilvl="6" w:tplc="04190001" w:tentative="1">
      <w:start w:val="1"/>
      <w:numFmt w:val="bullet"/>
      <w:lvlText w:val=""/>
      <w:lvlJc w:val="left"/>
      <w:pPr>
        <w:ind w:left="5458" w:hanging="360"/>
      </w:pPr>
      <w:rPr>
        <w:rFonts w:ascii="Symbol" w:hAnsi="Symbol" w:hint="default"/>
      </w:rPr>
    </w:lvl>
    <w:lvl w:ilvl="7" w:tplc="04190003" w:tentative="1">
      <w:start w:val="1"/>
      <w:numFmt w:val="bullet"/>
      <w:lvlText w:val="o"/>
      <w:lvlJc w:val="left"/>
      <w:pPr>
        <w:ind w:left="6178" w:hanging="360"/>
      </w:pPr>
      <w:rPr>
        <w:rFonts w:ascii="Courier New" w:hAnsi="Courier New" w:cs="Courier New" w:hint="default"/>
      </w:rPr>
    </w:lvl>
    <w:lvl w:ilvl="8" w:tplc="04190005" w:tentative="1">
      <w:start w:val="1"/>
      <w:numFmt w:val="bullet"/>
      <w:lvlText w:val=""/>
      <w:lvlJc w:val="left"/>
      <w:pPr>
        <w:ind w:left="6898" w:hanging="360"/>
      </w:pPr>
      <w:rPr>
        <w:rFonts w:ascii="Wingdings" w:hAnsi="Wingdings" w:hint="default"/>
      </w:rPr>
    </w:lvl>
  </w:abstractNum>
  <w:abstractNum w:abstractNumId="26">
    <w:nsid w:val="5C8651A5"/>
    <w:multiLevelType w:val="hybridMultilevel"/>
    <w:tmpl w:val="52D086D6"/>
    <w:lvl w:ilvl="0" w:tplc="B5F8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DA67910"/>
    <w:multiLevelType w:val="hybridMultilevel"/>
    <w:tmpl w:val="DA662276"/>
    <w:lvl w:ilvl="0" w:tplc="3C423F0A">
      <w:start w:val="1"/>
      <w:numFmt w:val="decimal"/>
      <w:lvlText w:val="%1."/>
      <w:lvlJc w:val="left"/>
      <w:pPr>
        <w:ind w:left="1211" w:hanging="360"/>
      </w:pPr>
      <w:rPr>
        <w:rFonts w:ascii="Times New Roman" w:hAnsi="Times New Roman" w:cs="Times New Roman" w:hint="default"/>
        <w:b/>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5EAC46B8"/>
    <w:multiLevelType w:val="hybridMultilevel"/>
    <w:tmpl w:val="913AF430"/>
    <w:lvl w:ilvl="0" w:tplc="58E82D12">
      <w:start w:val="1"/>
      <w:numFmt w:val="bullet"/>
      <w:lvlText w:val=""/>
      <w:lvlJc w:val="left"/>
      <w:pPr>
        <w:tabs>
          <w:tab w:val="num" w:pos="720"/>
        </w:tabs>
        <w:ind w:left="720" w:hanging="360"/>
      </w:pPr>
      <w:rPr>
        <w:rFonts w:ascii="Wingdings 3" w:hAnsi="Wingdings 3" w:hint="default"/>
      </w:rPr>
    </w:lvl>
    <w:lvl w:ilvl="1" w:tplc="55B09C3E" w:tentative="1">
      <w:start w:val="1"/>
      <w:numFmt w:val="bullet"/>
      <w:lvlText w:val=""/>
      <w:lvlJc w:val="left"/>
      <w:pPr>
        <w:tabs>
          <w:tab w:val="num" w:pos="1440"/>
        </w:tabs>
        <w:ind w:left="1440" w:hanging="360"/>
      </w:pPr>
      <w:rPr>
        <w:rFonts w:ascii="Wingdings 3" w:hAnsi="Wingdings 3" w:hint="default"/>
      </w:rPr>
    </w:lvl>
    <w:lvl w:ilvl="2" w:tplc="9F74D536" w:tentative="1">
      <w:start w:val="1"/>
      <w:numFmt w:val="bullet"/>
      <w:lvlText w:val=""/>
      <w:lvlJc w:val="left"/>
      <w:pPr>
        <w:tabs>
          <w:tab w:val="num" w:pos="2160"/>
        </w:tabs>
        <w:ind w:left="2160" w:hanging="360"/>
      </w:pPr>
      <w:rPr>
        <w:rFonts w:ascii="Wingdings 3" w:hAnsi="Wingdings 3" w:hint="default"/>
      </w:rPr>
    </w:lvl>
    <w:lvl w:ilvl="3" w:tplc="26C6BD52" w:tentative="1">
      <w:start w:val="1"/>
      <w:numFmt w:val="bullet"/>
      <w:lvlText w:val=""/>
      <w:lvlJc w:val="left"/>
      <w:pPr>
        <w:tabs>
          <w:tab w:val="num" w:pos="2880"/>
        </w:tabs>
        <w:ind w:left="2880" w:hanging="360"/>
      </w:pPr>
      <w:rPr>
        <w:rFonts w:ascii="Wingdings 3" w:hAnsi="Wingdings 3" w:hint="default"/>
      </w:rPr>
    </w:lvl>
    <w:lvl w:ilvl="4" w:tplc="7AE2BA9C" w:tentative="1">
      <w:start w:val="1"/>
      <w:numFmt w:val="bullet"/>
      <w:lvlText w:val=""/>
      <w:lvlJc w:val="left"/>
      <w:pPr>
        <w:tabs>
          <w:tab w:val="num" w:pos="3600"/>
        </w:tabs>
        <w:ind w:left="3600" w:hanging="360"/>
      </w:pPr>
      <w:rPr>
        <w:rFonts w:ascii="Wingdings 3" w:hAnsi="Wingdings 3" w:hint="default"/>
      </w:rPr>
    </w:lvl>
    <w:lvl w:ilvl="5" w:tplc="8A10F90C" w:tentative="1">
      <w:start w:val="1"/>
      <w:numFmt w:val="bullet"/>
      <w:lvlText w:val=""/>
      <w:lvlJc w:val="left"/>
      <w:pPr>
        <w:tabs>
          <w:tab w:val="num" w:pos="4320"/>
        </w:tabs>
        <w:ind w:left="4320" w:hanging="360"/>
      </w:pPr>
      <w:rPr>
        <w:rFonts w:ascii="Wingdings 3" w:hAnsi="Wingdings 3" w:hint="default"/>
      </w:rPr>
    </w:lvl>
    <w:lvl w:ilvl="6" w:tplc="CAEA1694" w:tentative="1">
      <w:start w:val="1"/>
      <w:numFmt w:val="bullet"/>
      <w:lvlText w:val=""/>
      <w:lvlJc w:val="left"/>
      <w:pPr>
        <w:tabs>
          <w:tab w:val="num" w:pos="5040"/>
        </w:tabs>
        <w:ind w:left="5040" w:hanging="360"/>
      </w:pPr>
      <w:rPr>
        <w:rFonts w:ascii="Wingdings 3" w:hAnsi="Wingdings 3" w:hint="default"/>
      </w:rPr>
    </w:lvl>
    <w:lvl w:ilvl="7" w:tplc="83E09448" w:tentative="1">
      <w:start w:val="1"/>
      <w:numFmt w:val="bullet"/>
      <w:lvlText w:val=""/>
      <w:lvlJc w:val="left"/>
      <w:pPr>
        <w:tabs>
          <w:tab w:val="num" w:pos="5760"/>
        </w:tabs>
        <w:ind w:left="5760" w:hanging="360"/>
      </w:pPr>
      <w:rPr>
        <w:rFonts w:ascii="Wingdings 3" w:hAnsi="Wingdings 3" w:hint="default"/>
      </w:rPr>
    </w:lvl>
    <w:lvl w:ilvl="8" w:tplc="25ACA67C" w:tentative="1">
      <w:start w:val="1"/>
      <w:numFmt w:val="bullet"/>
      <w:lvlText w:val=""/>
      <w:lvlJc w:val="left"/>
      <w:pPr>
        <w:tabs>
          <w:tab w:val="num" w:pos="6480"/>
        </w:tabs>
        <w:ind w:left="6480" w:hanging="360"/>
      </w:pPr>
      <w:rPr>
        <w:rFonts w:ascii="Wingdings 3" w:hAnsi="Wingdings 3" w:hint="default"/>
      </w:rPr>
    </w:lvl>
  </w:abstractNum>
  <w:abstractNum w:abstractNumId="29">
    <w:nsid w:val="5F480FEC"/>
    <w:multiLevelType w:val="hybridMultilevel"/>
    <w:tmpl w:val="0772E71E"/>
    <w:lvl w:ilvl="0" w:tplc="06CE5124">
      <w:start w:val="1"/>
      <w:numFmt w:val="bullet"/>
      <w:lvlText w:val="•"/>
      <w:lvlJc w:val="left"/>
      <w:pPr>
        <w:tabs>
          <w:tab w:val="num" w:pos="720"/>
        </w:tabs>
        <w:ind w:left="720" w:hanging="360"/>
      </w:pPr>
      <w:rPr>
        <w:rFonts w:ascii="Arial" w:hAnsi="Arial" w:hint="default"/>
      </w:rPr>
    </w:lvl>
    <w:lvl w:ilvl="1" w:tplc="3BACAC68" w:tentative="1">
      <w:start w:val="1"/>
      <w:numFmt w:val="bullet"/>
      <w:lvlText w:val="•"/>
      <w:lvlJc w:val="left"/>
      <w:pPr>
        <w:tabs>
          <w:tab w:val="num" w:pos="1440"/>
        </w:tabs>
        <w:ind w:left="1440" w:hanging="360"/>
      </w:pPr>
      <w:rPr>
        <w:rFonts w:ascii="Arial" w:hAnsi="Arial" w:hint="default"/>
      </w:rPr>
    </w:lvl>
    <w:lvl w:ilvl="2" w:tplc="942CF6D8" w:tentative="1">
      <w:start w:val="1"/>
      <w:numFmt w:val="bullet"/>
      <w:lvlText w:val="•"/>
      <w:lvlJc w:val="left"/>
      <w:pPr>
        <w:tabs>
          <w:tab w:val="num" w:pos="2160"/>
        </w:tabs>
        <w:ind w:left="2160" w:hanging="360"/>
      </w:pPr>
      <w:rPr>
        <w:rFonts w:ascii="Arial" w:hAnsi="Arial" w:hint="default"/>
      </w:rPr>
    </w:lvl>
    <w:lvl w:ilvl="3" w:tplc="6F6056E4" w:tentative="1">
      <w:start w:val="1"/>
      <w:numFmt w:val="bullet"/>
      <w:lvlText w:val="•"/>
      <w:lvlJc w:val="left"/>
      <w:pPr>
        <w:tabs>
          <w:tab w:val="num" w:pos="2880"/>
        </w:tabs>
        <w:ind w:left="2880" w:hanging="360"/>
      </w:pPr>
      <w:rPr>
        <w:rFonts w:ascii="Arial" w:hAnsi="Arial" w:hint="default"/>
      </w:rPr>
    </w:lvl>
    <w:lvl w:ilvl="4" w:tplc="DCE02482" w:tentative="1">
      <w:start w:val="1"/>
      <w:numFmt w:val="bullet"/>
      <w:lvlText w:val="•"/>
      <w:lvlJc w:val="left"/>
      <w:pPr>
        <w:tabs>
          <w:tab w:val="num" w:pos="3600"/>
        </w:tabs>
        <w:ind w:left="3600" w:hanging="360"/>
      </w:pPr>
      <w:rPr>
        <w:rFonts w:ascii="Arial" w:hAnsi="Arial" w:hint="default"/>
      </w:rPr>
    </w:lvl>
    <w:lvl w:ilvl="5" w:tplc="010804E6" w:tentative="1">
      <w:start w:val="1"/>
      <w:numFmt w:val="bullet"/>
      <w:lvlText w:val="•"/>
      <w:lvlJc w:val="left"/>
      <w:pPr>
        <w:tabs>
          <w:tab w:val="num" w:pos="4320"/>
        </w:tabs>
        <w:ind w:left="4320" w:hanging="360"/>
      </w:pPr>
      <w:rPr>
        <w:rFonts w:ascii="Arial" w:hAnsi="Arial" w:hint="default"/>
      </w:rPr>
    </w:lvl>
    <w:lvl w:ilvl="6" w:tplc="661251AA" w:tentative="1">
      <w:start w:val="1"/>
      <w:numFmt w:val="bullet"/>
      <w:lvlText w:val="•"/>
      <w:lvlJc w:val="left"/>
      <w:pPr>
        <w:tabs>
          <w:tab w:val="num" w:pos="5040"/>
        </w:tabs>
        <w:ind w:left="5040" w:hanging="360"/>
      </w:pPr>
      <w:rPr>
        <w:rFonts w:ascii="Arial" w:hAnsi="Arial" w:hint="default"/>
      </w:rPr>
    </w:lvl>
    <w:lvl w:ilvl="7" w:tplc="488691FC" w:tentative="1">
      <w:start w:val="1"/>
      <w:numFmt w:val="bullet"/>
      <w:lvlText w:val="•"/>
      <w:lvlJc w:val="left"/>
      <w:pPr>
        <w:tabs>
          <w:tab w:val="num" w:pos="5760"/>
        </w:tabs>
        <w:ind w:left="5760" w:hanging="360"/>
      </w:pPr>
      <w:rPr>
        <w:rFonts w:ascii="Arial" w:hAnsi="Arial" w:hint="default"/>
      </w:rPr>
    </w:lvl>
    <w:lvl w:ilvl="8" w:tplc="F42AAFEC" w:tentative="1">
      <w:start w:val="1"/>
      <w:numFmt w:val="bullet"/>
      <w:lvlText w:val="•"/>
      <w:lvlJc w:val="left"/>
      <w:pPr>
        <w:tabs>
          <w:tab w:val="num" w:pos="6480"/>
        </w:tabs>
        <w:ind w:left="6480" w:hanging="360"/>
      </w:pPr>
      <w:rPr>
        <w:rFonts w:ascii="Arial" w:hAnsi="Arial" w:hint="default"/>
      </w:rPr>
    </w:lvl>
  </w:abstractNum>
  <w:abstractNum w:abstractNumId="30">
    <w:nsid w:val="60100CAF"/>
    <w:multiLevelType w:val="hybridMultilevel"/>
    <w:tmpl w:val="9D3ED920"/>
    <w:lvl w:ilvl="0" w:tplc="16B465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34C34DD"/>
    <w:multiLevelType w:val="multilevel"/>
    <w:tmpl w:val="5E66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D42AB6"/>
    <w:multiLevelType w:val="hybridMultilevel"/>
    <w:tmpl w:val="80D4E4FC"/>
    <w:lvl w:ilvl="0" w:tplc="16B465D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EBA3725"/>
    <w:multiLevelType w:val="hybridMultilevel"/>
    <w:tmpl w:val="6BFE8C10"/>
    <w:lvl w:ilvl="0" w:tplc="A18E3C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056533D"/>
    <w:multiLevelType w:val="hybridMultilevel"/>
    <w:tmpl w:val="1EFAD948"/>
    <w:lvl w:ilvl="0" w:tplc="04190001">
      <w:start w:val="1"/>
      <w:numFmt w:val="bullet"/>
      <w:lvlText w:val=""/>
      <w:lvlJc w:val="left"/>
      <w:pPr>
        <w:ind w:left="1138" w:hanging="360"/>
      </w:pPr>
      <w:rPr>
        <w:rFonts w:ascii="Symbol" w:hAnsi="Symbol" w:hint="default"/>
      </w:rPr>
    </w:lvl>
    <w:lvl w:ilvl="1" w:tplc="04190003" w:tentative="1">
      <w:start w:val="1"/>
      <w:numFmt w:val="bullet"/>
      <w:lvlText w:val="o"/>
      <w:lvlJc w:val="left"/>
      <w:pPr>
        <w:ind w:left="1858" w:hanging="360"/>
      </w:pPr>
      <w:rPr>
        <w:rFonts w:ascii="Courier New" w:hAnsi="Courier New" w:cs="Courier New" w:hint="default"/>
      </w:rPr>
    </w:lvl>
    <w:lvl w:ilvl="2" w:tplc="04190005" w:tentative="1">
      <w:start w:val="1"/>
      <w:numFmt w:val="bullet"/>
      <w:lvlText w:val=""/>
      <w:lvlJc w:val="left"/>
      <w:pPr>
        <w:ind w:left="2578" w:hanging="360"/>
      </w:pPr>
      <w:rPr>
        <w:rFonts w:ascii="Wingdings" w:hAnsi="Wingdings" w:hint="default"/>
      </w:rPr>
    </w:lvl>
    <w:lvl w:ilvl="3" w:tplc="04190001" w:tentative="1">
      <w:start w:val="1"/>
      <w:numFmt w:val="bullet"/>
      <w:lvlText w:val=""/>
      <w:lvlJc w:val="left"/>
      <w:pPr>
        <w:ind w:left="3298" w:hanging="360"/>
      </w:pPr>
      <w:rPr>
        <w:rFonts w:ascii="Symbol" w:hAnsi="Symbol" w:hint="default"/>
      </w:rPr>
    </w:lvl>
    <w:lvl w:ilvl="4" w:tplc="04190003" w:tentative="1">
      <w:start w:val="1"/>
      <w:numFmt w:val="bullet"/>
      <w:lvlText w:val="o"/>
      <w:lvlJc w:val="left"/>
      <w:pPr>
        <w:ind w:left="4018" w:hanging="360"/>
      </w:pPr>
      <w:rPr>
        <w:rFonts w:ascii="Courier New" w:hAnsi="Courier New" w:cs="Courier New" w:hint="default"/>
      </w:rPr>
    </w:lvl>
    <w:lvl w:ilvl="5" w:tplc="04190005" w:tentative="1">
      <w:start w:val="1"/>
      <w:numFmt w:val="bullet"/>
      <w:lvlText w:val=""/>
      <w:lvlJc w:val="left"/>
      <w:pPr>
        <w:ind w:left="4738" w:hanging="360"/>
      </w:pPr>
      <w:rPr>
        <w:rFonts w:ascii="Wingdings" w:hAnsi="Wingdings" w:hint="default"/>
      </w:rPr>
    </w:lvl>
    <w:lvl w:ilvl="6" w:tplc="04190001" w:tentative="1">
      <w:start w:val="1"/>
      <w:numFmt w:val="bullet"/>
      <w:lvlText w:val=""/>
      <w:lvlJc w:val="left"/>
      <w:pPr>
        <w:ind w:left="5458" w:hanging="360"/>
      </w:pPr>
      <w:rPr>
        <w:rFonts w:ascii="Symbol" w:hAnsi="Symbol" w:hint="default"/>
      </w:rPr>
    </w:lvl>
    <w:lvl w:ilvl="7" w:tplc="04190003" w:tentative="1">
      <w:start w:val="1"/>
      <w:numFmt w:val="bullet"/>
      <w:lvlText w:val="o"/>
      <w:lvlJc w:val="left"/>
      <w:pPr>
        <w:ind w:left="6178" w:hanging="360"/>
      </w:pPr>
      <w:rPr>
        <w:rFonts w:ascii="Courier New" w:hAnsi="Courier New" w:cs="Courier New" w:hint="default"/>
      </w:rPr>
    </w:lvl>
    <w:lvl w:ilvl="8" w:tplc="04190005" w:tentative="1">
      <w:start w:val="1"/>
      <w:numFmt w:val="bullet"/>
      <w:lvlText w:val=""/>
      <w:lvlJc w:val="left"/>
      <w:pPr>
        <w:ind w:left="6898" w:hanging="360"/>
      </w:pPr>
      <w:rPr>
        <w:rFonts w:ascii="Wingdings" w:hAnsi="Wingdings" w:hint="default"/>
      </w:rPr>
    </w:lvl>
  </w:abstractNum>
  <w:abstractNum w:abstractNumId="35">
    <w:nsid w:val="70B52F53"/>
    <w:multiLevelType w:val="hybridMultilevel"/>
    <w:tmpl w:val="A4DE618E"/>
    <w:lvl w:ilvl="0" w:tplc="A18E3C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A9449C9"/>
    <w:multiLevelType w:val="hybridMultilevel"/>
    <w:tmpl w:val="F4A2B6E4"/>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37">
    <w:nsid w:val="7F577883"/>
    <w:multiLevelType w:val="multilevel"/>
    <w:tmpl w:val="C4CE977A"/>
    <w:lvl w:ilvl="0">
      <w:start w:val="1"/>
      <w:numFmt w:val="decimal"/>
      <w:lvlText w:val="%1."/>
      <w:lvlJc w:val="left"/>
      <w:pPr>
        <w:ind w:left="2846" w:hanging="360"/>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3556" w:hanging="720"/>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233" w:hanging="720"/>
      </w:pPr>
      <w:rPr>
        <w:rFonts w:hint="default"/>
        <w:lang w:val="ru-RU" w:eastAsia="en-US" w:bidi="ar-SA"/>
      </w:rPr>
    </w:lvl>
    <w:lvl w:ilvl="3">
      <w:numFmt w:val="bullet"/>
      <w:lvlText w:val="•"/>
      <w:lvlJc w:val="left"/>
      <w:pPr>
        <w:ind w:left="5626" w:hanging="720"/>
      </w:pPr>
      <w:rPr>
        <w:rFonts w:hint="default"/>
        <w:lang w:val="ru-RU" w:eastAsia="en-US" w:bidi="ar-SA"/>
      </w:rPr>
    </w:lvl>
    <w:lvl w:ilvl="4">
      <w:numFmt w:val="bullet"/>
      <w:lvlText w:val="•"/>
      <w:lvlJc w:val="left"/>
      <w:pPr>
        <w:ind w:left="7020" w:hanging="720"/>
      </w:pPr>
      <w:rPr>
        <w:rFonts w:hint="default"/>
        <w:lang w:val="ru-RU" w:eastAsia="en-US" w:bidi="ar-SA"/>
      </w:rPr>
    </w:lvl>
    <w:lvl w:ilvl="5">
      <w:numFmt w:val="bullet"/>
      <w:lvlText w:val="•"/>
      <w:lvlJc w:val="left"/>
      <w:pPr>
        <w:ind w:left="8413" w:hanging="720"/>
      </w:pPr>
      <w:rPr>
        <w:rFonts w:hint="default"/>
        <w:lang w:val="ru-RU" w:eastAsia="en-US" w:bidi="ar-SA"/>
      </w:rPr>
    </w:lvl>
    <w:lvl w:ilvl="6">
      <w:numFmt w:val="bullet"/>
      <w:lvlText w:val="•"/>
      <w:lvlJc w:val="left"/>
      <w:pPr>
        <w:ind w:left="9807" w:hanging="720"/>
      </w:pPr>
      <w:rPr>
        <w:rFonts w:hint="default"/>
        <w:lang w:val="ru-RU" w:eastAsia="en-US" w:bidi="ar-SA"/>
      </w:rPr>
    </w:lvl>
    <w:lvl w:ilvl="7">
      <w:numFmt w:val="bullet"/>
      <w:lvlText w:val="•"/>
      <w:lvlJc w:val="left"/>
      <w:pPr>
        <w:ind w:left="11200" w:hanging="720"/>
      </w:pPr>
      <w:rPr>
        <w:rFonts w:hint="default"/>
        <w:lang w:val="ru-RU" w:eastAsia="en-US" w:bidi="ar-SA"/>
      </w:rPr>
    </w:lvl>
    <w:lvl w:ilvl="8">
      <w:numFmt w:val="bullet"/>
      <w:lvlText w:val="•"/>
      <w:lvlJc w:val="left"/>
      <w:pPr>
        <w:ind w:left="12593" w:hanging="720"/>
      </w:pPr>
      <w:rPr>
        <w:rFonts w:hint="default"/>
        <w:lang w:val="ru-RU" w:eastAsia="en-US" w:bidi="ar-SA"/>
      </w:rPr>
    </w:lvl>
  </w:abstractNum>
  <w:abstractNum w:abstractNumId="38">
    <w:nsid w:val="7F8E3FB3"/>
    <w:multiLevelType w:val="hybridMultilevel"/>
    <w:tmpl w:val="1464B78E"/>
    <w:lvl w:ilvl="0" w:tplc="A18E3C38">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28"/>
  </w:num>
  <w:num w:numId="4">
    <w:abstractNumId w:val="31"/>
  </w:num>
  <w:num w:numId="5">
    <w:abstractNumId w:val="0"/>
  </w:num>
  <w:num w:numId="6">
    <w:abstractNumId w:val="26"/>
  </w:num>
  <w:num w:numId="7">
    <w:abstractNumId w:val="4"/>
  </w:num>
  <w:num w:numId="8">
    <w:abstractNumId w:val="8"/>
  </w:num>
  <w:num w:numId="9">
    <w:abstractNumId w:val="1"/>
  </w:num>
  <w:num w:numId="10">
    <w:abstractNumId w:val="10"/>
  </w:num>
  <w:num w:numId="11">
    <w:abstractNumId w:val="33"/>
  </w:num>
  <w:num w:numId="12">
    <w:abstractNumId w:val="30"/>
  </w:num>
  <w:num w:numId="13">
    <w:abstractNumId w:val="32"/>
  </w:num>
  <w:num w:numId="14">
    <w:abstractNumId w:val="7"/>
  </w:num>
  <w:num w:numId="15">
    <w:abstractNumId w:val="38"/>
  </w:num>
  <w:num w:numId="16">
    <w:abstractNumId w:val="24"/>
  </w:num>
  <w:num w:numId="17">
    <w:abstractNumId w:val="35"/>
  </w:num>
  <w:num w:numId="18">
    <w:abstractNumId w:val="22"/>
  </w:num>
  <w:num w:numId="19">
    <w:abstractNumId w:val="23"/>
  </w:num>
  <w:num w:numId="20">
    <w:abstractNumId w:val="20"/>
  </w:num>
  <w:num w:numId="21">
    <w:abstractNumId w:val="37"/>
  </w:num>
  <w:num w:numId="22">
    <w:abstractNumId w:val="25"/>
  </w:num>
  <w:num w:numId="23">
    <w:abstractNumId w:val="34"/>
  </w:num>
  <w:num w:numId="24">
    <w:abstractNumId w:val="3"/>
  </w:num>
  <w:num w:numId="25">
    <w:abstractNumId w:val="27"/>
  </w:num>
  <w:num w:numId="26">
    <w:abstractNumId w:val="2"/>
  </w:num>
  <w:num w:numId="27">
    <w:abstractNumId w:val="13"/>
  </w:num>
  <w:num w:numId="28">
    <w:abstractNumId w:val="5"/>
  </w:num>
  <w:num w:numId="29">
    <w:abstractNumId w:val="17"/>
  </w:num>
  <w:num w:numId="30">
    <w:abstractNumId w:val="14"/>
  </w:num>
  <w:num w:numId="31">
    <w:abstractNumId w:val="29"/>
  </w:num>
  <w:num w:numId="32">
    <w:abstractNumId w:val="19"/>
  </w:num>
  <w:num w:numId="33">
    <w:abstractNumId w:val="9"/>
  </w:num>
  <w:num w:numId="34">
    <w:abstractNumId w:val="18"/>
  </w:num>
  <w:num w:numId="35">
    <w:abstractNumId w:val="6"/>
  </w:num>
  <w:num w:numId="36">
    <w:abstractNumId w:val="12"/>
  </w:num>
  <w:num w:numId="37">
    <w:abstractNumId w:val="11"/>
  </w:num>
  <w:num w:numId="38">
    <w:abstractNumId w:val="21"/>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иленкова Ирина Николаевна">
    <w15:presenceInfo w15:providerId="AD" w15:userId="S-1-5-21-3277741452-663078220-263377001-138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94"/>
    <w:rsid w:val="00013983"/>
    <w:rsid w:val="000159C9"/>
    <w:rsid w:val="000273C4"/>
    <w:rsid w:val="000365AE"/>
    <w:rsid w:val="00036FAB"/>
    <w:rsid w:val="00045C84"/>
    <w:rsid w:val="00052957"/>
    <w:rsid w:val="00052D33"/>
    <w:rsid w:val="00066034"/>
    <w:rsid w:val="000740B1"/>
    <w:rsid w:val="00075E3B"/>
    <w:rsid w:val="00095185"/>
    <w:rsid w:val="000A546D"/>
    <w:rsid w:val="000B0AB7"/>
    <w:rsid w:val="000B2191"/>
    <w:rsid w:val="000C2311"/>
    <w:rsid w:val="000C34E7"/>
    <w:rsid w:val="000C5598"/>
    <w:rsid w:val="000D40AA"/>
    <w:rsid w:val="000D5A46"/>
    <w:rsid w:val="000E098F"/>
    <w:rsid w:val="000F62B8"/>
    <w:rsid w:val="0010135B"/>
    <w:rsid w:val="001103B2"/>
    <w:rsid w:val="00117AE1"/>
    <w:rsid w:val="00131C1D"/>
    <w:rsid w:val="00133573"/>
    <w:rsid w:val="00136897"/>
    <w:rsid w:val="001403C9"/>
    <w:rsid w:val="00145E58"/>
    <w:rsid w:val="0014681E"/>
    <w:rsid w:val="00156786"/>
    <w:rsid w:val="001568E4"/>
    <w:rsid w:val="0016630C"/>
    <w:rsid w:val="00174A7F"/>
    <w:rsid w:val="00180E90"/>
    <w:rsid w:val="001A0AA5"/>
    <w:rsid w:val="001B40CD"/>
    <w:rsid w:val="001B6467"/>
    <w:rsid w:val="001C0264"/>
    <w:rsid w:val="001D23DF"/>
    <w:rsid w:val="001E2938"/>
    <w:rsid w:val="001F1F9F"/>
    <w:rsid w:val="00201605"/>
    <w:rsid w:val="002033D3"/>
    <w:rsid w:val="00220EC7"/>
    <w:rsid w:val="00231365"/>
    <w:rsid w:val="002331D3"/>
    <w:rsid w:val="00250274"/>
    <w:rsid w:val="00261C61"/>
    <w:rsid w:val="0026529C"/>
    <w:rsid w:val="00267F8C"/>
    <w:rsid w:val="00273A1B"/>
    <w:rsid w:val="00281DF1"/>
    <w:rsid w:val="002824A1"/>
    <w:rsid w:val="002832D1"/>
    <w:rsid w:val="00291719"/>
    <w:rsid w:val="002B16F0"/>
    <w:rsid w:val="002C09E6"/>
    <w:rsid w:val="002C235E"/>
    <w:rsid w:val="002C35F9"/>
    <w:rsid w:val="002C728A"/>
    <w:rsid w:val="002D37AE"/>
    <w:rsid w:val="002D5542"/>
    <w:rsid w:val="002D5BC2"/>
    <w:rsid w:val="002E73C0"/>
    <w:rsid w:val="002F493A"/>
    <w:rsid w:val="0030651F"/>
    <w:rsid w:val="00307585"/>
    <w:rsid w:val="003108E3"/>
    <w:rsid w:val="00317E06"/>
    <w:rsid w:val="003277E2"/>
    <w:rsid w:val="00327B04"/>
    <w:rsid w:val="0034367C"/>
    <w:rsid w:val="003437F6"/>
    <w:rsid w:val="00344708"/>
    <w:rsid w:val="0037165E"/>
    <w:rsid w:val="003734B2"/>
    <w:rsid w:val="00381687"/>
    <w:rsid w:val="0038652F"/>
    <w:rsid w:val="003908B4"/>
    <w:rsid w:val="003A41AE"/>
    <w:rsid w:val="003B6AF9"/>
    <w:rsid w:val="003B6C94"/>
    <w:rsid w:val="003C0B6D"/>
    <w:rsid w:val="003C2A20"/>
    <w:rsid w:val="003C716A"/>
    <w:rsid w:val="003D5448"/>
    <w:rsid w:val="003E4D0C"/>
    <w:rsid w:val="003F35BE"/>
    <w:rsid w:val="003F5295"/>
    <w:rsid w:val="00424326"/>
    <w:rsid w:val="00432DBD"/>
    <w:rsid w:val="004374AF"/>
    <w:rsid w:val="004417A1"/>
    <w:rsid w:val="00450B18"/>
    <w:rsid w:val="00452E39"/>
    <w:rsid w:val="00453667"/>
    <w:rsid w:val="00453804"/>
    <w:rsid w:val="0045471B"/>
    <w:rsid w:val="0046551A"/>
    <w:rsid w:val="0047555F"/>
    <w:rsid w:val="00497791"/>
    <w:rsid w:val="004A1A45"/>
    <w:rsid w:val="004A2C3E"/>
    <w:rsid w:val="004A5A77"/>
    <w:rsid w:val="004A6957"/>
    <w:rsid w:val="004B7B06"/>
    <w:rsid w:val="004C03AF"/>
    <w:rsid w:val="004C5752"/>
    <w:rsid w:val="004D286A"/>
    <w:rsid w:val="004D6F48"/>
    <w:rsid w:val="004E04A1"/>
    <w:rsid w:val="004E0DE3"/>
    <w:rsid w:val="004E1CDC"/>
    <w:rsid w:val="004E7DC5"/>
    <w:rsid w:val="004F2DB5"/>
    <w:rsid w:val="004F353A"/>
    <w:rsid w:val="004F4CB4"/>
    <w:rsid w:val="004F5D49"/>
    <w:rsid w:val="005106C0"/>
    <w:rsid w:val="005206FB"/>
    <w:rsid w:val="005209E7"/>
    <w:rsid w:val="00525F5A"/>
    <w:rsid w:val="00557D4D"/>
    <w:rsid w:val="00571319"/>
    <w:rsid w:val="005731FD"/>
    <w:rsid w:val="00576A2A"/>
    <w:rsid w:val="00582867"/>
    <w:rsid w:val="00590BD2"/>
    <w:rsid w:val="005A2ADD"/>
    <w:rsid w:val="005B3EE9"/>
    <w:rsid w:val="005B4D77"/>
    <w:rsid w:val="005D52CB"/>
    <w:rsid w:val="005D7F5B"/>
    <w:rsid w:val="005F0A41"/>
    <w:rsid w:val="006029DD"/>
    <w:rsid w:val="006109B6"/>
    <w:rsid w:val="00611D90"/>
    <w:rsid w:val="00621725"/>
    <w:rsid w:val="00632C3D"/>
    <w:rsid w:val="0064415C"/>
    <w:rsid w:val="00644DA3"/>
    <w:rsid w:val="00655814"/>
    <w:rsid w:val="00657DA9"/>
    <w:rsid w:val="006710B5"/>
    <w:rsid w:val="00671A25"/>
    <w:rsid w:val="00683525"/>
    <w:rsid w:val="00683602"/>
    <w:rsid w:val="00693CA5"/>
    <w:rsid w:val="00697605"/>
    <w:rsid w:val="006A110A"/>
    <w:rsid w:val="006D0FBD"/>
    <w:rsid w:val="006D24FD"/>
    <w:rsid w:val="006F093B"/>
    <w:rsid w:val="006F35B1"/>
    <w:rsid w:val="00706C43"/>
    <w:rsid w:val="0071062D"/>
    <w:rsid w:val="00737E8E"/>
    <w:rsid w:val="00741BBA"/>
    <w:rsid w:val="00746A45"/>
    <w:rsid w:val="00777C44"/>
    <w:rsid w:val="00796F13"/>
    <w:rsid w:val="007B608B"/>
    <w:rsid w:val="007B71B0"/>
    <w:rsid w:val="007D22AA"/>
    <w:rsid w:val="007D3F10"/>
    <w:rsid w:val="007E04D6"/>
    <w:rsid w:val="007F2646"/>
    <w:rsid w:val="00812291"/>
    <w:rsid w:val="00817B61"/>
    <w:rsid w:val="008317C8"/>
    <w:rsid w:val="0083620C"/>
    <w:rsid w:val="00846C46"/>
    <w:rsid w:val="0085080B"/>
    <w:rsid w:val="008522EF"/>
    <w:rsid w:val="00853BD4"/>
    <w:rsid w:val="00853C27"/>
    <w:rsid w:val="0085634F"/>
    <w:rsid w:val="008601FA"/>
    <w:rsid w:val="00861283"/>
    <w:rsid w:val="0086607A"/>
    <w:rsid w:val="008802B6"/>
    <w:rsid w:val="00890156"/>
    <w:rsid w:val="00893C63"/>
    <w:rsid w:val="00894A72"/>
    <w:rsid w:val="00894F9C"/>
    <w:rsid w:val="008A6741"/>
    <w:rsid w:val="008A7824"/>
    <w:rsid w:val="008B3BC1"/>
    <w:rsid w:val="008B6C59"/>
    <w:rsid w:val="008C1878"/>
    <w:rsid w:val="008C4F38"/>
    <w:rsid w:val="008D52C7"/>
    <w:rsid w:val="008F5A89"/>
    <w:rsid w:val="009054CE"/>
    <w:rsid w:val="00914C3F"/>
    <w:rsid w:val="00917A5D"/>
    <w:rsid w:val="00922566"/>
    <w:rsid w:val="0092468A"/>
    <w:rsid w:val="00947C1E"/>
    <w:rsid w:val="0097481C"/>
    <w:rsid w:val="00980A10"/>
    <w:rsid w:val="00991EEE"/>
    <w:rsid w:val="00994F6A"/>
    <w:rsid w:val="009965E1"/>
    <w:rsid w:val="009A45A6"/>
    <w:rsid w:val="009A49A4"/>
    <w:rsid w:val="009B2EC6"/>
    <w:rsid w:val="009C182B"/>
    <w:rsid w:val="009C65E4"/>
    <w:rsid w:val="009F1404"/>
    <w:rsid w:val="009F4691"/>
    <w:rsid w:val="009F6CD1"/>
    <w:rsid w:val="00A0412C"/>
    <w:rsid w:val="00A13BFA"/>
    <w:rsid w:val="00A14B7A"/>
    <w:rsid w:val="00A2334F"/>
    <w:rsid w:val="00A237EA"/>
    <w:rsid w:val="00A352A6"/>
    <w:rsid w:val="00A40C72"/>
    <w:rsid w:val="00A47FC3"/>
    <w:rsid w:val="00A561B0"/>
    <w:rsid w:val="00A56D6E"/>
    <w:rsid w:val="00A602DD"/>
    <w:rsid w:val="00A72E42"/>
    <w:rsid w:val="00A72EC9"/>
    <w:rsid w:val="00AA2733"/>
    <w:rsid w:val="00AA6DC1"/>
    <w:rsid w:val="00AB5A05"/>
    <w:rsid w:val="00AB7E44"/>
    <w:rsid w:val="00AD6006"/>
    <w:rsid w:val="00AD6E2A"/>
    <w:rsid w:val="00AF3279"/>
    <w:rsid w:val="00B056EE"/>
    <w:rsid w:val="00B07884"/>
    <w:rsid w:val="00B1231A"/>
    <w:rsid w:val="00B12FB3"/>
    <w:rsid w:val="00B13577"/>
    <w:rsid w:val="00B1512D"/>
    <w:rsid w:val="00B26764"/>
    <w:rsid w:val="00B42CD7"/>
    <w:rsid w:val="00B436F1"/>
    <w:rsid w:val="00B4512F"/>
    <w:rsid w:val="00B515AD"/>
    <w:rsid w:val="00B54646"/>
    <w:rsid w:val="00B67B72"/>
    <w:rsid w:val="00B723A6"/>
    <w:rsid w:val="00B72CD4"/>
    <w:rsid w:val="00B738E9"/>
    <w:rsid w:val="00B75CB4"/>
    <w:rsid w:val="00B82AF4"/>
    <w:rsid w:val="00B84B46"/>
    <w:rsid w:val="00B860A0"/>
    <w:rsid w:val="00B92BAE"/>
    <w:rsid w:val="00B94AC5"/>
    <w:rsid w:val="00B97620"/>
    <w:rsid w:val="00BB6197"/>
    <w:rsid w:val="00BC5201"/>
    <w:rsid w:val="00BD6F2F"/>
    <w:rsid w:val="00BF1434"/>
    <w:rsid w:val="00C006F6"/>
    <w:rsid w:val="00C009D8"/>
    <w:rsid w:val="00C12CAB"/>
    <w:rsid w:val="00C13DD2"/>
    <w:rsid w:val="00C24B60"/>
    <w:rsid w:val="00C33222"/>
    <w:rsid w:val="00C50432"/>
    <w:rsid w:val="00C55C30"/>
    <w:rsid w:val="00C65BCD"/>
    <w:rsid w:val="00C74EBE"/>
    <w:rsid w:val="00C77F25"/>
    <w:rsid w:val="00C8766D"/>
    <w:rsid w:val="00C93771"/>
    <w:rsid w:val="00C97834"/>
    <w:rsid w:val="00CA0BF7"/>
    <w:rsid w:val="00CC04ED"/>
    <w:rsid w:val="00CC59E2"/>
    <w:rsid w:val="00CD52F8"/>
    <w:rsid w:val="00CE1054"/>
    <w:rsid w:val="00CE51CD"/>
    <w:rsid w:val="00CE58B2"/>
    <w:rsid w:val="00CF1486"/>
    <w:rsid w:val="00D07198"/>
    <w:rsid w:val="00D07B37"/>
    <w:rsid w:val="00D12563"/>
    <w:rsid w:val="00D132C3"/>
    <w:rsid w:val="00D14CE0"/>
    <w:rsid w:val="00D2546B"/>
    <w:rsid w:val="00D51620"/>
    <w:rsid w:val="00D61872"/>
    <w:rsid w:val="00D91BDF"/>
    <w:rsid w:val="00DA3E01"/>
    <w:rsid w:val="00DB3998"/>
    <w:rsid w:val="00DD3B31"/>
    <w:rsid w:val="00DE26F5"/>
    <w:rsid w:val="00DF083D"/>
    <w:rsid w:val="00DF090E"/>
    <w:rsid w:val="00E1020C"/>
    <w:rsid w:val="00E13D11"/>
    <w:rsid w:val="00E145BB"/>
    <w:rsid w:val="00E165E6"/>
    <w:rsid w:val="00E16ADA"/>
    <w:rsid w:val="00E170E5"/>
    <w:rsid w:val="00E2096F"/>
    <w:rsid w:val="00E313A7"/>
    <w:rsid w:val="00E357B0"/>
    <w:rsid w:val="00E40FC4"/>
    <w:rsid w:val="00E41678"/>
    <w:rsid w:val="00E60732"/>
    <w:rsid w:val="00E661A3"/>
    <w:rsid w:val="00E70269"/>
    <w:rsid w:val="00E7301C"/>
    <w:rsid w:val="00E750B8"/>
    <w:rsid w:val="00E81168"/>
    <w:rsid w:val="00EB2D3F"/>
    <w:rsid w:val="00EB7986"/>
    <w:rsid w:val="00EC27CC"/>
    <w:rsid w:val="00EC2F57"/>
    <w:rsid w:val="00ED0D52"/>
    <w:rsid w:val="00EF078B"/>
    <w:rsid w:val="00F00DEA"/>
    <w:rsid w:val="00F1164A"/>
    <w:rsid w:val="00F14F04"/>
    <w:rsid w:val="00F27542"/>
    <w:rsid w:val="00F37857"/>
    <w:rsid w:val="00F40541"/>
    <w:rsid w:val="00F41E78"/>
    <w:rsid w:val="00F462F1"/>
    <w:rsid w:val="00F76FDF"/>
    <w:rsid w:val="00F92358"/>
    <w:rsid w:val="00FA0F76"/>
    <w:rsid w:val="00FA3733"/>
    <w:rsid w:val="00FA7FA7"/>
    <w:rsid w:val="00FB0A43"/>
    <w:rsid w:val="00FB1248"/>
    <w:rsid w:val="00FB234C"/>
    <w:rsid w:val="00FC09C4"/>
    <w:rsid w:val="00FD490D"/>
    <w:rsid w:val="00FD6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C2311"/>
    <w:pPr>
      <w:widowControl w:val="0"/>
      <w:autoSpaceDE w:val="0"/>
      <w:autoSpaceDN w:val="0"/>
      <w:spacing w:after="0" w:line="240" w:lineRule="auto"/>
      <w:ind w:left="39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0432"/>
    <w:rPr>
      <w:color w:val="0563C1" w:themeColor="hyperlink"/>
      <w:u w:val="single"/>
    </w:rPr>
  </w:style>
  <w:style w:type="character" w:customStyle="1" w:styleId="11">
    <w:name w:val="Неразрешенное упоминание1"/>
    <w:basedOn w:val="a0"/>
    <w:uiPriority w:val="99"/>
    <w:semiHidden/>
    <w:unhideWhenUsed/>
    <w:rsid w:val="00C50432"/>
    <w:rPr>
      <w:color w:val="605E5C"/>
      <w:shd w:val="clear" w:color="auto" w:fill="E1DFDD"/>
    </w:rPr>
  </w:style>
  <w:style w:type="paragraph" w:styleId="a4">
    <w:name w:val="Normal (Web)"/>
    <w:basedOn w:val="a"/>
    <w:uiPriority w:val="99"/>
    <w:semiHidden/>
    <w:unhideWhenUsed/>
    <w:rsid w:val="00C50432"/>
    <w:rPr>
      <w:rFonts w:ascii="Times New Roman" w:hAnsi="Times New Roman" w:cs="Times New Roman"/>
      <w:sz w:val="24"/>
      <w:szCs w:val="24"/>
    </w:rPr>
  </w:style>
  <w:style w:type="table" w:styleId="a5">
    <w:name w:val="Table Grid"/>
    <w:basedOn w:val="a1"/>
    <w:uiPriority w:val="39"/>
    <w:rsid w:val="004E7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99"/>
    <w:rsid w:val="00576A2A"/>
    <w:pPr>
      <w:spacing w:after="0" w:line="240" w:lineRule="auto"/>
    </w:pPr>
    <w:rPr>
      <w:rFonts w:ascii="Calibri" w:eastAsia="Times New Roman" w:hAnsi="Calibri" w:cs="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D37AE"/>
    <w:pPr>
      <w:ind w:left="720"/>
      <w:contextualSpacing/>
    </w:pPr>
  </w:style>
  <w:style w:type="paragraph" w:styleId="a7">
    <w:name w:val="header"/>
    <w:basedOn w:val="a"/>
    <w:link w:val="a8"/>
    <w:uiPriority w:val="99"/>
    <w:unhideWhenUsed/>
    <w:rsid w:val="00FC09C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09C4"/>
  </w:style>
  <w:style w:type="paragraph" w:styleId="a9">
    <w:name w:val="footer"/>
    <w:basedOn w:val="a"/>
    <w:link w:val="aa"/>
    <w:uiPriority w:val="99"/>
    <w:unhideWhenUsed/>
    <w:rsid w:val="00FC09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09C4"/>
  </w:style>
  <w:style w:type="paragraph" w:styleId="ab">
    <w:name w:val="Balloon Text"/>
    <w:basedOn w:val="a"/>
    <w:link w:val="ac"/>
    <w:uiPriority w:val="99"/>
    <w:semiHidden/>
    <w:unhideWhenUsed/>
    <w:rsid w:val="0020160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01605"/>
    <w:rPr>
      <w:rFonts w:ascii="Segoe UI" w:hAnsi="Segoe UI" w:cs="Segoe UI"/>
      <w:sz w:val="18"/>
      <w:szCs w:val="18"/>
    </w:rPr>
  </w:style>
  <w:style w:type="character" w:styleId="ad">
    <w:name w:val="annotation reference"/>
    <w:basedOn w:val="a0"/>
    <w:uiPriority w:val="99"/>
    <w:semiHidden/>
    <w:unhideWhenUsed/>
    <w:rsid w:val="005B4D77"/>
    <w:rPr>
      <w:sz w:val="16"/>
      <w:szCs w:val="16"/>
    </w:rPr>
  </w:style>
  <w:style w:type="paragraph" w:styleId="ae">
    <w:name w:val="annotation text"/>
    <w:basedOn w:val="a"/>
    <w:link w:val="af"/>
    <w:uiPriority w:val="99"/>
    <w:semiHidden/>
    <w:unhideWhenUsed/>
    <w:rsid w:val="005B4D77"/>
    <w:pPr>
      <w:spacing w:line="240" w:lineRule="auto"/>
    </w:pPr>
    <w:rPr>
      <w:sz w:val="20"/>
      <w:szCs w:val="20"/>
    </w:rPr>
  </w:style>
  <w:style w:type="character" w:customStyle="1" w:styleId="af">
    <w:name w:val="Текст примечания Знак"/>
    <w:basedOn w:val="a0"/>
    <w:link w:val="ae"/>
    <w:uiPriority w:val="99"/>
    <w:semiHidden/>
    <w:rsid w:val="005B4D77"/>
    <w:rPr>
      <w:sz w:val="20"/>
      <w:szCs w:val="20"/>
    </w:rPr>
  </w:style>
  <w:style w:type="paragraph" w:styleId="af0">
    <w:name w:val="annotation subject"/>
    <w:basedOn w:val="ae"/>
    <w:next w:val="ae"/>
    <w:link w:val="af1"/>
    <w:uiPriority w:val="99"/>
    <w:semiHidden/>
    <w:unhideWhenUsed/>
    <w:rsid w:val="005B4D77"/>
    <w:rPr>
      <w:b/>
      <w:bCs/>
    </w:rPr>
  </w:style>
  <w:style w:type="character" w:customStyle="1" w:styleId="af1">
    <w:name w:val="Тема примечания Знак"/>
    <w:basedOn w:val="af"/>
    <w:link w:val="af0"/>
    <w:uiPriority w:val="99"/>
    <w:semiHidden/>
    <w:rsid w:val="005B4D77"/>
    <w:rPr>
      <w:b/>
      <w:bCs/>
      <w:sz w:val="20"/>
      <w:szCs w:val="20"/>
    </w:rPr>
  </w:style>
  <w:style w:type="paragraph" w:styleId="af2">
    <w:name w:val="Revision"/>
    <w:hidden/>
    <w:uiPriority w:val="99"/>
    <w:semiHidden/>
    <w:rsid w:val="008317C8"/>
    <w:pPr>
      <w:spacing w:after="0" w:line="240" w:lineRule="auto"/>
    </w:pPr>
  </w:style>
  <w:style w:type="character" w:customStyle="1" w:styleId="10">
    <w:name w:val="Заголовок 1 Знак"/>
    <w:basedOn w:val="a0"/>
    <w:link w:val="1"/>
    <w:uiPriority w:val="1"/>
    <w:rsid w:val="000C2311"/>
    <w:rPr>
      <w:rFonts w:ascii="Times New Roman" w:eastAsia="Times New Roman" w:hAnsi="Times New Roman" w:cs="Times New Roman"/>
      <w:b/>
      <w:bCs/>
      <w:sz w:val="28"/>
      <w:szCs w:val="28"/>
    </w:rPr>
  </w:style>
  <w:style w:type="paragraph" w:styleId="af3">
    <w:name w:val="Body Text"/>
    <w:basedOn w:val="a"/>
    <w:link w:val="af4"/>
    <w:uiPriority w:val="1"/>
    <w:qFormat/>
    <w:rsid w:val="000C231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0C2311"/>
    <w:rPr>
      <w:rFonts w:ascii="Times New Roman" w:eastAsia="Times New Roman" w:hAnsi="Times New Roman" w:cs="Times New Roman"/>
      <w:sz w:val="28"/>
      <w:szCs w:val="28"/>
    </w:rPr>
  </w:style>
  <w:style w:type="paragraph" w:customStyle="1" w:styleId="Default">
    <w:name w:val="Default"/>
    <w:rsid w:val="00267F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1A0AA5"/>
    <w:rPr>
      <w:rFonts w:ascii="TimesNewRomanPSMT" w:hAnsi="TimesNewRomanPSMT" w:hint="default"/>
      <w:b w:val="0"/>
      <w:bCs w:val="0"/>
      <w:i w:val="0"/>
      <w:iCs w:val="0"/>
      <w:color w:val="000000"/>
      <w:sz w:val="28"/>
      <w:szCs w:val="28"/>
    </w:rPr>
  </w:style>
  <w:style w:type="character" w:customStyle="1" w:styleId="fontstyle21">
    <w:name w:val="fontstyle21"/>
    <w:basedOn w:val="a0"/>
    <w:rsid w:val="001A0AA5"/>
    <w:rPr>
      <w:rFonts w:ascii="Verdana" w:hAnsi="Verdana" w:hint="default"/>
      <w:b w:val="0"/>
      <w:bCs w:val="0"/>
      <w:i w:val="0"/>
      <w:iCs w:val="0"/>
      <w:color w:val="000000"/>
      <w:sz w:val="22"/>
      <w:szCs w:val="22"/>
    </w:rPr>
  </w:style>
  <w:style w:type="paragraph" w:customStyle="1" w:styleId="msonormalmrcssattr">
    <w:name w:val="msonormal_mr_css_attr"/>
    <w:basedOn w:val="a"/>
    <w:rsid w:val="00D14C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3F5295"/>
    <w:rPr>
      <w:color w:val="800080"/>
      <w:u w:val="single"/>
    </w:rPr>
  </w:style>
  <w:style w:type="paragraph" w:customStyle="1" w:styleId="xl73">
    <w:name w:val="xl73"/>
    <w:basedOn w:val="a"/>
    <w:rsid w:val="003F5295"/>
    <w:pPr>
      <w:spacing w:before="100" w:beforeAutospacing="1" w:after="100" w:afterAutospacing="1" w:line="240" w:lineRule="auto"/>
    </w:pPr>
    <w:rPr>
      <w:rFonts w:ascii="Arial" w:eastAsia="Times New Roman" w:hAnsi="Arial" w:cs="Arial"/>
      <w:sz w:val="24"/>
      <w:szCs w:val="24"/>
      <w:lang w:eastAsia="ru-RU"/>
    </w:rPr>
  </w:style>
  <w:style w:type="paragraph" w:customStyle="1" w:styleId="xl74">
    <w:name w:val="xl74"/>
    <w:basedOn w:val="a"/>
    <w:rsid w:val="003F5295"/>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3F5295"/>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76">
    <w:name w:val="xl76"/>
    <w:basedOn w:val="a"/>
    <w:rsid w:val="003F5295"/>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77">
    <w:name w:val="xl77"/>
    <w:basedOn w:val="a"/>
    <w:rsid w:val="003F5295"/>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8">
    <w:name w:val="xl78"/>
    <w:basedOn w:val="a"/>
    <w:rsid w:val="003F529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79">
    <w:name w:val="xl79"/>
    <w:basedOn w:val="a"/>
    <w:rsid w:val="003F529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80">
    <w:name w:val="xl80"/>
    <w:basedOn w:val="a"/>
    <w:rsid w:val="003F5295"/>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81">
    <w:name w:val="xl81"/>
    <w:basedOn w:val="a"/>
    <w:rsid w:val="003F5295"/>
    <w:pPr>
      <w:pBdr>
        <w:top w:val="single" w:sz="4" w:space="0" w:color="000000"/>
        <w:left w:val="single" w:sz="4" w:space="0" w:color="000000"/>
        <w:bottom w:val="single" w:sz="4" w:space="0" w:color="000000"/>
        <w:right w:val="single" w:sz="4" w:space="0" w:color="000000"/>
      </w:pBdr>
      <w:shd w:val="clear" w:color="CCCCFF" w:fill="99CC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2">
    <w:name w:val="xl82"/>
    <w:basedOn w:val="a"/>
    <w:rsid w:val="003F5295"/>
    <w:pPr>
      <w:pBdr>
        <w:top w:val="single" w:sz="4" w:space="0" w:color="000000"/>
        <w:left w:val="single" w:sz="4" w:space="0" w:color="000000"/>
        <w:bottom w:val="single" w:sz="4" w:space="0" w:color="000000"/>
        <w:right w:val="single" w:sz="4" w:space="0" w:color="000000"/>
      </w:pBdr>
      <w:shd w:val="clear" w:color="CCCCFF" w:fill="99CC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
    <w:rsid w:val="003F5295"/>
    <w:pPr>
      <w:pBdr>
        <w:top w:val="single" w:sz="4" w:space="0" w:color="000000"/>
        <w:left w:val="single" w:sz="4" w:space="0" w:color="000000"/>
        <w:bottom w:val="single" w:sz="4" w:space="0" w:color="000000"/>
        <w:right w:val="single" w:sz="4" w:space="0" w:color="000000"/>
      </w:pBdr>
      <w:shd w:val="clear" w:color="CCCCFF" w:fill="99CC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4">
    <w:name w:val="xl84"/>
    <w:basedOn w:val="a"/>
    <w:rsid w:val="003F5295"/>
    <w:pPr>
      <w:pBdr>
        <w:top w:val="single" w:sz="4" w:space="0" w:color="000000"/>
        <w:left w:val="single" w:sz="4" w:space="0" w:color="000000"/>
        <w:bottom w:val="single" w:sz="4" w:space="0" w:color="000000"/>
        <w:right w:val="single" w:sz="4" w:space="0" w:color="000000"/>
      </w:pBdr>
      <w:shd w:val="clear" w:color="CCFFFF" w:fill="CC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
    <w:rsid w:val="003F5295"/>
    <w:pPr>
      <w:pBdr>
        <w:top w:val="single" w:sz="4" w:space="0" w:color="000000"/>
        <w:left w:val="single" w:sz="4" w:space="0" w:color="000000"/>
        <w:bottom w:val="single" w:sz="4" w:space="0" w:color="000000"/>
      </w:pBdr>
      <w:shd w:val="clear" w:color="C0C0C0" w:fill="FFCC9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86">
    <w:name w:val="xl86"/>
    <w:basedOn w:val="a"/>
    <w:rsid w:val="003F5295"/>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87">
    <w:name w:val="xl87"/>
    <w:basedOn w:val="a"/>
    <w:rsid w:val="003F5295"/>
    <w:pPr>
      <w:pBdr>
        <w:top w:val="single" w:sz="4" w:space="0" w:color="000000"/>
        <w:left w:val="single" w:sz="4" w:space="0" w:color="000000"/>
        <w:bottom w:val="single" w:sz="4" w:space="0" w:color="000000"/>
      </w:pBdr>
      <w:shd w:val="clear" w:color="CCCCFF" w:fill="99CC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
    <w:rsid w:val="003F5295"/>
    <w:pPr>
      <w:pBdr>
        <w:top w:val="single" w:sz="4" w:space="0" w:color="000000"/>
        <w:left w:val="single" w:sz="4" w:space="0" w:color="000000"/>
        <w:bottom w:val="single" w:sz="4" w:space="0" w:color="000000"/>
      </w:pBdr>
      <w:shd w:val="clear" w:color="CCCCFF" w:fill="99CCFF"/>
      <w:spacing w:before="100" w:beforeAutospacing="1" w:after="100" w:afterAutospacing="1" w:line="240" w:lineRule="auto"/>
      <w:jc w:val="center"/>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C2311"/>
    <w:pPr>
      <w:widowControl w:val="0"/>
      <w:autoSpaceDE w:val="0"/>
      <w:autoSpaceDN w:val="0"/>
      <w:spacing w:after="0" w:line="240" w:lineRule="auto"/>
      <w:ind w:left="39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0432"/>
    <w:rPr>
      <w:color w:val="0563C1" w:themeColor="hyperlink"/>
      <w:u w:val="single"/>
    </w:rPr>
  </w:style>
  <w:style w:type="character" w:customStyle="1" w:styleId="11">
    <w:name w:val="Неразрешенное упоминание1"/>
    <w:basedOn w:val="a0"/>
    <w:uiPriority w:val="99"/>
    <w:semiHidden/>
    <w:unhideWhenUsed/>
    <w:rsid w:val="00C50432"/>
    <w:rPr>
      <w:color w:val="605E5C"/>
      <w:shd w:val="clear" w:color="auto" w:fill="E1DFDD"/>
    </w:rPr>
  </w:style>
  <w:style w:type="paragraph" w:styleId="a4">
    <w:name w:val="Normal (Web)"/>
    <w:basedOn w:val="a"/>
    <w:uiPriority w:val="99"/>
    <w:semiHidden/>
    <w:unhideWhenUsed/>
    <w:rsid w:val="00C50432"/>
    <w:rPr>
      <w:rFonts w:ascii="Times New Roman" w:hAnsi="Times New Roman" w:cs="Times New Roman"/>
      <w:sz w:val="24"/>
      <w:szCs w:val="24"/>
    </w:rPr>
  </w:style>
  <w:style w:type="table" w:styleId="a5">
    <w:name w:val="Table Grid"/>
    <w:basedOn w:val="a1"/>
    <w:uiPriority w:val="39"/>
    <w:rsid w:val="004E7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99"/>
    <w:rsid w:val="00576A2A"/>
    <w:pPr>
      <w:spacing w:after="0" w:line="240" w:lineRule="auto"/>
    </w:pPr>
    <w:rPr>
      <w:rFonts w:ascii="Calibri" w:eastAsia="Times New Roman" w:hAnsi="Calibri" w:cs="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D37AE"/>
    <w:pPr>
      <w:ind w:left="720"/>
      <w:contextualSpacing/>
    </w:pPr>
  </w:style>
  <w:style w:type="paragraph" w:styleId="a7">
    <w:name w:val="header"/>
    <w:basedOn w:val="a"/>
    <w:link w:val="a8"/>
    <w:uiPriority w:val="99"/>
    <w:unhideWhenUsed/>
    <w:rsid w:val="00FC09C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09C4"/>
  </w:style>
  <w:style w:type="paragraph" w:styleId="a9">
    <w:name w:val="footer"/>
    <w:basedOn w:val="a"/>
    <w:link w:val="aa"/>
    <w:uiPriority w:val="99"/>
    <w:unhideWhenUsed/>
    <w:rsid w:val="00FC09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09C4"/>
  </w:style>
  <w:style w:type="paragraph" w:styleId="ab">
    <w:name w:val="Balloon Text"/>
    <w:basedOn w:val="a"/>
    <w:link w:val="ac"/>
    <w:uiPriority w:val="99"/>
    <w:semiHidden/>
    <w:unhideWhenUsed/>
    <w:rsid w:val="0020160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01605"/>
    <w:rPr>
      <w:rFonts w:ascii="Segoe UI" w:hAnsi="Segoe UI" w:cs="Segoe UI"/>
      <w:sz w:val="18"/>
      <w:szCs w:val="18"/>
    </w:rPr>
  </w:style>
  <w:style w:type="character" w:styleId="ad">
    <w:name w:val="annotation reference"/>
    <w:basedOn w:val="a0"/>
    <w:uiPriority w:val="99"/>
    <w:semiHidden/>
    <w:unhideWhenUsed/>
    <w:rsid w:val="005B4D77"/>
    <w:rPr>
      <w:sz w:val="16"/>
      <w:szCs w:val="16"/>
    </w:rPr>
  </w:style>
  <w:style w:type="paragraph" w:styleId="ae">
    <w:name w:val="annotation text"/>
    <w:basedOn w:val="a"/>
    <w:link w:val="af"/>
    <w:uiPriority w:val="99"/>
    <w:semiHidden/>
    <w:unhideWhenUsed/>
    <w:rsid w:val="005B4D77"/>
    <w:pPr>
      <w:spacing w:line="240" w:lineRule="auto"/>
    </w:pPr>
    <w:rPr>
      <w:sz w:val="20"/>
      <w:szCs w:val="20"/>
    </w:rPr>
  </w:style>
  <w:style w:type="character" w:customStyle="1" w:styleId="af">
    <w:name w:val="Текст примечания Знак"/>
    <w:basedOn w:val="a0"/>
    <w:link w:val="ae"/>
    <w:uiPriority w:val="99"/>
    <w:semiHidden/>
    <w:rsid w:val="005B4D77"/>
    <w:rPr>
      <w:sz w:val="20"/>
      <w:szCs w:val="20"/>
    </w:rPr>
  </w:style>
  <w:style w:type="paragraph" w:styleId="af0">
    <w:name w:val="annotation subject"/>
    <w:basedOn w:val="ae"/>
    <w:next w:val="ae"/>
    <w:link w:val="af1"/>
    <w:uiPriority w:val="99"/>
    <w:semiHidden/>
    <w:unhideWhenUsed/>
    <w:rsid w:val="005B4D77"/>
    <w:rPr>
      <w:b/>
      <w:bCs/>
    </w:rPr>
  </w:style>
  <w:style w:type="character" w:customStyle="1" w:styleId="af1">
    <w:name w:val="Тема примечания Знак"/>
    <w:basedOn w:val="af"/>
    <w:link w:val="af0"/>
    <w:uiPriority w:val="99"/>
    <w:semiHidden/>
    <w:rsid w:val="005B4D77"/>
    <w:rPr>
      <w:b/>
      <w:bCs/>
      <w:sz w:val="20"/>
      <w:szCs w:val="20"/>
    </w:rPr>
  </w:style>
  <w:style w:type="paragraph" w:styleId="af2">
    <w:name w:val="Revision"/>
    <w:hidden/>
    <w:uiPriority w:val="99"/>
    <w:semiHidden/>
    <w:rsid w:val="008317C8"/>
    <w:pPr>
      <w:spacing w:after="0" w:line="240" w:lineRule="auto"/>
    </w:pPr>
  </w:style>
  <w:style w:type="character" w:customStyle="1" w:styleId="10">
    <w:name w:val="Заголовок 1 Знак"/>
    <w:basedOn w:val="a0"/>
    <w:link w:val="1"/>
    <w:uiPriority w:val="1"/>
    <w:rsid w:val="000C2311"/>
    <w:rPr>
      <w:rFonts w:ascii="Times New Roman" w:eastAsia="Times New Roman" w:hAnsi="Times New Roman" w:cs="Times New Roman"/>
      <w:b/>
      <w:bCs/>
      <w:sz w:val="28"/>
      <w:szCs w:val="28"/>
    </w:rPr>
  </w:style>
  <w:style w:type="paragraph" w:styleId="af3">
    <w:name w:val="Body Text"/>
    <w:basedOn w:val="a"/>
    <w:link w:val="af4"/>
    <w:uiPriority w:val="1"/>
    <w:qFormat/>
    <w:rsid w:val="000C231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0C2311"/>
    <w:rPr>
      <w:rFonts w:ascii="Times New Roman" w:eastAsia="Times New Roman" w:hAnsi="Times New Roman" w:cs="Times New Roman"/>
      <w:sz w:val="28"/>
      <w:szCs w:val="28"/>
    </w:rPr>
  </w:style>
  <w:style w:type="paragraph" w:customStyle="1" w:styleId="Default">
    <w:name w:val="Default"/>
    <w:rsid w:val="00267F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1A0AA5"/>
    <w:rPr>
      <w:rFonts w:ascii="TimesNewRomanPSMT" w:hAnsi="TimesNewRomanPSMT" w:hint="default"/>
      <w:b w:val="0"/>
      <w:bCs w:val="0"/>
      <w:i w:val="0"/>
      <w:iCs w:val="0"/>
      <w:color w:val="000000"/>
      <w:sz w:val="28"/>
      <w:szCs w:val="28"/>
    </w:rPr>
  </w:style>
  <w:style w:type="character" w:customStyle="1" w:styleId="fontstyle21">
    <w:name w:val="fontstyle21"/>
    <w:basedOn w:val="a0"/>
    <w:rsid w:val="001A0AA5"/>
    <w:rPr>
      <w:rFonts w:ascii="Verdana" w:hAnsi="Verdana" w:hint="default"/>
      <w:b w:val="0"/>
      <w:bCs w:val="0"/>
      <w:i w:val="0"/>
      <w:iCs w:val="0"/>
      <w:color w:val="000000"/>
      <w:sz w:val="22"/>
      <w:szCs w:val="22"/>
    </w:rPr>
  </w:style>
  <w:style w:type="paragraph" w:customStyle="1" w:styleId="msonormalmrcssattr">
    <w:name w:val="msonormal_mr_css_attr"/>
    <w:basedOn w:val="a"/>
    <w:rsid w:val="00D14C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3F5295"/>
    <w:rPr>
      <w:color w:val="800080"/>
      <w:u w:val="single"/>
    </w:rPr>
  </w:style>
  <w:style w:type="paragraph" w:customStyle="1" w:styleId="xl73">
    <w:name w:val="xl73"/>
    <w:basedOn w:val="a"/>
    <w:rsid w:val="003F5295"/>
    <w:pPr>
      <w:spacing w:before="100" w:beforeAutospacing="1" w:after="100" w:afterAutospacing="1" w:line="240" w:lineRule="auto"/>
    </w:pPr>
    <w:rPr>
      <w:rFonts w:ascii="Arial" w:eastAsia="Times New Roman" w:hAnsi="Arial" w:cs="Arial"/>
      <w:sz w:val="24"/>
      <w:szCs w:val="24"/>
      <w:lang w:eastAsia="ru-RU"/>
    </w:rPr>
  </w:style>
  <w:style w:type="paragraph" w:customStyle="1" w:styleId="xl74">
    <w:name w:val="xl74"/>
    <w:basedOn w:val="a"/>
    <w:rsid w:val="003F5295"/>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3F5295"/>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76">
    <w:name w:val="xl76"/>
    <w:basedOn w:val="a"/>
    <w:rsid w:val="003F5295"/>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77">
    <w:name w:val="xl77"/>
    <w:basedOn w:val="a"/>
    <w:rsid w:val="003F5295"/>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8">
    <w:name w:val="xl78"/>
    <w:basedOn w:val="a"/>
    <w:rsid w:val="003F529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79">
    <w:name w:val="xl79"/>
    <w:basedOn w:val="a"/>
    <w:rsid w:val="003F529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80">
    <w:name w:val="xl80"/>
    <w:basedOn w:val="a"/>
    <w:rsid w:val="003F5295"/>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81">
    <w:name w:val="xl81"/>
    <w:basedOn w:val="a"/>
    <w:rsid w:val="003F5295"/>
    <w:pPr>
      <w:pBdr>
        <w:top w:val="single" w:sz="4" w:space="0" w:color="000000"/>
        <w:left w:val="single" w:sz="4" w:space="0" w:color="000000"/>
        <w:bottom w:val="single" w:sz="4" w:space="0" w:color="000000"/>
        <w:right w:val="single" w:sz="4" w:space="0" w:color="000000"/>
      </w:pBdr>
      <w:shd w:val="clear" w:color="CCCCFF" w:fill="99CC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2">
    <w:name w:val="xl82"/>
    <w:basedOn w:val="a"/>
    <w:rsid w:val="003F5295"/>
    <w:pPr>
      <w:pBdr>
        <w:top w:val="single" w:sz="4" w:space="0" w:color="000000"/>
        <w:left w:val="single" w:sz="4" w:space="0" w:color="000000"/>
        <w:bottom w:val="single" w:sz="4" w:space="0" w:color="000000"/>
        <w:right w:val="single" w:sz="4" w:space="0" w:color="000000"/>
      </w:pBdr>
      <w:shd w:val="clear" w:color="CCCCFF" w:fill="99CC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
    <w:rsid w:val="003F5295"/>
    <w:pPr>
      <w:pBdr>
        <w:top w:val="single" w:sz="4" w:space="0" w:color="000000"/>
        <w:left w:val="single" w:sz="4" w:space="0" w:color="000000"/>
        <w:bottom w:val="single" w:sz="4" w:space="0" w:color="000000"/>
        <w:right w:val="single" w:sz="4" w:space="0" w:color="000000"/>
      </w:pBdr>
      <w:shd w:val="clear" w:color="CCCCFF" w:fill="99CC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4">
    <w:name w:val="xl84"/>
    <w:basedOn w:val="a"/>
    <w:rsid w:val="003F5295"/>
    <w:pPr>
      <w:pBdr>
        <w:top w:val="single" w:sz="4" w:space="0" w:color="000000"/>
        <w:left w:val="single" w:sz="4" w:space="0" w:color="000000"/>
        <w:bottom w:val="single" w:sz="4" w:space="0" w:color="000000"/>
        <w:right w:val="single" w:sz="4" w:space="0" w:color="000000"/>
      </w:pBdr>
      <w:shd w:val="clear" w:color="CCFFFF" w:fill="CC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
    <w:rsid w:val="003F5295"/>
    <w:pPr>
      <w:pBdr>
        <w:top w:val="single" w:sz="4" w:space="0" w:color="000000"/>
        <w:left w:val="single" w:sz="4" w:space="0" w:color="000000"/>
        <w:bottom w:val="single" w:sz="4" w:space="0" w:color="000000"/>
      </w:pBdr>
      <w:shd w:val="clear" w:color="C0C0C0" w:fill="FFCC9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86">
    <w:name w:val="xl86"/>
    <w:basedOn w:val="a"/>
    <w:rsid w:val="003F5295"/>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87">
    <w:name w:val="xl87"/>
    <w:basedOn w:val="a"/>
    <w:rsid w:val="003F5295"/>
    <w:pPr>
      <w:pBdr>
        <w:top w:val="single" w:sz="4" w:space="0" w:color="000000"/>
        <w:left w:val="single" w:sz="4" w:space="0" w:color="000000"/>
        <w:bottom w:val="single" w:sz="4" w:space="0" w:color="000000"/>
      </w:pBdr>
      <w:shd w:val="clear" w:color="CCCCFF" w:fill="99CC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
    <w:rsid w:val="003F5295"/>
    <w:pPr>
      <w:pBdr>
        <w:top w:val="single" w:sz="4" w:space="0" w:color="000000"/>
        <w:left w:val="single" w:sz="4" w:space="0" w:color="000000"/>
        <w:bottom w:val="single" w:sz="4" w:space="0" w:color="000000"/>
      </w:pBdr>
      <w:shd w:val="clear" w:color="CCCCFF" w:fill="99CCFF"/>
      <w:spacing w:before="100" w:beforeAutospacing="1" w:after="100" w:afterAutospacing="1" w:line="240" w:lineRule="auto"/>
      <w:jc w:val="center"/>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3716">
      <w:bodyDiv w:val="1"/>
      <w:marLeft w:val="0"/>
      <w:marRight w:val="0"/>
      <w:marTop w:val="0"/>
      <w:marBottom w:val="0"/>
      <w:divBdr>
        <w:top w:val="none" w:sz="0" w:space="0" w:color="auto"/>
        <w:left w:val="none" w:sz="0" w:space="0" w:color="auto"/>
        <w:bottom w:val="none" w:sz="0" w:space="0" w:color="auto"/>
        <w:right w:val="none" w:sz="0" w:space="0" w:color="auto"/>
      </w:divBdr>
    </w:div>
    <w:div w:id="140196794">
      <w:bodyDiv w:val="1"/>
      <w:marLeft w:val="0"/>
      <w:marRight w:val="0"/>
      <w:marTop w:val="0"/>
      <w:marBottom w:val="0"/>
      <w:divBdr>
        <w:top w:val="none" w:sz="0" w:space="0" w:color="auto"/>
        <w:left w:val="none" w:sz="0" w:space="0" w:color="auto"/>
        <w:bottom w:val="none" w:sz="0" w:space="0" w:color="auto"/>
        <w:right w:val="none" w:sz="0" w:space="0" w:color="auto"/>
      </w:divBdr>
      <w:divsChild>
        <w:div w:id="176625055">
          <w:marLeft w:val="547"/>
          <w:marRight w:val="0"/>
          <w:marTop w:val="0"/>
          <w:marBottom w:val="0"/>
          <w:divBdr>
            <w:top w:val="none" w:sz="0" w:space="0" w:color="auto"/>
            <w:left w:val="none" w:sz="0" w:space="0" w:color="auto"/>
            <w:bottom w:val="none" w:sz="0" w:space="0" w:color="auto"/>
            <w:right w:val="none" w:sz="0" w:space="0" w:color="auto"/>
          </w:divBdr>
        </w:div>
        <w:div w:id="183834018">
          <w:marLeft w:val="1166"/>
          <w:marRight w:val="0"/>
          <w:marTop w:val="0"/>
          <w:marBottom w:val="0"/>
          <w:divBdr>
            <w:top w:val="none" w:sz="0" w:space="0" w:color="auto"/>
            <w:left w:val="none" w:sz="0" w:space="0" w:color="auto"/>
            <w:bottom w:val="none" w:sz="0" w:space="0" w:color="auto"/>
            <w:right w:val="none" w:sz="0" w:space="0" w:color="auto"/>
          </w:divBdr>
        </w:div>
        <w:div w:id="371656915">
          <w:marLeft w:val="547"/>
          <w:marRight w:val="0"/>
          <w:marTop w:val="67"/>
          <w:marBottom w:val="0"/>
          <w:divBdr>
            <w:top w:val="none" w:sz="0" w:space="0" w:color="auto"/>
            <w:left w:val="none" w:sz="0" w:space="0" w:color="auto"/>
            <w:bottom w:val="none" w:sz="0" w:space="0" w:color="auto"/>
            <w:right w:val="none" w:sz="0" w:space="0" w:color="auto"/>
          </w:divBdr>
        </w:div>
        <w:div w:id="400831714">
          <w:marLeft w:val="547"/>
          <w:marRight w:val="0"/>
          <w:marTop w:val="0"/>
          <w:marBottom w:val="0"/>
          <w:divBdr>
            <w:top w:val="none" w:sz="0" w:space="0" w:color="auto"/>
            <w:left w:val="none" w:sz="0" w:space="0" w:color="auto"/>
            <w:bottom w:val="none" w:sz="0" w:space="0" w:color="auto"/>
            <w:right w:val="none" w:sz="0" w:space="0" w:color="auto"/>
          </w:divBdr>
        </w:div>
        <w:div w:id="1000549270">
          <w:marLeft w:val="547"/>
          <w:marRight w:val="0"/>
          <w:marTop w:val="0"/>
          <w:marBottom w:val="0"/>
          <w:divBdr>
            <w:top w:val="none" w:sz="0" w:space="0" w:color="auto"/>
            <w:left w:val="none" w:sz="0" w:space="0" w:color="auto"/>
            <w:bottom w:val="none" w:sz="0" w:space="0" w:color="auto"/>
            <w:right w:val="none" w:sz="0" w:space="0" w:color="auto"/>
          </w:divBdr>
        </w:div>
        <w:div w:id="1563565308">
          <w:marLeft w:val="547"/>
          <w:marRight w:val="0"/>
          <w:marTop w:val="0"/>
          <w:marBottom w:val="0"/>
          <w:divBdr>
            <w:top w:val="none" w:sz="0" w:space="0" w:color="auto"/>
            <w:left w:val="none" w:sz="0" w:space="0" w:color="auto"/>
            <w:bottom w:val="none" w:sz="0" w:space="0" w:color="auto"/>
            <w:right w:val="none" w:sz="0" w:space="0" w:color="auto"/>
          </w:divBdr>
        </w:div>
        <w:div w:id="1655718717">
          <w:marLeft w:val="1166"/>
          <w:marRight w:val="0"/>
          <w:marTop w:val="0"/>
          <w:marBottom w:val="0"/>
          <w:divBdr>
            <w:top w:val="none" w:sz="0" w:space="0" w:color="auto"/>
            <w:left w:val="none" w:sz="0" w:space="0" w:color="auto"/>
            <w:bottom w:val="none" w:sz="0" w:space="0" w:color="auto"/>
            <w:right w:val="none" w:sz="0" w:space="0" w:color="auto"/>
          </w:divBdr>
        </w:div>
        <w:div w:id="2005433389">
          <w:marLeft w:val="1166"/>
          <w:marRight w:val="0"/>
          <w:marTop w:val="0"/>
          <w:marBottom w:val="0"/>
          <w:divBdr>
            <w:top w:val="none" w:sz="0" w:space="0" w:color="auto"/>
            <w:left w:val="none" w:sz="0" w:space="0" w:color="auto"/>
            <w:bottom w:val="none" w:sz="0" w:space="0" w:color="auto"/>
            <w:right w:val="none" w:sz="0" w:space="0" w:color="auto"/>
          </w:divBdr>
        </w:div>
        <w:div w:id="2068602235">
          <w:marLeft w:val="547"/>
          <w:marRight w:val="0"/>
          <w:marTop w:val="67"/>
          <w:marBottom w:val="0"/>
          <w:divBdr>
            <w:top w:val="none" w:sz="0" w:space="0" w:color="auto"/>
            <w:left w:val="none" w:sz="0" w:space="0" w:color="auto"/>
            <w:bottom w:val="none" w:sz="0" w:space="0" w:color="auto"/>
            <w:right w:val="none" w:sz="0" w:space="0" w:color="auto"/>
          </w:divBdr>
        </w:div>
        <w:div w:id="2099017863">
          <w:marLeft w:val="547"/>
          <w:marRight w:val="0"/>
          <w:marTop w:val="0"/>
          <w:marBottom w:val="0"/>
          <w:divBdr>
            <w:top w:val="none" w:sz="0" w:space="0" w:color="auto"/>
            <w:left w:val="none" w:sz="0" w:space="0" w:color="auto"/>
            <w:bottom w:val="none" w:sz="0" w:space="0" w:color="auto"/>
            <w:right w:val="none" w:sz="0" w:space="0" w:color="auto"/>
          </w:divBdr>
        </w:div>
      </w:divsChild>
    </w:div>
    <w:div w:id="393428689">
      <w:bodyDiv w:val="1"/>
      <w:marLeft w:val="0"/>
      <w:marRight w:val="0"/>
      <w:marTop w:val="0"/>
      <w:marBottom w:val="0"/>
      <w:divBdr>
        <w:top w:val="none" w:sz="0" w:space="0" w:color="auto"/>
        <w:left w:val="none" w:sz="0" w:space="0" w:color="auto"/>
        <w:bottom w:val="none" w:sz="0" w:space="0" w:color="auto"/>
        <w:right w:val="none" w:sz="0" w:space="0" w:color="auto"/>
      </w:divBdr>
    </w:div>
    <w:div w:id="708378687">
      <w:bodyDiv w:val="1"/>
      <w:marLeft w:val="0"/>
      <w:marRight w:val="0"/>
      <w:marTop w:val="0"/>
      <w:marBottom w:val="0"/>
      <w:divBdr>
        <w:top w:val="none" w:sz="0" w:space="0" w:color="auto"/>
        <w:left w:val="none" w:sz="0" w:space="0" w:color="auto"/>
        <w:bottom w:val="none" w:sz="0" w:space="0" w:color="auto"/>
        <w:right w:val="none" w:sz="0" w:space="0" w:color="auto"/>
      </w:divBdr>
    </w:div>
    <w:div w:id="812992037">
      <w:bodyDiv w:val="1"/>
      <w:marLeft w:val="0"/>
      <w:marRight w:val="0"/>
      <w:marTop w:val="0"/>
      <w:marBottom w:val="0"/>
      <w:divBdr>
        <w:top w:val="none" w:sz="0" w:space="0" w:color="auto"/>
        <w:left w:val="none" w:sz="0" w:space="0" w:color="auto"/>
        <w:bottom w:val="none" w:sz="0" w:space="0" w:color="auto"/>
        <w:right w:val="none" w:sz="0" w:space="0" w:color="auto"/>
      </w:divBdr>
      <w:divsChild>
        <w:div w:id="79255299">
          <w:marLeft w:val="547"/>
          <w:marRight w:val="0"/>
          <w:marTop w:val="67"/>
          <w:marBottom w:val="0"/>
          <w:divBdr>
            <w:top w:val="none" w:sz="0" w:space="0" w:color="auto"/>
            <w:left w:val="none" w:sz="0" w:space="0" w:color="auto"/>
            <w:bottom w:val="none" w:sz="0" w:space="0" w:color="auto"/>
            <w:right w:val="none" w:sz="0" w:space="0" w:color="auto"/>
          </w:divBdr>
        </w:div>
        <w:div w:id="234094968">
          <w:marLeft w:val="1267"/>
          <w:marRight w:val="0"/>
          <w:marTop w:val="67"/>
          <w:marBottom w:val="0"/>
          <w:divBdr>
            <w:top w:val="none" w:sz="0" w:space="0" w:color="auto"/>
            <w:left w:val="none" w:sz="0" w:space="0" w:color="auto"/>
            <w:bottom w:val="none" w:sz="0" w:space="0" w:color="auto"/>
            <w:right w:val="none" w:sz="0" w:space="0" w:color="auto"/>
          </w:divBdr>
        </w:div>
        <w:div w:id="345401177">
          <w:marLeft w:val="1267"/>
          <w:marRight w:val="0"/>
          <w:marTop w:val="67"/>
          <w:marBottom w:val="0"/>
          <w:divBdr>
            <w:top w:val="none" w:sz="0" w:space="0" w:color="auto"/>
            <w:left w:val="none" w:sz="0" w:space="0" w:color="auto"/>
            <w:bottom w:val="none" w:sz="0" w:space="0" w:color="auto"/>
            <w:right w:val="none" w:sz="0" w:space="0" w:color="auto"/>
          </w:divBdr>
        </w:div>
        <w:div w:id="999044897">
          <w:marLeft w:val="1267"/>
          <w:marRight w:val="0"/>
          <w:marTop w:val="67"/>
          <w:marBottom w:val="0"/>
          <w:divBdr>
            <w:top w:val="none" w:sz="0" w:space="0" w:color="auto"/>
            <w:left w:val="none" w:sz="0" w:space="0" w:color="auto"/>
            <w:bottom w:val="none" w:sz="0" w:space="0" w:color="auto"/>
            <w:right w:val="none" w:sz="0" w:space="0" w:color="auto"/>
          </w:divBdr>
        </w:div>
        <w:div w:id="1150245485">
          <w:marLeft w:val="1267"/>
          <w:marRight w:val="0"/>
          <w:marTop w:val="67"/>
          <w:marBottom w:val="0"/>
          <w:divBdr>
            <w:top w:val="none" w:sz="0" w:space="0" w:color="auto"/>
            <w:left w:val="none" w:sz="0" w:space="0" w:color="auto"/>
            <w:bottom w:val="none" w:sz="0" w:space="0" w:color="auto"/>
            <w:right w:val="none" w:sz="0" w:space="0" w:color="auto"/>
          </w:divBdr>
        </w:div>
        <w:div w:id="1408571680">
          <w:marLeft w:val="547"/>
          <w:marRight w:val="0"/>
          <w:marTop w:val="67"/>
          <w:marBottom w:val="0"/>
          <w:divBdr>
            <w:top w:val="none" w:sz="0" w:space="0" w:color="auto"/>
            <w:left w:val="none" w:sz="0" w:space="0" w:color="auto"/>
            <w:bottom w:val="none" w:sz="0" w:space="0" w:color="auto"/>
            <w:right w:val="none" w:sz="0" w:space="0" w:color="auto"/>
          </w:divBdr>
        </w:div>
        <w:div w:id="1475098477">
          <w:marLeft w:val="547"/>
          <w:marRight w:val="0"/>
          <w:marTop w:val="67"/>
          <w:marBottom w:val="0"/>
          <w:divBdr>
            <w:top w:val="none" w:sz="0" w:space="0" w:color="auto"/>
            <w:left w:val="none" w:sz="0" w:space="0" w:color="auto"/>
            <w:bottom w:val="none" w:sz="0" w:space="0" w:color="auto"/>
            <w:right w:val="none" w:sz="0" w:space="0" w:color="auto"/>
          </w:divBdr>
        </w:div>
        <w:div w:id="1989363991">
          <w:marLeft w:val="547"/>
          <w:marRight w:val="0"/>
          <w:marTop w:val="67"/>
          <w:marBottom w:val="0"/>
          <w:divBdr>
            <w:top w:val="none" w:sz="0" w:space="0" w:color="auto"/>
            <w:left w:val="none" w:sz="0" w:space="0" w:color="auto"/>
            <w:bottom w:val="none" w:sz="0" w:space="0" w:color="auto"/>
            <w:right w:val="none" w:sz="0" w:space="0" w:color="auto"/>
          </w:divBdr>
        </w:div>
        <w:div w:id="2007592917">
          <w:marLeft w:val="547"/>
          <w:marRight w:val="0"/>
          <w:marTop w:val="67"/>
          <w:marBottom w:val="0"/>
          <w:divBdr>
            <w:top w:val="none" w:sz="0" w:space="0" w:color="auto"/>
            <w:left w:val="none" w:sz="0" w:space="0" w:color="auto"/>
            <w:bottom w:val="none" w:sz="0" w:space="0" w:color="auto"/>
            <w:right w:val="none" w:sz="0" w:space="0" w:color="auto"/>
          </w:divBdr>
        </w:div>
        <w:div w:id="2065981690">
          <w:marLeft w:val="547"/>
          <w:marRight w:val="0"/>
          <w:marTop w:val="67"/>
          <w:marBottom w:val="0"/>
          <w:divBdr>
            <w:top w:val="none" w:sz="0" w:space="0" w:color="auto"/>
            <w:left w:val="none" w:sz="0" w:space="0" w:color="auto"/>
            <w:bottom w:val="none" w:sz="0" w:space="0" w:color="auto"/>
            <w:right w:val="none" w:sz="0" w:space="0" w:color="auto"/>
          </w:divBdr>
        </w:div>
      </w:divsChild>
    </w:div>
    <w:div w:id="1238436404">
      <w:bodyDiv w:val="1"/>
      <w:marLeft w:val="0"/>
      <w:marRight w:val="0"/>
      <w:marTop w:val="0"/>
      <w:marBottom w:val="0"/>
      <w:divBdr>
        <w:top w:val="none" w:sz="0" w:space="0" w:color="auto"/>
        <w:left w:val="none" w:sz="0" w:space="0" w:color="auto"/>
        <w:bottom w:val="none" w:sz="0" w:space="0" w:color="auto"/>
        <w:right w:val="none" w:sz="0" w:space="0" w:color="auto"/>
      </w:divBdr>
    </w:div>
    <w:div w:id="1334144923">
      <w:bodyDiv w:val="1"/>
      <w:marLeft w:val="0"/>
      <w:marRight w:val="0"/>
      <w:marTop w:val="0"/>
      <w:marBottom w:val="0"/>
      <w:divBdr>
        <w:top w:val="none" w:sz="0" w:space="0" w:color="auto"/>
        <w:left w:val="none" w:sz="0" w:space="0" w:color="auto"/>
        <w:bottom w:val="none" w:sz="0" w:space="0" w:color="auto"/>
        <w:right w:val="none" w:sz="0" w:space="0" w:color="auto"/>
      </w:divBdr>
      <w:divsChild>
        <w:div w:id="477110916">
          <w:marLeft w:val="547"/>
          <w:marRight w:val="0"/>
          <w:marTop w:val="67"/>
          <w:marBottom w:val="0"/>
          <w:divBdr>
            <w:top w:val="none" w:sz="0" w:space="0" w:color="auto"/>
            <w:left w:val="none" w:sz="0" w:space="0" w:color="auto"/>
            <w:bottom w:val="none" w:sz="0" w:space="0" w:color="auto"/>
            <w:right w:val="none" w:sz="0" w:space="0" w:color="auto"/>
          </w:divBdr>
        </w:div>
        <w:div w:id="961544982">
          <w:marLeft w:val="1267"/>
          <w:marRight w:val="0"/>
          <w:marTop w:val="67"/>
          <w:marBottom w:val="0"/>
          <w:divBdr>
            <w:top w:val="none" w:sz="0" w:space="0" w:color="auto"/>
            <w:left w:val="none" w:sz="0" w:space="0" w:color="auto"/>
            <w:bottom w:val="none" w:sz="0" w:space="0" w:color="auto"/>
            <w:right w:val="none" w:sz="0" w:space="0" w:color="auto"/>
          </w:divBdr>
        </w:div>
        <w:div w:id="989363295">
          <w:marLeft w:val="547"/>
          <w:marRight w:val="0"/>
          <w:marTop w:val="67"/>
          <w:marBottom w:val="0"/>
          <w:divBdr>
            <w:top w:val="none" w:sz="0" w:space="0" w:color="auto"/>
            <w:left w:val="none" w:sz="0" w:space="0" w:color="auto"/>
            <w:bottom w:val="none" w:sz="0" w:space="0" w:color="auto"/>
            <w:right w:val="none" w:sz="0" w:space="0" w:color="auto"/>
          </w:divBdr>
        </w:div>
        <w:div w:id="1008750351">
          <w:marLeft w:val="1267"/>
          <w:marRight w:val="0"/>
          <w:marTop w:val="67"/>
          <w:marBottom w:val="0"/>
          <w:divBdr>
            <w:top w:val="none" w:sz="0" w:space="0" w:color="auto"/>
            <w:left w:val="none" w:sz="0" w:space="0" w:color="auto"/>
            <w:bottom w:val="none" w:sz="0" w:space="0" w:color="auto"/>
            <w:right w:val="none" w:sz="0" w:space="0" w:color="auto"/>
          </w:divBdr>
        </w:div>
        <w:div w:id="1065840353">
          <w:marLeft w:val="1267"/>
          <w:marRight w:val="0"/>
          <w:marTop w:val="67"/>
          <w:marBottom w:val="0"/>
          <w:divBdr>
            <w:top w:val="none" w:sz="0" w:space="0" w:color="auto"/>
            <w:left w:val="none" w:sz="0" w:space="0" w:color="auto"/>
            <w:bottom w:val="none" w:sz="0" w:space="0" w:color="auto"/>
            <w:right w:val="none" w:sz="0" w:space="0" w:color="auto"/>
          </w:divBdr>
        </w:div>
        <w:div w:id="1285963724">
          <w:marLeft w:val="547"/>
          <w:marRight w:val="0"/>
          <w:marTop w:val="67"/>
          <w:marBottom w:val="0"/>
          <w:divBdr>
            <w:top w:val="none" w:sz="0" w:space="0" w:color="auto"/>
            <w:left w:val="none" w:sz="0" w:space="0" w:color="auto"/>
            <w:bottom w:val="none" w:sz="0" w:space="0" w:color="auto"/>
            <w:right w:val="none" w:sz="0" w:space="0" w:color="auto"/>
          </w:divBdr>
        </w:div>
        <w:div w:id="1380130299">
          <w:marLeft w:val="547"/>
          <w:marRight w:val="0"/>
          <w:marTop w:val="67"/>
          <w:marBottom w:val="0"/>
          <w:divBdr>
            <w:top w:val="none" w:sz="0" w:space="0" w:color="auto"/>
            <w:left w:val="none" w:sz="0" w:space="0" w:color="auto"/>
            <w:bottom w:val="none" w:sz="0" w:space="0" w:color="auto"/>
            <w:right w:val="none" w:sz="0" w:space="0" w:color="auto"/>
          </w:divBdr>
        </w:div>
        <w:div w:id="1508011136">
          <w:marLeft w:val="547"/>
          <w:marRight w:val="0"/>
          <w:marTop w:val="67"/>
          <w:marBottom w:val="0"/>
          <w:divBdr>
            <w:top w:val="none" w:sz="0" w:space="0" w:color="auto"/>
            <w:left w:val="none" w:sz="0" w:space="0" w:color="auto"/>
            <w:bottom w:val="none" w:sz="0" w:space="0" w:color="auto"/>
            <w:right w:val="none" w:sz="0" w:space="0" w:color="auto"/>
          </w:divBdr>
        </w:div>
        <w:div w:id="1558472145">
          <w:marLeft w:val="547"/>
          <w:marRight w:val="0"/>
          <w:marTop w:val="67"/>
          <w:marBottom w:val="0"/>
          <w:divBdr>
            <w:top w:val="none" w:sz="0" w:space="0" w:color="auto"/>
            <w:left w:val="none" w:sz="0" w:space="0" w:color="auto"/>
            <w:bottom w:val="none" w:sz="0" w:space="0" w:color="auto"/>
            <w:right w:val="none" w:sz="0" w:space="0" w:color="auto"/>
          </w:divBdr>
        </w:div>
        <w:div w:id="1793012421">
          <w:marLeft w:val="1267"/>
          <w:marRight w:val="0"/>
          <w:marTop w:val="67"/>
          <w:marBottom w:val="0"/>
          <w:divBdr>
            <w:top w:val="none" w:sz="0" w:space="0" w:color="auto"/>
            <w:left w:val="none" w:sz="0" w:space="0" w:color="auto"/>
            <w:bottom w:val="none" w:sz="0" w:space="0" w:color="auto"/>
            <w:right w:val="none" w:sz="0" w:space="0" w:color="auto"/>
          </w:divBdr>
        </w:div>
      </w:divsChild>
    </w:div>
    <w:div w:id="1360594080">
      <w:bodyDiv w:val="1"/>
      <w:marLeft w:val="0"/>
      <w:marRight w:val="0"/>
      <w:marTop w:val="0"/>
      <w:marBottom w:val="0"/>
      <w:divBdr>
        <w:top w:val="none" w:sz="0" w:space="0" w:color="auto"/>
        <w:left w:val="none" w:sz="0" w:space="0" w:color="auto"/>
        <w:bottom w:val="none" w:sz="0" w:space="0" w:color="auto"/>
        <w:right w:val="none" w:sz="0" w:space="0" w:color="auto"/>
      </w:divBdr>
    </w:div>
    <w:div w:id="1561473887">
      <w:bodyDiv w:val="1"/>
      <w:marLeft w:val="0"/>
      <w:marRight w:val="0"/>
      <w:marTop w:val="0"/>
      <w:marBottom w:val="0"/>
      <w:divBdr>
        <w:top w:val="none" w:sz="0" w:space="0" w:color="auto"/>
        <w:left w:val="none" w:sz="0" w:space="0" w:color="auto"/>
        <w:bottom w:val="none" w:sz="0" w:space="0" w:color="auto"/>
        <w:right w:val="none" w:sz="0" w:space="0" w:color="auto"/>
      </w:divBdr>
    </w:div>
    <w:div w:id="1680619580">
      <w:bodyDiv w:val="1"/>
      <w:marLeft w:val="0"/>
      <w:marRight w:val="0"/>
      <w:marTop w:val="0"/>
      <w:marBottom w:val="0"/>
      <w:divBdr>
        <w:top w:val="none" w:sz="0" w:space="0" w:color="auto"/>
        <w:left w:val="none" w:sz="0" w:space="0" w:color="auto"/>
        <w:bottom w:val="none" w:sz="0" w:space="0" w:color="auto"/>
        <w:right w:val="none" w:sz="0" w:space="0" w:color="auto"/>
      </w:divBdr>
    </w:div>
    <w:div w:id="1746951100">
      <w:bodyDiv w:val="1"/>
      <w:marLeft w:val="0"/>
      <w:marRight w:val="0"/>
      <w:marTop w:val="0"/>
      <w:marBottom w:val="0"/>
      <w:divBdr>
        <w:top w:val="none" w:sz="0" w:space="0" w:color="auto"/>
        <w:left w:val="none" w:sz="0" w:space="0" w:color="auto"/>
        <w:bottom w:val="none" w:sz="0" w:space="0" w:color="auto"/>
        <w:right w:val="none" w:sz="0" w:space="0" w:color="auto"/>
      </w:divBdr>
    </w:div>
    <w:div w:id="1835534518">
      <w:bodyDiv w:val="1"/>
      <w:marLeft w:val="0"/>
      <w:marRight w:val="0"/>
      <w:marTop w:val="0"/>
      <w:marBottom w:val="0"/>
      <w:divBdr>
        <w:top w:val="none" w:sz="0" w:space="0" w:color="auto"/>
        <w:left w:val="none" w:sz="0" w:space="0" w:color="auto"/>
        <w:bottom w:val="none" w:sz="0" w:space="0" w:color="auto"/>
        <w:right w:val="none" w:sz="0" w:space="0" w:color="auto"/>
      </w:divBdr>
      <w:divsChild>
        <w:div w:id="24410076">
          <w:marLeft w:val="547"/>
          <w:marRight w:val="0"/>
          <w:marTop w:val="200"/>
          <w:marBottom w:val="0"/>
          <w:divBdr>
            <w:top w:val="none" w:sz="0" w:space="0" w:color="auto"/>
            <w:left w:val="none" w:sz="0" w:space="0" w:color="auto"/>
            <w:bottom w:val="none" w:sz="0" w:space="0" w:color="auto"/>
            <w:right w:val="none" w:sz="0" w:space="0" w:color="auto"/>
          </w:divBdr>
        </w:div>
        <w:div w:id="535040859">
          <w:marLeft w:val="547"/>
          <w:marRight w:val="0"/>
          <w:marTop w:val="200"/>
          <w:marBottom w:val="0"/>
          <w:divBdr>
            <w:top w:val="none" w:sz="0" w:space="0" w:color="auto"/>
            <w:left w:val="none" w:sz="0" w:space="0" w:color="auto"/>
            <w:bottom w:val="none" w:sz="0" w:space="0" w:color="auto"/>
            <w:right w:val="none" w:sz="0" w:space="0" w:color="auto"/>
          </w:divBdr>
        </w:div>
        <w:div w:id="1230766477">
          <w:marLeft w:val="547"/>
          <w:marRight w:val="0"/>
          <w:marTop w:val="200"/>
          <w:marBottom w:val="0"/>
          <w:divBdr>
            <w:top w:val="none" w:sz="0" w:space="0" w:color="auto"/>
            <w:left w:val="none" w:sz="0" w:space="0" w:color="auto"/>
            <w:bottom w:val="none" w:sz="0" w:space="0" w:color="auto"/>
            <w:right w:val="none" w:sz="0" w:space="0" w:color="auto"/>
          </w:divBdr>
        </w:div>
      </w:divsChild>
    </w:div>
    <w:div w:id="2017539029">
      <w:bodyDiv w:val="1"/>
      <w:marLeft w:val="0"/>
      <w:marRight w:val="0"/>
      <w:marTop w:val="0"/>
      <w:marBottom w:val="0"/>
      <w:divBdr>
        <w:top w:val="none" w:sz="0" w:space="0" w:color="auto"/>
        <w:left w:val="none" w:sz="0" w:space="0" w:color="auto"/>
        <w:bottom w:val="none" w:sz="0" w:space="0" w:color="auto"/>
        <w:right w:val="none" w:sz="0" w:space="0" w:color="auto"/>
      </w:divBdr>
      <w:divsChild>
        <w:div w:id="466313965">
          <w:marLeft w:val="547"/>
          <w:marRight w:val="0"/>
          <w:marTop w:val="0"/>
          <w:marBottom w:val="0"/>
          <w:divBdr>
            <w:top w:val="none" w:sz="0" w:space="0" w:color="auto"/>
            <w:left w:val="none" w:sz="0" w:space="0" w:color="auto"/>
            <w:bottom w:val="none" w:sz="0" w:space="0" w:color="auto"/>
            <w:right w:val="none" w:sz="0" w:space="0" w:color="auto"/>
          </w:divBdr>
        </w:div>
        <w:div w:id="578714861">
          <w:marLeft w:val="1166"/>
          <w:marRight w:val="0"/>
          <w:marTop w:val="0"/>
          <w:marBottom w:val="0"/>
          <w:divBdr>
            <w:top w:val="none" w:sz="0" w:space="0" w:color="auto"/>
            <w:left w:val="none" w:sz="0" w:space="0" w:color="auto"/>
            <w:bottom w:val="none" w:sz="0" w:space="0" w:color="auto"/>
            <w:right w:val="none" w:sz="0" w:space="0" w:color="auto"/>
          </w:divBdr>
        </w:div>
        <w:div w:id="731123148">
          <w:marLeft w:val="547"/>
          <w:marRight w:val="0"/>
          <w:marTop w:val="0"/>
          <w:marBottom w:val="0"/>
          <w:divBdr>
            <w:top w:val="none" w:sz="0" w:space="0" w:color="auto"/>
            <w:left w:val="none" w:sz="0" w:space="0" w:color="auto"/>
            <w:bottom w:val="none" w:sz="0" w:space="0" w:color="auto"/>
            <w:right w:val="none" w:sz="0" w:space="0" w:color="auto"/>
          </w:divBdr>
        </w:div>
        <w:div w:id="752319228">
          <w:marLeft w:val="547"/>
          <w:marRight w:val="0"/>
          <w:marTop w:val="0"/>
          <w:marBottom w:val="0"/>
          <w:divBdr>
            <w:top w:val="none" w:sz="0" w:space="0" w:color="auto"/>
            <w:left w:val="none" w:sz="0" w:space="0" w:color="auto"/>
            <w:bottom w:val="none" w:sz="0" w:space="0" w:color="auto"/>
            <w:right w:val="none" w:sz="0" w:space="0" w:color="auto"/>
          </w:divBdr>
        </w:div>
        <w:div w:id="859398216">
          <w:marLeft w:val="1166"/>
          <w:marRight w:val="0"/>
          <w:marTop w:val="0"/>
          <w:marBottom w:val="0"/>
          <w:divBdr>
            <w:top w:val="none" w:sz="0" w:space="0" w:color="auto"/>
            <w:left w:val="none" w:sz="0" w:space="0" w:color="auto"/>
            <w:bottom w:val="none" w:sz="0" w:space="0" w:color="auto"/>
            <w:right w:val="none" w:sz="0" w:space="0" w:color="auto"/>
          </w:divBdr>
        </w:div>
        <w:div w:id="1523787725">
          <w:marLeft w:val="547"/>
          <w:marRight w:val="0"/>
          <w:marTop w:val="67"/>
          <w:marBottom w:val="0"/>
          <w:divBdr>
            <w:top w:val="none" w:sz="0" w:space="0" w:color="auto"/>
            <w:left w:val="none" w:sz="0" w:space="0" w:color="auto"/>
            <w:bottom w:val="none" w:sz="0" w:space="0" w:color="auto"/>
            <w:right w:val="none" w:sz="0" w:space="0" w:color="auto"/>
          </w:divBdr>
        </w:div>
        <w:div w:id="1571844162">
          <w:marLeft w:val="547"/>
          <w:marRight w:val="0"/>
          <w:marTop w:val="0"/>
          <w:marBottom w:val="0"/>
          <w:divBdr>
            <w:top w:val="none" w:sz="0" w:space="0" w:color="auto"/>
            <w:left w:val="none" w:sz="0" w:space="0" w:color="auto"/>
            <w:bottom w:val="none" w:sz="0" w:space="0" w:color="auto"/>
            <w:right w:val="none" w:sz="0" w:space="0" w:color="auto"/>
          </w:divBdr>
        </w:div>
        <w:div w:id="1604654041">
          <w:marLeft w:val="1166"/>
          <w:marRight w:val="0"/>
          <w:marTop w:val="0"/>
          <w:marBottom w:val="0"/>
          <w:divBdr>
            <w:top w:val="none" w:sz="0" w:space="0" w:color="auto"/>
            <w:left w:val="none" w:sz="0" w:space="0" w:color="auto"/>
            <w:bottom w:val="none" w:sz="0" w:space="0" w:color="auto"/>
            <w:right w:val="none" w:sz="0" w:space="0" w:color="auto"/>
          </w:divBdr>
        </w:div>
        <w:div w:id="1665350263">
          <w:marLeft w:val="547"/>
          <w:marRight w:val="0"/>
          <w:marTop w:val="67"/>
          <w:marBottom w:val="0"/>
          <w:divBdr>
            <w:top w:val="none" w:sz="0" w:space="0" w:color="auto"/>
            <w:left w:val="none" w:sz="0" w:space="0" w:color="auto"/>
            <w:bottom w:val="none" w:sz="0" w:space="0" w:color="auto"/>
            <w:right w:val="none" w:sz="0" w:space="0" w:color="auto"/>
          </w:divBdr>
        </w:div>
        <w:div w:id="1906404466">
          <w:marLeft w:val="547"/>
          <w:marRight w:val="0"/>
          <w:marTop w:val="0"/>
          <w:marBottom w:val="0"/>
          <w:divBdr>
            <w:top w:val="none" w:sz="0" w:space="0" w:color="auto"/>
            <w:left w:val="none" w:sz="0" w:space="0" w:color="auto"/>
            <w:bottom w:val="none" w:sz="0" w:space="0" w:color="auto"/>
            <w:right w:val="none" w:sz="0" w:space="0" w:color="auto"/>
          </w:divBdr>
        </w:div>
      </w:divsChild>
    </w:div>
    <w:div w:id="20297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pi.ru/metodicheskaya-kopilka/zadaniya-dlya-5-9-klassov"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54</Pages>
  <Words>17200</Words>
  <Characters>98044</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Ольга Витальевна Пополитова</cp:lastModifiedBy>
  <cp:revision>3</cp:revision>
  <cp:lastPrinted>2023-06-30T13:34:00Z</cp:lastPrinted>
  <dcterms:created xsi:type="dcterms:W3CDTF">2024-05-30T11:11:00Z</dcterms:created>
  <dcterms:modified xsi:type="dcterms:W3CDTF">2024-07-04T09:39:00Z</dcterms:modified>
</cp:coreProperties>
</file>